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49B519" w14:textId="04CAED31" w:rsidR="003377FA" w:rsidRPr="00330F80" w:rsidRDefault="007E4FE8" w:rsidP="00114A08">
      <w:pPr>
        <w:pStyle w:val="aff0"/>
        <w:overflowPunct w:val="0"/>
        <w:adjustRightInd w:val="0"/>
        <w:snapToGrid w:val="0"/>
        <w:spacing w:beforeLines="50" w:before="120" w:afterLines="50" w:after="120" w:line="500" w:lineRule="exact"/>
        <w:ind w:firstLineChars="0" w:firstLine="0"/>
        <w:rPr>
          <w:rFonts w:hAnsi="標楷體"/>
          <w:b/>
          <w:sz w:val="36"/>
          <w:szCs w:val="36"/>
        </w:rPr>
      </w:pPr>
      <w:r w:rsidRPr="00330F80">
        <w:rPr>
          <w:rFonts w:hAnsi="標楷體" w:hint="eastAsia"/>
          <w:b/>
          <w:sz w:val="36"/>
          <w:szCs w:val="36"/>
        </w:rPr>
        <w:t>拾</w:t>
      </w:r>
      <w:r w:rsidR="002D3D2A" w:rsidRPr="00330F80">
        <w:rPr>
          <w:rFonts w:hAnsi="標楷體" w:hint="eastAsia"/>
          <w:b/>
          <w:sz w:val="36"/>
          <w:szCs w:val="36"/>
        </w:rPr>
        <w:t>壹</w:t>
      </w:r>
      <w:r w:rsidR="004B5547" w:rsidRPr="00330F80">
        <w:rPr>
          <w:rFonts w:hAnsi="標楷體" w:hint="eastAsia"/>
          <w:b/>
          <w:sz w:val="36"/>
          <w:szCs w:val="36"/>
          <w:lang w:eastAsia="zh-HK"/>
        </w:rPr>
        <w:t>、</w:t>
      </w:r>
      <w:r w:rsidR="002D3D2A" w:rsidRPr="00330F80">
        <w:rPr>
          <w:rFonts w:hAnsi="標楷體" w:hint="eastAsia"/>
          <w:b/>
          <w:sz w:val="36"/>
          <w:szCs w:val="36"/>
        </w:rPr>
        <w:t>政府推動空氣污染減量措施執行情形</w:t>
      </w:r>
    </w:p>
    <w:p w14:paraId="795B540E" w14:textId="5B8E2976" w:rsidR="00D37884" w:rsidRPr="00330F80" w:rsidRDefault="00421E5E" w:rsidP="00421E5E">
      <w:pPr>
        <w:pStyle w:val="aff0"/>
        <w:overflowPunct w:val="0"/>
        <w:adjustRightInd w:val="0"/>
        <w:snapToGrid w:val="0"/>
        <w:spacing w:line="490" w:lineRule="exact"/>
        <w:ind w:firstLine="640"/>
        <w:rPr>
          <w:rFonts w:hAnsi="標楷體"/>
          <w:spacing w:val="6"/>
          <w:sz w:val="28"/>
          <w:szCs w:val="28"/>
        </w:rPr>
      </w:pPr>
      <w:r w:rsidRPr="00330F80">
        <w:rPr>
          <w:rFonts w:hAnsi="標楷體" w:hint="eastAsia"/>
          <w:noProof/>
          <w:sz w:val="32"/>
          <w:szCs w:val="32"/>
        </w:rPr>
        <mc:AlternateContent>
          <mc:Choice Requires="wpg">
            <w:drawing>
              <wp:anchor distT="0" distB="0" distL="114300" distR="114300" simplePos="0" relativeHeight="251641856" behindDoc="0" locked="0" layoutInCell="1" allowOverlap="1" wp14:anchorId="578C3C86" wp14:editId="0F0855D9">
                <wp:simplePos x="0" y="0"/>
                <wp:positionH relativeFrom="column">
                  <wp:posOffset>-102870</wp:posOffset>
                </wp:positionH>
                <wp:positionV relativeFrom="paragraph">
                  <wp:posOffset>1540510</wp:posOffset>
                </wp:positionV>
                <wp:extent cx="6438265" cy="2679700"/>
                <wp:effectExtent l="0" t="0" r="635" b="6350"/>
                <wp:wrapSquare wrapText="bothSides"/>
                <wp:docPr id="58" name="群組 58"/>
                <wp:cNvGraphicFramePr/>
                <a:graphic xmlns:a="http://schemas.openxmlformats.org/drawingml/2006/main">
                  <a:graphicData uri="http://schemas.microsoft.com/office/word/2010/wordprocessingGroup">
                    <wpg:wgp>
                      <wpg:cNvGrpSpPr/>
                      <wpg:grpSpPr>
                        <a:xfrm>
                          <a:off x="0" y="0"/>
                          <a:ext cx="6438265" cy="2679700"/>
                          <a:chOff x="0" y="0"/>
                          <a:chExt cx="6439195" cy="2680296"/>
                        </a:xfrm>
                      </wpg:grpSpPr>
                      <wpg:grpSp>
                        <wpg:cNvPr id="53" name="群組 53"/>
                        <wpg:cNvGrpSpPr/>
                        <wpg:grpSpPr>
                          <a:xfrm>
                            <a:off x="0" y="0"/>
                            <a:ext cx="6439195" cy="2680296"/>
                            <a:chOff x="83820" y="-83820"/>
                            <a:chExt cx="6439195" cy="2680296"/>
                          </a:xfrm>
                          <a:noFill/>
                        </wpg:grpSpPr>
                        <wps:wsp>
                          <wps:cNvPr id="55" name="文字方塊 55"/>
                          <wps:cNvSpPr txBox="1"/>
                          <wps:spPr>
                            <a:xfrm>
                              <a:off x="152400" y="-83820"/>
                              <a:ext cx="6370615" cy="304800"/>
                            </a:xfrm>
                            <a:prstGeom prst="rect">
                              <a:avLst/>
                            </a:prstGeom>
                            <a:grpFill/>
                            <a:ln w="6350">
                              <a:noFill/>
                            </a:ln>
                          </wps:spPr>
                          <wps:txbx>
                            <w:txbxContent>
                              <w:p w14:paraId="130DA4ED" w14:textId="721B08C7" w:rsidR="00BD529C" w:rsidRPr="001F5650" w:rsidRDefault="00BD529C" w:rsidP="00BD529C">
                                <w:pPr>
                                  <w:jc w:val="center"/>
                                  <w:rPr>
                                    <w:rFonts w:ascii="標楷體" w:eastAsia="標楷體" w:hAnsi="標楷體"/>
                                    <w:b/>
                                  </w:rPr>
                                </w:pPr>
                                <w:r>
                                  <w:rPr>
                                    <w:rFonts w:ascii="標楷體" w:eastAsia="標楷體" w:hAnsi="標楷體" w:hint="eastAsia"/>
                                    <w:b/>
                                  </w:rPr>
                                  <w:t>圖</w:t>
                                </w:r>
                                <w:r>
                                  <w:rPr>
                                    <w:rFonts w:ascii="標楷體" w:eastAsia="標楷體" w:hAnsi="標楷體"/>
                                    <w:b/>
                                  </w:rPr>
                                  <w:t>1</w:t>
                                </w:r>
                                <w:r>
                                  <w:rPr>
                                    <w:rFonts w:ascii="標楷體" w:eastAsia="標楷體" w:hAnsi="標楷體" w:hint="eastAsia"/>
                                    <w:b/>
                                  </w:rPr>
                                  <w:t xml:space="preserve">　空氣污染防制方案（</w:t>
                                </w:r>
                                <w:r>
                                  <w:rPr>
                                    <w:rFonts w:ascii="標楷體" w:eastAsia="標楷體" w:hAnsi="標楷體"/>
                                    <w:b/>
                                  </w:rPr>
                                  <w:t>109年至112年</w:t>
                                </w:r>
                                <w:r>
                                  <w:rPr>
                                    <w:rFonts w:ascii="標楷體" w:eastAsia="標楷體" w:hAnsi="標楷體" w:hint="eastAsia"/>
                                    <w:b/>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6" name="文字方塊 56"/>
                          <wps:cNvSpPr txBox="1"/>
                          <wps:spPr>
                            <a:xfrm>
                              <a:off x="83820" y="2291676"/>
                              <a:ext cx="5593080" cy="304800"/>
                            </a:xfrm>
                            <a:prstGeom prst="rect">
                              <a:avLst/>
                            </a:prstGeom>
                            <a:grpFill/>
                            <a:ln w="6350">
                              <a:noFill/>
                            </a:ln>
                          </wps:spPr>
                          <wps:txbx>
                            <w:txbxContent>
                              <w:p w14:paraId="0613A9AB" w14:textId="1288CDAC" w:rsidR="00BD529C" w:rsidRPr="001F5650" w:rsidRDefault="00BD529C" w:rsidP="00BD529C">
                                <w:pPr>
                                  <w:jc w:val="both"/>
                                  <w:rPr>
                                    <w:rFonts w:ascii="標楷體" w:eastAsia="標楷體" w:hAnsi="標楷體"/>
                                    <w:sz w:val="18"/>
                                  </w:rPr>
                                </w:pPr>
                                <w:r w:rsidRPr="001F5650">
                                  <w:rPr>
                                    <w:rFonts w:ascii="標楷體" w:eastAsia="標楷體" w:hAnsi="標楷體" w:hint="eastAsia"/>
                                    <w:sz w:val="18"/>
                                  </w:rPr>
                                  <w:t>資料來源：</w:t>
                                </w:r>
                                <w:r>
                                  <w:rPr>
                                    <w:rFonts w:ascii="標楷體" w:eastAsia="標楷體" w:hAnsi="標楷體" w:hint="eastAsia"/>
                                    <w:sz w:val="18"/>
                                  </w:rPr>
                                  <w:t>擷取自環境部</w:t>
                                </w:r>
                                <w:r>
                                  <w:rPr>
                                    <w:rFonts w:ascii="標楷體" w:eastAsia="標楷體" w:hAnsi="標楷體"/>
                                    <w:sz w:val="18"/>
                                  </w:rPr>
                                  <w:t>空氣品質改善維護資訊網</w:t>
                                </w:r>
                                <w:r w:rsidRPr="001F5650">
                                  <w:rPr>
                                    <w:rFonts w:ascii="標楷體" w:eastAsia="標楷體" w:hAnsi="標楷體"/>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57" name="圖片 57"/>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68579" y="304800"/>
                            <a:ext cx="6370616" cy="2070696"/>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78C3C86" id="群組 58" o:spid="_x0000_s1026" style="position:absolute;left:0;text-align:left;margin-left:-8.1pt;margin-top:121.3pt;width:506.95pt;height:211pt;z-index:251641856;mso-width-relative:margin;mso-height-relative:margin" coordsize="64391,268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">
                <v:group id="群組 53" o:spid="_x0000_s1027" style="position:absolute;width:64391;height:26802" coordorigin="838,-838" coordsize="64391,268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202" coordsize="21600,21600" o:spt="202" path="m,l,21600r21600,l21600,xe">
                    <v:stroke joinstyle="miter"/>
                    <v:path gradientshapeok="t" o:connecttype="rect"/>
                  </v:shapetype>
                  <v:shape id="文字方塊 55" o:spid="_x0000_s1028" type="#_x0000_t202" style="position:absolute;left:1524;top:-838;width:63706;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130DA4ED" w14:textId="721B08C7" w:rsidR="00BD529C" w:rsidRPr="001F5650" w:rsidRDefault="00BD529C" w:rsidP="00BD529C">
                          <w:pPr>
                            <w:jc w:val="center"/>
                            <w:rPr>
                              <w:rFonts w:ascii="標楷體" w:eastAsia="標楷體" w:hAnsi="標楷體"/>
                              <w:b/>
                            </w:rPr>
                          </w:pPr>
                          <w:r>
                            <w:rPr>
                              <w:rFonts w:ascii="標楷體" w:eastAsia="標楷體" w:hAnsi="標楷體" w:hint="eastAsia"/>
                              <w:b/>
                            </w:rPr>
                            <w:t>圖</w:t>
                          </w:r>
                          <w:r>
                            <w:rPr>
                              <w:rFonts w:ascii="標楷體" w:eastAsia="標楷體" w:hAnsi="標楷體"/>
                              <w:b/>
                            </w:rPr>
                            <w:t>1</w:t>
                          </w:r>
                          <w:r>
                            <w:rPr>
                              <w:rFonts w:ascii="標楷體" w:eastAsia="標楷體" w:hAnsi="標楷體" w:hint="eastAsia"/>
                              <w:b/>
                            </w:rPr>
                            <w:t xml:space="preserve">　空氣污染防制方案（</w:t>
                          </w:r>
                          <w:r>
                            <w:rPr>
                              <w:rFonts w:ascii="標楷體" w:eastAsia="標楷體" w:hAnsi="標楷體"/>
                              <w:b/>
                            </w:rPr>
                            <w:t>109年至112年</w:t>
                          </w:r>
                          <w:r>
                            <w:rPr>
                              <w:rFonts w:ascii="標楷體" w:eastAsia="標楷體" w:hAnsi="標楷體" w:hint="eastAsia"/>
                              <w:b/>
                            </w:rPr>
                            <w:t>）</w:t>
                          </w:r>
                        </w:p>
                      </w:txbxContent>
                    </v:textbox>
                  </v:shape>
                  <v:shape id="文字方塊 56" o:spid="_x0000_s1029" type="#_x0000_t202" style="position:absolute;left:838;top:22916;width:55931;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0613A9AB" w14:textId="1288CDAC" w:rsidR="00BD529C" w:rsidRPr="001F5650" w:rsidRDefault="00BD529C" w:rsidP="00BD529C">
                          <w:pPr>
                            <w:jc w:val="both"/>
                            <w:rPr>
                              <w:rFonts w:ascii="標楷體" w:eastAsia="標楷體" w:hAnsi="標楷體"/>
                              <w:sz w:val="18"/>
                            </w:rPr>
                          </w:pPr>
                          <w:r w:rsidRPr="001F5650">
                            <w:rPr>
                              <w:rFonts w:ascii="標楷體" w:eastAsia="標楷體" w:hAnsi="標楷體" w:hint="eastAsia"/>
                              <w:sz w:val="18"/>
                            </w:rPr>
                            <w:t>資料來源：</w:t>
                          </w:r>
                          <w:r>
                            <w:rPr>
                              <w:rFonts w:ascii="標楷體" w:eastAsia="標楷體" w:hAnsi="標楷體" w:hint="eastAsia"/>
                              <w:sz w:val="18"/>
                            </w:rPr>
                            <w:t>擷取自環境部</w:t>
                          </w:r>
                          <w:r>
                            <w:rPr>
                              <w:rFonts w:ascii="標楷體" w:eastAsia="標楷體" w:hAnsi="標楷體"/>
                              <w:sz w:val="18"/>
                            </w:rPr>
                            <w:t>空氣品質改善維護資訊網</w:t>
                          </w:r>
                          <w:r w:rsidRPr="001F5650">
                            <w:rPr>
                              <w:rFonts w:ascii="標楷體" w:eastAsia="標楷體" w:hAnsi="標楷體"/>
                              <w:sz w:val="18"/>
                            </w:rPr>
                            <w:t>。</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7" o:spid="_x0000_s1030" type="#_x0000_t75" style="position:absolute;left:685;top:3048;width:63706;height:20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">
                  <v:imagedata r:id="rId10" o:title=""/>
                </v:shape>
                <w10:wrap type="square"/>
              </v:group>
            </w:pict>
          </mc:Fallback>
        </mc:AlternateContent>
      </w:r>
      <w:r w:rsidRPr="00330F80">
        <w:rPr>
          <w:rFonts w:hAnsi="標楷體" w:hint="eastAsia"/>
          <w:noProof/>
          <w:sz w:val="32"/>
          <w:szCs w:val="32"/>
        </w:rPr>
        <mc:AlternateContent>
          <mc:Choice Requires="wpg">
            <w:drawing>
              <wp:anchor distT="0" distB="0" distL="114300" distR="114300" simplePos="0" relativeHeight="251699200" behindDoc="0" locked="0" layoutInCell="1" allowOverlap="1" wp14:anchorId="1BE66934" wp14:editId="4DD20D2B">
                <wp:simplePos x="0" y="0"/>
                <wp:positionH relativeFrom="column">
                  <wp:posOffset>2676525</wp:posOffset>
                </wp:positionH>
                <wp:positionV relativeFrom="paragraph">
                  <wp:posOffset>4370705</wp:posOffset>
                </wp:positionV>
                <wp:extent cx="3656330" cy="4033520"/>
                <wp:effectExtent l="0" t="0" r="1270" b="5080"/>
                <wp:wrapSquare wrapText="bothSides"/>
                <wp:docPr id="256" name="群組 256"/>
                <wp:cNvGraphicFramePr/>
                <a:graphic xmlns:a="http://schemas.openxmlformats.org/drawingml/2006/main">
                  <a:graphicData uri="http://schemas.microsoft.com/office/word/2010/wordprocessingGroup">
                    <wpg:wgp>
                      <wpg:cNvGrpSpPr/>
                      <wpg:grpSpPr>
                        <a:xfrm>
                          <a:off x="0" y="0"/>
                          <a:ext cx="3656330" cy="4033520"/>
                          <a:chOff x="0" y="0"/>
                          <a:chExt cx="3656330" cy="4033520"/>
                        </a:xfrm>
                      </wpg:grpSpPr>
                      <wpg:grpSp>
                        <wpg:cNvPr id="60" name="群組 60"/>
                        <wpg:cNvGrpSpPr/>
                        <wpg:grpSpPr>
                          <a:xfrm>
                            <a:off x="0" y="0"/>
                            <a:ext cx="3656330" cy="4033520"/>
                            <a:chOff x="1120140" y="-228600"/>
                            <a:chExt cx="3656330" cy="4033520"/>
                          </a:xfrm>
                          <a:noFill/>
                        </wpg:grpSpPr>
                        <wps:wsp>
                          <wps:cNvPr id="61" name="文字方塊 61"/>
                          <wps:cNvSpPr txBox="1"/>
                          <wps:spPr>
                            <a:xfrm>
                              <a:off x="1120140" y="-228600"/>
                              <a:ext cx="3596640" cy="304800"/>
                            </a:xfrm>
                            <a:prstGeom prst="rect">
                              <a:avLst/>
                            </a:prstGeom>
                            <a:grpFill/>
                            <a:ln w="6350">
                              <a:noFill/>
                            </a:ln>
                          </wps:spPr>
                          <wps:txbx>
                            <w:txbxContent>
                              <w:p w14:paraId="7FF227C8" w14:textId="77777777" w:rsidR="00EB2389" w:rsidRPr="001F5650" w:rsidRDefault="00EB2389" w:rsidP="00EB2389">
                                <w:pPr>
                                  <w:jc w:val="center"/>
                                  <w:rPr>
                                    <w:rFonts w:ascii="標楷體" w:eastAsia="標楷體" w:hAnsi="標楷體"/>
                                    <w:b/>
                                  </w:rPr>
                                </w:pPr>
                                <w:r>
                                  <w:rPr>
                                    <w:rFonts w:ascii="標楷體" w:eastAsia="標楷體" w:hAnsi="標楷體" w:hint="eastAsia"/>
                                    <w:b/>
                                  </w:rPr>
                                  <w:t>圖</w:t>
                                </w:r>
                                <w:r>
                                  <w:rPr>
                                    <w:rFonts w:ascii="標楷體" w:eastAsia="標楷體" w:hAnsi="標楷體"/>
                                    <w:b/>
                                  </w:rPr>
                                  <w:t>2</w:t>
                                </w:r>
                                <w:r>
                                  <w:rPr>
                                    <w:rFonts w:ascii="標楷體" w:eastAsia="標楷體" w:hAnsi="標楷體" w:hint="eastAsia"/>
                                    <w:b/>
                                  </w:rPr>
                                  <w:t xml:space="preserve">　2</w:t>
                                </w:r>
                                <w:r>
                                  <w:rPr>
                                    <w:rFonts w:ascii="標楷體" w:eastAsia="標楷體" w:hAnsi="標楷體"/>
                                    <w:b/>
                                  </w:rPr>
                                  <w:t>7項空氣污染管制對策</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 name="文字方塊 62"/>
                          <wps:cNvSpPr txBox="1"/>
                          <wps:spPr>
                            <a:xfrm>
                              <a:off x="1120140" y="3500120"/>
                              <a:ext cx="3656330" cy="304800"/>
                            </a:xfrm>
                            <a:prstGeom prst="rect">
                              <a:avLst/>
                            </a:prstGeom>
                            <a:grpFill/>
                            <a:ln w="6350">
                              <a:noFill/>
                            </a:ln>
                          </wps:spPr>
                          <wps:txbx>
                            <w:txbxContent>
                              <w:p w14:paraId="07ED261C" w14:textId="5A436764" w:rsidR="00EB2389" w:rsidRPr="001F5650" w:rsidRDefault="00EB2389" w:rsidP="00EB2389">
                                <w:pPr>
                                  <w:jc w:val="both"/>
                                  <w:rPr>
                                    <w:rFonts w:ascii="標楷體" w:eastAsia="標楷體" w:hAnsi="標楷體"/>
                                    <w:sz w:val="18"/>
                                  </w:rPr>
                                </w:pPr>
                                <w:r w:rsidRPr="001F5650">
                                  <w:rPr>
                                    <w:rFonts w:ascii="標楷體" w:eastAsia="標楷體" w:hAnsi="標楷體" w:hint="eastAsia"/>
                                    <w:sz w:val="18"/>
                                  </w:rPr>
                                  <w:t>資料來源：</w:t>
                                </w:r>
                                <w:r>
                                  <w:rPr>
                                    <w:rFonts w:ascii="標楷體" w:eastAsia="標楷體" w:hAnsi="標楷體" w:hint="eastAsia"/>
                                    <w:sz w:val="18"/>
                                  </w:rPr>
                                  <w:t>擷取自空氣污染防制方案（1</w:t>
                                </w:r>
                                <w:r>
                                  <w:rPr>
                                    <w:rFonts w:ascii="標楷體" w:eastAsia="標楷體" w:hAnsi="標楷體"/>
                                    <w:sz w:val="18"/>
                                  </w:rPr>
                                  <w:t>09年至112年</w:t>
                                </w:r>
                                <w:r>
                                  <w:rPr>
                                    <w:rFonts w:ascii="標楷體" w:eastAsia="標楷體" w:hAnsi="標楷體" w:hint="eastAsia"/>
                                    <w:sz w:val="18"/>
                                  </w:rPr>
                                  <w:t>）</w:t>
                                </w:r>
                                <w:r w:rsidRPr="001F5650">
                                  <w:rPr>
                                    <w:rFonts w:ascii="標楷體" w:eastAsia="標楷體" w:hAnsi="標楷體"/>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8" name="圖片 7"/>
                          <pic:cNvPicPr>
                            <a:picLocks noChangeAspect="1"/>
                          </pic:cNvPicPr>
                        </pic:nvPicPr>
                        <pic:blipFill rotWithShape="1">
                          <a:blip r:embed="rId11">
                            <a:extLst>
                              <a:ext uri="{28A0092B-C50C-407E-A947-70E740481C1C}">
                                <a14:useLocalDpi xmlns:a14="http://schemas.microsoft.com/office/drawing/2010/main" val="0"/>
                              </a:ext>
                            </a:extLst>
                          </a:blip>
                          <a:srcRect l="3571" t="3985" r="4478"/>
                          <a:stretch/>
                        </pic:blipFill>
                        <pic:spPr>
                          <a:xfrm>
                            <a:off x="38100" y="342900"/>
                            <a:ext cx="3618230" cy="3385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E66934" id="群組 256" o:spid="_x0000_s1031" style="position:absolute;left:0;text-align:left;margin-left:210.75pt;margin-top:344.15pt;width:287.9pt;height:317.6pt;z-index:251699200;mso-width-relative:margin;mso-height-relative:margin" coordsize="36563,403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">
                <v:group id="群組 60" o:spid="_x0000_s1032" style="position:absolute;width:36563;height:40335" coordorigin="11201,-2286" coordsize="36563,40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文字方塊 61" o:spid="_x0000_s1033" type="#_x0000_t202" style="position:absolute;left:11201;top:-2286;width:35966;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7FF227C8" w14:textId="77777777" w:rsidR="00EB2389" w:rsidRPr="001F5650" w:rsidRDefault="00EB2389" w:rsidP="00EB2389">
                          <w:pPr>
                            <w:jc w:val="center"/>
                            <w:rPr>
                              <w:rFonts w:ascii="標楷體" w:eastAsia="標楷體" w:hAnsi="標楷體"/>
                              <w:b/>
                            </w:rPr>
                          </w:pPr>
                          <w:r>
                            <w:rPr>
                              <w:rFonts w:ascii="標楷體" w:eastAsia="標楷體" w:hAnsi="標楷體" w:hint="eastAsia"/>
                              <w:b/>
                            </w:rPr>
                            <w:t>圖</w:t>
                          </w:r>
                          <w:r>
                            <w:rPr>
                              <w:rFonts w:ascii="標楷體" w:eastAsia="標楷體" w:hAnsi="標楷體"/>
                              <w:b/>
                            </w:rPr>
                            <w:t>2</w:t>
                          </w:r>
                          <w:r>
                            <w:rPr>
                              <w:rFonts w:ascii="標楷體" w:eastAsia="標楷體" w:hAnsi="標楷體" w:hint="eastAsia"/>
                              <w:b/>
                            </w:rPr>
                            <w:t xml:space="preserve">　2</w:t>
                          </w:r>
                          <w:r>
                            <w:rPr>
                              <w:rFonts w:ascii="標楷體" w:eastAsia="標楷體" w:hAnsi="標楷體"/>
                              <w:b/>
                            </w:rPr>
                            <w:t>7項空氣污染管制對策</w:t>
                          </w:r>
                        </w:p>
                      </w:txbxContent>
                    </v:textbox>
                  </v:shape>
                  <v:shape id="文字方塊 62" o:spid="_x0000_s1034" type="#_x0000_t202" style="position:absolute;left:11201;top:35001;width:36563;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" filled="f" stroked="f" strokeweight=".5pt">
                    <v:textbox>
                      <w:txbxContent>
                        <w:p w14:paraId="07ED261C" w14:textId="5A436764" w:rsidR="00EB2389" w:rsidRPr="001F5650" w:rsidRDefault="00EB2389" w:rsidP="00EB2389">
                          <w:pPr>
                            <w:jc w:val="both"/>
                            <w:rPr>
                              <w:rFonts w:ascii="標楷體" w:eastAsia="標楷體" w:hAnsi="標楷體"/>
                              <w:sz w:val="18"/>
                            </w:rPr>
                          </w:pPr>
                          <w:r w:rsidRPr="001F5650">
                            <w:rPr>
                              <w:rFonts w:ascii="標楷體" w:eastAsia="標楷體" w:hAnsi="標楷體" w:hint="eastAsia"/>
                              <w:sz w:val="18"/>
                            </w:rPr>
                            <w:t>資料來源：</w:t>
                          </w:r>
                          <w:r>
                            <w:rPr>
                              <w:rFonts w:ascii="標楷體" w:eastAsia="標楷體" w:hAnsi="標楷體" w:hint="eastAsia"/>
                              <w:sz w:val="18"/>
                            </w:rPr>
                            <w:t>擷取自空氣污染防制方案（1</w:t>
                          </w:r>
                          <w:r>
                            <w:rPr>
                              <w:rFonts w:ascii="標楷體" w:eastAsia="標楷體" w:hAnsi="標楷體"/>
                              <w:sz w:val="18"/>
                            </w:rPr>
                            <w:t>09年至112年</w:t>
                          </w:r>
                          <w:r>
                            <w:rPr>
                              <w:rFonts w:ascii="標楷體" w:eastAsia="標楷體" w:hAnsi="標楷體" w:hint="eastAsia"/>
                              <w:sz w:val="18"/>
                            </w:rPr>
                            <w:t>）</w:t>
                          </w:r>
                          <w:r w:rsidRPr="001F5650">
                            <w:rPr>
                              <w:rFonts w:ascii="標楷體" w:eastAsia="標楷體" w:hAnsi="標楷體"/>
                              <w:sz w:val="18"/>
                            </w:rPr>
                            <w:t>。</w:t>
                          </w:r>
                        </w:p>
                      </w:txbxContent>
                    </v:textbox>
                  </v:shape>
                </v:group>
                <v:shape id="圖片 7" o:spid="_x0000_s1035" type="#_x0000_t75" style="position:absolute;left:381;top:3429;width:36182;height:33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">
                  <v:imagedata r:id="rId12" o:title="" croptop="2612f" cropleft="2340f" cropright="2935f"/>
                </v:shape>
                <w10:wrap type="square"/>
              </v:group>
            </w:pict>
          </mc:Fallback>
        </mc:AlternateContent>
      </w:r>
      <w:r w:rsidR="002D3D2A" w:rsidRPr="00330F80">
        <w:rPr>
          <w:rFonts w:hAnsi="標楷體" w:hint="eastAsia"/>
          <w:sz w:val="28"/>
          <w:szCs w:val="28"/>
        </w:rPr>
        <w:t>空氣污染係影響國民健康的主要環境風險之一，空氣品質對人類健康的影響亦是全球關注議題</w:t>
      </w:r>
      <w:r w:rsidR="00BD529C" w:rsidRPr="00330F80">
        <w:rPr>
          <w:rFonts w:hAnsi="標楷體" w:hint="eastAsia"/>
          <w:sz w:val="28"/>
          <w:szCs w:val="28"/>
        </w:rPr>
        <w:t>。按臺灣永續發展目標核心目標</w:t>
      </w:r>
      <w:r w:rsidR="006F0623" w:rsidRPr="00330F80">
        <w:rPr>
          <w:rFonts w:hAnsi="標楷體" w:hint="eastAsia"/>
          <w:sz w:val="28"/>
          <w:szCs w:val="28"/>
        </w:rPr>
        <w:t>6</w:t>
      </w:r>
      <w:r w:rsidR="00814501" w:rsidRPr="00330F80">
        <w:rPr>
          <w:rFonts w:hAnsi="標楷體" w:hint="eastAsia"/>
          <w:sz w:val="28"/>
          <w:szCs w:val="28"/>
        </w:rPr>
        <w:t>，</w:t>
      </w:r>
      <w:r w:rsidR="00BD529C" w:rsidRPr="00330F80">
        <w:rPr>
          <w:rFonts w:hAnsi="標楷體" w:hint="eastAsia"/>
          <w:sz w:val="28"/>
          <w:szCs w:val="28"/>
        </w:rPr>
        <w:t>列有</w:t>
      </w:r>
      <w:r w:rsidR="006F0623" w:rsidRPr="00330F80">
        <w:rPr>
          <w:rFonts w:hAnsi="標楷體" w:hint="eastAsia"/>
          <w:sz w:val="28"/>
          <w:szCs w:val="28"/>
        </w:rPr>
        <w:t>改善空氣品質，維護國民健康之</w:t>
      </w:r>
      <w:r w:rsidR="00BD529C" w:rsidRPr="00330F80">
        <w:rPr>
          <w:rFonts w:hAnsi="標楷體" w:hint="eastAsia"/>
          <w:sz w:val="28"/>
          <w:szCs w:val="28"/>
        </w:rPr>
        <w:t>具體目標。行政院</w:t>
      </w:r>
      <w:r w:rsidR="002D3D2A" w:rsidRPr="00330F80">
        <w:rPr>
          <w:rFonts w:hAnsi="標楷體" w:hint="eastAsia"/>
          <w:sz w:val="28"/>
          <w:szCs w:val="28"/>
        </w:rPr>
        <w:t>為改善空氣品質及維護生活環境，於106年4月及12月核定空氣污染防制策略及空氣污染防制行動方案，期能解決國內空氣污染問題，並責成環境部推動空氣污染防制法修正，以建構空氣品質管理制度</w:t>
      </w:r>
      <w:r w:rsidR="006F0623" w:rsidRPr="00330F80">
        <w:rPr>
          <w:rFonts w:hAnsi="標楷體" w:hint="eastAsia"/>
          <w:sz w:val="28"/>
          <w:szCs w:val="28"/>
        </w:rPr>
        <w:t>；</w:t>
      </w:r>
      <w:proofErr w:type="gramStart"/>
      <w:r w:rsidR="006F0623" w:rsidRPr="00330F80">
        <w:rPr>
          <w:rFonts w:hAnsi="標楷體" w:hint="eastAsia"/>
          <w:sz w:val="28"/>
          <w:szCs w:val="28"/>
        </w:rPr>
        <w:t>環境部復為</w:t>
      </w:r>
      <w:proofErr w:type="gramEnd"/>
      <w:r w:rsidR="006F0623" w:rsidRPr="00330F80">
        <w:rPr>
          <w:rFonts w:hAnsi="標楷體" w:hint="eastAsia"/>
          <w:sz w:val="28"/>
          <w:szCs w:val="28"/>
        </w:rPr>
        <w:t>透過多元化空氣污染改善措施，有效提升空氣品質，</w:t>
      </w:r>
      <w:proofErr w:type="gramStart"/>
      <w:r w:rsidR="006F0623" w:rsidRPr="00330F80">
        <w:rPr>
          <w:rFonts w:hAnsi="標楷體" w:hint="eastAsia"/>
          <w:sz w:val="28"/>
          <w:szCs w:val="28"/>
        </w:rPr>
        <w:t>爰</w:t>
      </w:r>
      <w:proofErr w:type="gramEnd"/>
      <w:r w:rsidR="002D3D2A" w:rsidRPr="00330F80">
        <w:rPr>
          <w:rFonts w:hAnsi="標楷體" w:hint="eastAsia"/>
          <w:sz w:val="28"/>
          <w:szCs w:val="28"/>
        </w:rPr>
        <w:t>依107年8月1日修正公布之空氣污染防制法第7條規定，報經行政院</w:t>
      </w:r>
      <w:r w:rsidR="006F0623" w:rsidRPr="00330F80">
        <w:rPr>
          <w:rFonts w:hAnsi="標楷體" w:hint="eastAsia"/>
          <w:sz w:val="28"/>
          <w:szCs w:val="28"/>
        </w:rPr>
        <w:t>於109年5月22日</w:t>
      </w:r>
      <w:r w:rsidR="002D3D2A" w:rsidRPr="00330F80">
        <w:rPr>
          <w:rFonts w:hAnsi="標楷體" w:hint="eastAsia"/>
          <w:sz w:val="28"/>
          <w:szCs w:val="28"/>
        </w:rPr>
        <w:t>核定</w:t>
      </w:r>
      <w:r w:rsidR="00FF2660" w:rsidRPr="00330F80">
        <w:rPr>
          <w:rFonts w:hAnsi="標楷體" w:hint="eastAsia"/>
          <w:sz w:val="28"/>
          <w:szCs w:val="28"/>
        </w:rPr>
        <w:t>空氣污染防制方案（109年至112年）</w:t>
      </w:r>
      <w:r w:rsidR="00BD529C" w:rsidRPr="00330F80">
        <w:rPr>
          <w:rFonts w:hAnsi="標楷體" w:hint="eastAsia"/>
          <w:sz w:val="28"/>
          <w:szCs w:val="28"/>
        </w:rPr>
        <w:t>（圖1）</w:t>
      </w:r>
      <w:r w:rsidR="002D3D2A" w:rsidRPr="00330F80">
        <w:rPr>
          <w:rFonts w:hAnsi="標楷體" w:hint="eastAsia"/>
          <w:sz w:val="28"/>
          <w:szCs w:val="28"/>
        </w:rPr>
        <w:t>，</w:t>
      </w:r>
      <w:r w:rsidR="00D31879" w:rsidRPr="00330F80">
        <w:rPr>
          <w:rFonts w:hAnsi="標楷體" w:hint="eastAsia"/>
          <w:sz w:val="28"/>
          <w:szCs w:val="28"/>
        </w:rPr>
        <w:t>推動</w:t>
      </w:r>
      <w:r w:rsidR="002D3D2A" w:rsidRPr="00330F80">
        <w:rPr>
          <w:rFonts w:hAnsi="標楷體" w:hint="eastAsia"/>
          <w:sz w:val="28"/>
          <w:szCs w:val="28"/>
        </w:rPr>
        <w:t>固定污染源管制、逸散污染源管制、移動污染源管制、綜合管理及輔助工具等4大面向，</w:t>
      </w:r>
      <w:r w:rsidR="00D31879" w:rsidRPr="00330F80">
        <w:rPr>
          <w:rFonts w:hAnsi="標楷體" w:hint="eastAsia"/>
          <w:sz w:val="28"/>
          <w:szCs w:val="28"/>
        </w:rPr>
        <w:t>共計27項空氣污染管制對策（圖2），</w:t>
      </w:r>
      <w:r w:rsidR="002D3D2A" w:rsidRPr="00330F80">
        <w:rPr>
          <w:rFonts w:hAnsi="標楷體" w:hint="eastAsia"/>
          <w:sz w:val="28"/>
          <w:szCs w:val="28"/>
        </w:rPr>
        <w:t>由行政院公共工程</w:t>
      </w:r>
      <w:r w:rsidR="002D3D2A" w:rsidRPr="00330F80">
        <w:rPr>
          <w:rFonts w:hAnsi="標楷體" w:hint="eastAsia"/>
          <w:sz w:val="28"/>
          <w:szCs w:val="28"/>
        </w:rPr>
        <w:lastRenderedPageBreak/>
        <w:t>委員會、內政部、財政部、經濟部、教育部、交通部、勞動部、衛生福利部、環境部、農業部、國家科學及技術委員會、金融監督管理委員會等12個中央目的事業主管機關共同辦理，以提升空氣品質，維護國民健康。</w:t>
      </w:r>
      <w:r w:rsidR="00D37884" w:rsidRPr="00330F80">
        <w:rPr>
          <w:rFonts w:hAnsi="標楷體"/>
          <w:spacing w:val="6"/>
          <w:sz w:val="28"/>
          <w:szCs w:val="28"/>
        </w:rPr>
        <w:t>茲將</w:t>
      </w:r>
      <w:r w:rsidR="00D37884" w:rsidRPr="00330F80">
        <w:rPr>
          <w:rFonts w:hAnsi="標楷體" w:hint="eastAsia"/>
          <w:spacing w:val="6"/>
          <w:sz w:val="28"/>
          <w:szCs w:val="28"/>
        </w:rPr>
        <w:t>政府有關</w:t>
      </w:r>
      <w:r w:rsidR="002D3D2A" w:rsidRPr="00330F80">
        <w:rPr>
          <w:rFonts w:hAnsi="標楷體" w:hint="eastAsia"/>
          <w:spacing w:val="6"/>
          <w:sz w:val="28"/>
          <w:szCs w:val="28"/>
        </w:rPr>
        <w:t>空氣污染減量措施推動情形</w:t>
      </w:r>
      <w:r w:rsidR="00D37884" w:rsidRPr="00330F80">
        <w:rPr>
          <w:rFonts w:hAnsi="標楷體"/>
          <w:spacing w:val="6"/>
          <w:sz w:val="28"/>
          <w:szCs w:val="28"/>
        </w:rPr>
        <w:t>暨審計機關重要審核意見，說明如次：</w:t>
      </w:r>
    </w:p>
    <w:p w14:paraId="3FB4A070" w14:textId="22EB5B46" w:rsidR="003377FA" w:rsidRPr="00330F80" w:rsidRDefault="004B5547" w:rsidP="00421E5E">
      <w:pPr>
        <w:pStyle w:val="aff0"/>
        <w:overflowPunct w:val="0"/>
        <w:adjustRightInd w:val="0"/>
        <w:snapToGrid w:val="0"/>
        <w:spacing w:beforeLines="50" w:before="120" w:afterLines="50" w:after="120" w:line="490" w:lineRule="exact"/>
        <w:ind w:firstLineChars="100" w:firstLine="320"/>
        <w:rPr>
          <w:rFonts w:hAnsi="標楷體"/>
          <w:b/>
          <w:sz w:val="32"/>
          <w:szCs w:val="28"/>
        </w:rPr>
      </w:pPr>
      <w:r w:rsidRPr="00330F80">
        <w:rPr>
          <w:rFonts w:hAnsi="標楷體" w:hint="eastAsia"/>
          <w:b/>
          <w:sz w:val="32"/>
          <w:szCs w:val="28"/>
        </w:rPr>
        <w:t>一、</w:t>
      </w:r>
      <w:r w:rsidR="002D3D2A" w:rsidRPr="00330F80">
        <w:rPr>
          <w:rFonts w:hAnsi="標楷體" w:hint="eastAsia"/>
          <w:b/>
          <w:sz w:val="32"/>
          <w:szCs w:val="32"/>
        </w:rPr>
        <w:t>空氣污染減量措施推動情形</w:t>
      </w:r>
    </w:p>
    <w:p w14:paraId="0F7BAC34" w14:textId="1C12EA09" w:rsidR="00A10B56" w:rsidRPr="00330F80" w:rsidRDefault="00A10B56" w:rsidP="00421E5E">
      <w:pPr>
        <w:pStyle w:val="aff0"/>
        <w:overflowPunct w:val="0"/>
        <w:adjustRightInd w:val="0"/>
        <w:snapToGrid w:val="0"/>
        <w:spacing w:beforeLines="50" w:before="120" w:afterLines="50" w:after="120" w:line="490" w:lineRule="exact"/>
        <w:ind w:firstLineChars="100" w:firstLine="320"/>
        <w:rPr>
          <w:rFonts w:hAnsi="標楷體"/>
          <w:b/>
          <w:kern w:val="0"/>
          <w:sz w:val="32"/>
          <w:szCs w:val="32"/>
        </w:rPr>
      </w:pPr>
      <w:r w:rsidRPr="00330F80">
        <w:rPr>
          <w:rFonts w:hAnsi="標楷體" w:hint="eastAsia"/>
          <w:b/>
          <w:kern w:val="0"/>
          <w:sz w:val="32"/>
          <w:szCs w:val="32"/>
        </w:rPr>
        <w:t>（一</w:t>
      </w:r>
      <w:r w:rsidRPr="00330F80">
        <w:rPr>
          <w:rFonts w:hAnsi="標楷體"/>
          <w:b/>
          <w:kern w:val="0"/>
          <w:sz w:val="32"/>
          <w:szCs w:val="32"/>
        </w:rPr>
        <w:t>）</w:t>
      </w:r>
      <w:r w:rsidR="002D3D2A" w:rsidRPr="00330F80">
        <w:rPr>
          <w:rFonts w:hAnsi="標楷體" w:hint="eastAsia"/>
          <w:b/>
          <w:kern w:val="0"/>
          <w:sz w:val="32"/>
          <w:szCs w:val="32"/>
        </w:rPr>
        <w:t>我國空氣污染防制政策推動沿革</w:t>
      </w:r>
    </w:p>
    <w:p w14:paraId="30216F05" w14:textId="3797B9EB" w:rsidR="005E03B4" w:rsidRPr="00330F80" w:rsidRDefault="00643159" w:rsidP="003721CC">
      <w:pPr>
        <w:pStyle w:val="aff0"/>
        <w:overflowPunct w:val="0"/>
        <w:adjustRightInd w:val="0"/>
        <w:snapToGrid w:val="0"/>
        <w:spacing w:line="480" w:lineRule="exact"/>
        <w:ind w:firstLine="560"/>
        <w:rPr>
          <w:rFonts w:hAnsi="標楷體"/>
          <w:bCs/>
          <w:sz w:val="28"/>
        </w:rPr>
      </w:pPr>
      <w:r w:rsidRPr="00330F80">
        <w:rPr>
          <w:rFonts w:hAnsi="標楷體" w:hint="eastAsia"/>
          <w:bCs/>
          <w:noProof/>
          <w:sz w:val="28"/>
          <w:lang w:val="zh-TW"/>
        </w:rPr>
        <mc:AlternateContent>
          <mc:Choice Requires="wpg">
            <w:drawing>
              <wp:anchor distT="0" distB="0" distL="114300" distR="114300" simplePos="0" relativeHeight="251719680" behindDoc="0" locked="0" layoutInCell="1" allowOverlap="1" wp14:anchorId="52C440E4" wp14:editId="4677BC40">
                <wp:simplePos x="0" y="0"/>
                <wp:positionH relativeFrom="column">
                  <wp:posOffset>-1270</wp:posOffset>
                </wp:positionH>
                <wp:positionV relativeFrom="paragraph">
                  <wp:posOffset>1595755</wp:posOffset>
                </wp:positionV>
                <wp:extent cx="6362700" cy="3540760"/>
                <wp:effectExtent l="0" t="0" r="0" b="2540"/>
                <wp:wrapSquare wrapText="bothSides"/>
                <wp:docPr id="314" name="群組 314"/>
                <wp:cNvGraphicFramePr/>
                <a:graphic xmlns:a="http://schemas.openxmlformats.org/drawingml/2006/main">
                  <a:graphicData uri="http://schemas.microsoft.com/office/word/2010/wordprocessingGroup">
                    <wpg:wgp>
                      <wpg:cNvGrpSpPr/>
                      <wpg:grpSpPr>
                        <a:xfrm>
                          <a:off x="0" y="0"/>
                          <a:ext cx="6362700" cy="3540760"/>
                          <a:chOff x="-63427" y="0"/>
                          <a:chExt cx="6363262" cy="3541318"/>
                        </a:xfrm>
                      </wpg:grpSpPr>
                      <wps:wsp>
                        <wps:cNvPr id="50" name="文字方塊 50"/>
                        <wps:cNvSpPr txBox="1"/>
                        <wps:spPr>
                          <a:xfrm>
                            <a:off x="297180" y="0"/>
                            <a:ext cx="5775960" cy="304800"/>
                          </a:xfrm>
                          <a:prstGeom prst="rect">
                            <a:avLst/>
                          </a:prstGeom>
                          <a:noFill/>
                          <a:ln w="6350">
                            <a:noFill/>
                          </a:ln>
                        </wps:spPr>
                        <wps:txbx>
                          <w:txbxContent>
                            <w:p w14:paraId="6F2D96A1" w14:textId="635FA1B0" w:rsidR="001A7417" w:rsidRPr="001F5650" w:rsidRDefault="001A7417" w:rsidP="001A7417">
                              <w:pPr>
                                <w:jc w:val="center"/>
                                <w:rPr>
                                  <w:rFonts w:ascii="標楷體" w:eastAsia="標楷體" w:hAnsi="標楷體"/>
                                  <w:b/>
                                </w:rPr>
                              </w:pPr>
                              <w:r>
                                <w:rPr>
                                  <w:rFonts w:ascii="標楷體" w:eastAsia="標楷體" w:hAnsi="標楷體" w:hint="eastAsia"/>
                                  <w:b/>
                                </w:rPr>
                                <w:t>圖</w:t>
                              </w:r>
                              <w:r>
                                <w:rPr>
                                  <w:rFonts w:ascii="標楷體" w:eastAsia="標楷體" w:hAnsi="標楷體"/>
                                  <w:b/>
                                </w:rPr>
                                <w:t>3</w:t>
                              </w:r>
                              <w:r>
                                <w:rPr>
                                  <w:rFonts w:ascii="標楷體" w:eastAsia="標楷體" w:hAnsi="標楷體" w:hint="eastAsia"/>
                                  <w:b/>
                                </w:rPr>
                                <w:t xml:space="preserve">　空氣污染防制政策工具沿革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 name="文字方塊 51"/>
                        <wps:cNvSpPr txBox="1"/>
                        <wps:spPr>
                          <a:xfrm>
                            <a:off x="-63427" y="3116580"/>
                            <a:ext cx="5831767" cy="424738"/>
                          </a:xfrm>
                          <a:prstGeom prst="rect">
                            <a:avLst/>
                          </a:prstGeom>
                          <a:noFill/>
                          <a:ln w="6350">
                            <a:noFill/>
                          </a:ln>
                        </wps:spPr>
                        <wps:txbx>
                          <w:txbxContent>
                            <w:p w14:paraId="78EBC6D7" w14:textId="77777777" w:rsidR="00F96EE4" w:rsidRPr="00B14494" w:rsidRDefault="00F96EE4" w:rsidP="00B14494">
                              <w:pPr>
                                <w:pStyle w:val="16P-"/>
                                <w:spacing w:line="240" w:lineRule="auto"/>
                                <w:ind w:leftChars="-11" w:left="1" w:hangingChars="15" w:hanging="27"/>
                                <w:rPr>
                                  <w:b w:val="0"/>
                                  <w:bCs w:val="0"/>
                                  <w:sz w:val="18"/>
                                  <w:szCs w:val="18"/>
                                </w:rPr>
                              </w:pPr>
                              <w:proofErr w:type="gramStart"/>
                              <w:r w:rsidRPr="00B14494">
                                <w:rPr>
                                  <w:rFonts w:hint="eastAsia"/>
                                  <w:b w:val="0"/>
                                  <w:bCs w:val="0"/>
                                  <w:sz w:val="18"/>
                                  <w:szCs w:val="18"/>
                                </w:rPr>
                                <w:t>註</w:t>
                              </w:r>
                              <w:proofErr w:type="gramEnd"/>
                              <w:r w:rsidRPr="00B14494">
                                <w:rPr>
                                  <w:rFonts w:hint="eastAsia"/>
                                  <w:b w:val="0"/>
                                  <w:bCs w:val="0"/>
                                  <w:sz w:val="18"/>
                                  <w:szCs w:val="18"/>
                                </w:rPr>
                                <w:t>：1.本圖係擇要摘錄第1至3次修法內容所增訂之主要政策工具。</w:t>
                              </w:r>
                            </w:p>
                            <w:p w14:paraId="42F887EA" w14:textId="0208F5D2" w:rsidR="001A7417" w:rsidRPr="00B14494" w:rsidRDefault="00F96EE4" w:rsidP="00B14494">
                              <w:pPr>
                                <w:pStyle w:val="16P-"/>
                                <w:spacing w:line="240" w:lineRule="auto"/>
                                <w:ind w:firstLineChars="186" w:firstLine="335"/>
                                <w:rPr>
                                  <w:b w:val="0"/>
                                  <w:bCs w:val="0"/>
                                  <w:sz w:val="18"/>
                                  <w:szCs w:val="18"/>
                                </w:rPr>
                              </w:pPr>
                              <w:r w:rsidRPr="00B14494">
                                <w:rPr>
                                  <w:rFonts w:hint="eastAsia"/>
                                  <w:b w:val="0"/>
                                  <w:bCs w:val="0"/>
                                  <w:sz w:val="18"/>
                                  <w:szCs w:val="18"/>
                                </w:rPr>
                                <w:t>2.資料來源：本部</w:t>
                              </w:r>
                              <w:r w:rsidR="006B2D44">
                                <w:rPr>
                                  <w:rFonts w:hint="eastAsia"/>
                                  <w:b w:val="0"/>
                                  <w:bCs w:val="0"/>
                                  <w:sz w:val="18"/>
                                  <w:szCs w:val="18"/>
                                </w:rPr>
                                <w:t>自行繪製</w:t>
                              </w:r>
                              <w:r w:rsidRPr="00B14494">
                                <w:rPr>
                                  <w:rFonts w:hint="eastAsia"/>
                                  <w:b w:val="0"/>
                                  <w:bCs w:val="0"/>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13" name="圖片 31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304800"/>
                            <a:ext cx="6299835" cy="29311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2C440E4" id="群組 314" o:spid="_x0000_s1036" style="position:absolute;left:0;text-align:left;margin-left:-.1pt;margin-top:125.65pt;width:501pt;height:278.8pt;z-index:251719680;mso-width-relative:margin;mso-height-relative:margin" coordorigin="-634" coordsize="63632,354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">
                <v:shapetype id="_x0000_t202" coordsize="21600,21600" o:spt="202" path="m,l,21600r21600,l21600,xe">
                  <v:stroke joinstyle="miter"/>
                  <v:path gradientshapeok="t" o:connecttype="rect"/>
                </v:shapetype>
                <v:shape id="文字方塊 50" o:spid="_x0000_s1037" type="#_x0000_t202" style="position:absolute;left:2971;width:57760;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" filled="f" stroked="f" strokeweight=".5pt">
                  <v:textbox>
                    <w:txbxContent>
                      <w:p w14:paraId="6F2D96A1" w14:textId="635FA1B0" w:rsidR="001A7417" w:rsidRPr="001F5650" w:rsidRDefault="001A7417" w:rsidP="001A7417">
                        <w:pPr>
                          <w:jc w:val="center"/>
                          <w:rPr>
                            <w:rFonts w:ascii="標楷體" w:eastAsia="標楷體" w:hAnsi="標楷體"/>
                            <w:b/>
                          </w:rPr>
                        </w:pPr>
                        <w:r>
                          <w:rPr>
                            <w:rFonts w:ascii="標楷體" w:eastAsia="標楷體" w:hAnsi="標楷體" w:hint="eastAsia"/>
                            <w:b/>
                          </w:rPr>
                          <w:t>圖</w:t>
                        </w:r>
                        <w:r>
                          <w:rPr>
                            <w:rFonts w:ascii="標楷體" w:eastAsia="標楷體" w:hAnsi="標楷體"/>
                            <w:b/>
                          </w:rPr>
                          <w:t>3</w:t>
                        </w:r>
                        <w:r>
                          <w:rPr>
                            <w:rFonts w:ascii="標楷體" w:eastAsia="標楷體" w:hAnsi="標楷體" w:hint="eastAsia"/>
                            <w:b/>
                          </w:rPr>
                          <w:t xml:space="preserve">　空氣污染防制政策工具沿革</w:t>
                        </w:r>
                      </w:p>
                    </w:txbxContent>
                  </v:textbox>
                </v:shape>
                <v:shape id="文字方塊 51" o:spid="_x0000_s1038" type="#_x0000_t202" style="position:absolute;left:-634;top:31165;width:58317;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" filled="f" stroked="f" strokeweight=".5pt">
                  <v:textbox>
                    <w:txbxContent>
                      <w:p w14:paraId="78EBC6D7" w14:textId="77777777" w:rsidR="00F96EE4" w:rsidRPr="00B14494" w:rsidRDefault="00F96EE4" w:rsidP="00B14494">
                        <w:pPr>
                          <w:pStyle w:val="16P-"/>
                          <w:spacing w:line="240" w:lineRule="auto"/>
                          <w:ind w:leftChars="-11" w:left="1" w:hangingChars="15" w:hanging="27"/>
                          <w:rPr>
                            <w:b w:val="0"/>
                            <w:bCs w:val="0"/>
                            <w:sz w:val="18"/>
                            <w:szCs w:val="18"/>
                          </w:rPr>
                        </w:pPr>
                        <w:proofErr w:type="gramStart"/>
                        <w:r w:rsidRPr="00B14494">
                          <w:rPr>
                            <w:rFonts w:hint="eastAsia"/>
                            <w:b w:val="0"/>
                            <w:bCs w:val="0"/>
                            <w:sz w:val="18"/>
                            <w:szCs w:val="18"/>
                          </w:rPr>
                          <w:t>註</w:t>
                        </w:r>
                        <w:proofErr w:type="gramEnd"/>
                        <w:r w:rsidRPr="00B14494">
                          <w:rPr>
                            <w:rFonts w:hint="eastAsia"/>
                            <w:b w:val="0"/>
                            <w:bCs w:val="0"/>
                            <w:sz w:val="18"/>
                            <w:szCs w:val="18"/>
                          </w:rPr>
                          <w:t>：1.本圖係擇要摘錄第1至3次修法內容所增訂之主要政策工具。</w:t>
                        </w:r>
                      </w:p>
                      <w:p w14:paraId="42F887EA" w14:textId="0208F5D2" w:rsidR="001A7417" w:rsidRPr="00B14494" w:rsidRDefault="00F96EE4" w:rsidP="00B14494">
                        <w:pPr>
                          <w:pStyle w:val="16P-"/>
                          <w:spacing w:line="240" w:lineRule="auto"/>
                          <w:ind w:firstLineChars="186" w:firstLine="335"/>
                          <w:rPr>
                            <w:b w:val="0"/>
                            <w:bCs w:val="0"/>
                            <w:sz w:val="18"/>
                            <w:szCs w:val="18"/>
                          </w:rPr>
                        </w:pPr>
                        <w:r w:rsidRPr="00B14494">
                          <w:rPr>
                            <w:rFonts w:hint="eastAsia"/>
                            <w:b w:val="0"/>
                            <w:bCs w:val="0"/>
                            <w:sz w:val="18"/>
                            <w:szCs w:val="18"/>
                          </w:rPr>
                          <w:t>2.資料來源：本部</w:t>
                        </w:r>
                        <w:r w:rsidR="006B2D44">
                          <w:rPr>
                            <w:rFonts w:hint="eastAsia"/>
                            <w:b w:val="0"/>
                            <w:bCs w:val="0"/>
                            <w:sz w:val="18"/>
                            <w:szCs w:val="18"/>
                          </w:rPr>
                          <w:t>自行繪製</w:t>
                        </w:r>
                        <w:r w:rsidRPr="00B14494">
                          <w:rPr>
                            <w:rFonts w:hint="eastAsia"/>
                            <w:b w:val="0"/>
                            <w:bCs w:val="0"/>
                            <w:sz w:val="18"/>
                            <w:szCs w:val="18"/>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313" o:spid="_x0000_s1039" type="#_x0000_t75" style="position:absolute;top:3048;width:62998;height:29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">
                  <v:imagedata r:id="rId14" o:title=""/>
                </v:shape>
                <w10:wrap type="square"/>
              </v:group>
            </w:pict>
          </mc:Fallback>
        </mc:AlternateContent>
      </w:r>
      <w:r w:rsidR="005E03B4" w:rsidRPr="00330F80">
        <w:rPr>
          <w:rFonts w:hAnsi="標楷體" w:hint="eastAsia"/>
          <w:bCs/>
          <w:sz w:val="28"/>
        </w:rPr>
        <w:t>政府</w:t>
      </w:r>
      <w:proofErr w:type="gramStart"/>
      <w:r w:rsidR="005E03B4" w:rsidRPr="00330F80">
        <w:rPr>
          <w:rFonts w:hAnsi="標楷體" w:hint="eastAsia"/>
          <w:bCs/>
          <w:sz w:val="28"/>
        </w:rPr>
        <w:t>鑑</w:t>
      </w:r>
      <w:proofErr w:type="gramEnd"/>
      <w:r w:rsidR="005E03B4" w:rsidRPr="00330F80">
        <w:rPr>
          <w:rFonts w:hAnsi="標楷體" w:hint="eastAsia"/>
          <w:bCs/>
          <w:sz w:val="28"/>
        </w:rPr>
        <w:t>於空氣品質</w:t>
      </w:r>
      <w:proofErr w:type="gramStart"/>
      <w:r w:rsidR="005E03B4" w:rsidRPr="00330F80">
        <w:rPr>
          <w:rFonts w:hAnsi="標楷體" w:hint="eastAsia"/>
          <w:bCs/>
          <w:sz w:val="28"/>
        </w:rPr>
        <w:t>攸</w:t>
      </w:r>
      <w:proofErr w:type="gramEnd"/>
      <w:r w:rsidR="005E03B4" w:rsidRPr="00330F80">
        <w:rPr>
          <w:rFonts w:hAnsi="標楷體" w:hint="eastAsia"/>
          <w:bCs/>
          <w:sz w:val="28"/>
        </w:rPr>
        <w:t>關民眾健康及生命安全，為改善空氣品質，有效降低空氣污染物濃度，前於64年5月23日公布施行空氣污染防制法，推動各項空氣污染防制政策，</w:t>
      </w:r>
      <w:r w:rsidRPr="00330F80">
        <w:rPr>
          <w:rFonts w:hAnsi="標楷體" w:hint="eastAsia"/>
          <w:bCs/>
          <w:sz w:val="28"/>
        </w:rPr>
        <w:t>迄已</w:t>
      </w:r>
      <w:r w:rsidR="005E03B4" w:rsidRPr="00330F80">
        <w:rPr>
          <w:rFonts w:hAnsi="標楷體" w:hint="eastAsia"/>
          <w:bCs/>
          <w:sz w:val="28"/>
        </w:rPr>
        <w:t>歷經9次修正。綜觀空氣污染防制法歷次修正情形，我國空氣污染防制政策大致可分為排放標準管制、設置及操作許可制、徵收空氣污染防制費、總量管制等4個階段（圖3），茲就各階段推動情形分述如次：</w:t>
      </w:r>
    </w:p>
    <w:p w14:paraId="297A1F18" w14:textId="6CE65594" w:rsidR="00E560A6" w:rsidRPr="00330F80" w:rsidRDefault="00E560A6" w:rsidP="00421E5E">
      <w:pPr>
        <w:pStyle w:val="aff3"/>
        <w:overflowPunct w:val="0"/>
        <w:spacing w:before="48" w:afterLines="0" w:line="490" w:lineRule="exact"/>
        <w:ind w:firstLineChars="450" w:firstLine="1261"/>
        <w:rPr>
          <w:rFonts w:ascii="標楷體" w:hAnsi="標楷體"/>
        </w:rPr>
      </w:pPr>
      <w:r w:rsidRPr="00330F80">
        <w:rPr>
          <w:rFonts w:ascii="標楷體" w:hAnsi="標楷體" w:hint="eastAsia"/>
        </w:rPr>
        <w:t>1.　排放標準管制階段</w:t>
      </w:r>
    </w:p>
    <w:p w14:paraId="21ADC085" w14:textId="4A7DF83E" w:rsidR="00E560A6" w:rsidRPr="00330F80" w:rsidRDefault="00E560A6" w:rsidP="00421E5E">
      <w:pPr>
        <w:pStyle w:val="aff0"/>
        <w:overflowPunct w:val="0"/>
        <w:adjustRightInd w:val="0"/>
        <w:snapToGrid w:val="0"/>
        <w:spacing w:line="490" w:lineRule="exact"/>
        <w:ind w:firstLine="560"/>
        <w:rPr>
          <w:rFonts w:hAnsi="標楷體"/>
          <w:sz w:val="28"/>
        </w:rPr>
      </w:pPr>
      <w:r w:rsidRPr="00330F80">
        <w:rPr>
          <w:rFonts w:hAnsi="標楷體" w:hint="eastAsia"/>
          <w:sz w:val="28"/>
        </w:rPr>
        <w:t>空氣污染防制法於64年5月23日公布施行後，以「最高容許量」（即排放每一立方公尺廢氣中容許混存各種空氣污染物之最高限量）作為空氣污染防制之主要管制工具，明定地方主管機關劃定之空氣污染防制區內，其空氣污染物排放量不得超過最高容許量，若空氣污染防制區內之工商廠、場、交通工具，其空氣污染物</w:t>
      </w:r>
      <w:r w:rsidRPr="00330F80">
        <w:rPr>
          <w:rFonts w:hAnsi="標楷體" w:hint="eastAsia"/>
          <w:sz w:val="28"/>
        </w:rPr>
        <w:lastRenderedPageBreak/>
        <w:t>排放量超過最高容許量，則應設置空氣污染防制設備或適當防制措施。</w:t>
      </w:r>
      <w:proofErr w:type="gramStart"/>
      <w:r w:rsidRPr="00330F80">
        <w:rPr>
          <w:rFonts w:hAnsi="標楷體" w:hint="eastAsia"/>
          <w:sz w:val="28"/>
        </w:rPr>
        <w:t>嗣</w:t>
      </w:r>
      <w:proofErr w:type="gramEnd"/>
      <w:r w:rsidRPr="00330F80">
        <w:rPr>
          <w:rFonts w:hAnsi="標楷體" w:hint="eastAsia"/>
          <w:sz w:val="28"/>
        </w:rPr>
        <w:t>空氣污染防制法於71年5月7日第</w:t>
      </w:r>
      <w:r w:rsidR="00643159" w:rsidRPr="00330F80">
        <w:rPr>
          <w:rFonts w:hAnsi="標楷體" w:hint="eastAsia"/>
          <w:sz w:val="28"/>
        </w:rPr>
        <w:t>1</w:t>
      </w:r>
      <w:r w:rsidRPr="00330F80">
        <w:rPr>
          <w:rFonts w:hAnsi="標楷體" w:hint="eastAsia"/>
          <w:sz w:val="28"/>
        </w:rPr>
        <w:t>次修正公布後，將管制方式由「最高容許量」改為「排放標準」（Discharge Standards），管制內容除</w:t>
      </w:r>
      <w:proofErr w:type="gramStart"/>
      <w:r w:rsidRPr="00330F80">
        <w:rPr>
          <w:rFonts w:hAnsi="標楷體" w:hint="eastAsia"/>
          <w:sz w:val="28"/>
        </w:rPr>
        <w:t>排放量外</w:t>
      </w:r>
      <w:proofErr w:type="gramEnd"/>
      <w:r w:rsidRPr="00330F80">
        <w:rPr>
          <w:rFonts w:hAnsi="標楷體" w:hint="eastAsia"/>
          <w:sz w:val="28"/>
        </w:rPr>
        <w:t>，亦新增排放濃度，規範空氣污染物之排放濃度或排放量應符合排放標準，針對超過排放標準者須予以裁處，據以達到抑制空氣污染物排放之效果。</w:t>
      </w:r>
    </w:p>
    <w:p w14:paraId="4B4179F9" w14:textId="7C3BAD55" w:rsidR="00E560A6" w:rsidRPr="00330F80" w:rsidRDefault="001A7417" w:rsidP="00421E5E">
      <w:pPr>
        <w:pStyle w:val="aff3"/>
        <w:overflowPunct w:val="0"/>
        <w:spacing w:before="48" w:afterLines="0" w:line="490" w:lineRule="exact"/>
        <w:ind w:firstLineChars="450" w:firstLine="1261"/>
        <w:rPr>
          <w:rFonts w:ascii="標楷體" w:hAnsi="標楷體"/>
        </w:rPr>
      </w:pPr>
      <w:r w:rsidRPr="00330F80">
        <w:rPr>
          <w:rFonts w:ascii="標楷體" w:hAnsi="標楷體" w:hint="eastAsia"/>
        </w:rPr>
        <w:t>2.　設置及操作許可制階段</w:t>
      </w:r>
    </w:p>
    <w:p w14:paraId="765E3811" w14:textId="3F865894" w:rsidR="001A7417" w:rsidRPr="00330F80" w:rsidRDefault="001A7417" w:rsidP="00421E5E">
      <w:pPr>
        <w:pStyle w:val="aff0"/>
        <w:overflowPunct w:val="0"/>
        <w:adjustRightInd w:val="0"/>
        <w:snapToGrid w:val="0"/>
        <w:spacing w:line="490" w:lineRule="exact"/>
        <w:ind w:firstLine="560"/>
        <w:rPr>
          <w:rFonts w:hAnsi="標楷體"/>
          <w:sz w:val="28"/>
          <w:szCs w:val="28"/>
        </w:rPr>
      </w:pPr>
      <w:r w:rsidRPr="00330F80">
        <w:rPr>
          <w:rFonts w:hAnsi="標楷體" w:hint="eastAsia"/>
          <w:sz w:val="28"/>
          <w:szCs w:val="28"/>
        </w:rPr>
        <w:t>空氣污染防制法於81年2月1日第</w:t>
      </w:r>
      <w:r w:rsidR="00643159" w:rsidRPr="00330F80">
        <w:rPr>
          <w:rFonts w:hAnsi="標楷體" w:hint="eastAsia"/>
          <w:sz w:val="28"/>
          <w:szCs w:val="28"/>
        </w:rPr>
        <w:t>2</w:t>
      </w:r>
      <w:r w:rsidRPr="00330F80">
        <w:rPr>
          <w:rFonts w:hAnsi="標楷體" w:hint="eastAsia"/>
          <w:sz w:val="28"/>
          <w:szCs w:val="28"/>
        </w:rPr>
        <w:t>次修正公布後，新增空氣污染源概念，將空氣污染源定義為排放空氣污染物之物理或化學操作單元，並區分為固定污染源及移動污染源，其中固定污染源</w:t>
      </w:r>
      <w:r w:rsidR="00F2633A" w:rsidRPr="00330F80">
        <w:rPr>
          <w:rFonts w:hAnsi="標楷體" w:hint="eastAsia"/>
          <w:sz w:val="28"/>
          <w:szCs w:val="28"/>
        </w:rPr>
        <w:t>係</w:t>
      </w:r>
      <w:r w:rsidRPr="00330F80">
        <w:rPr>
          <w:rFonts w:hAnsi="標楷體" w:hint="eastAsia"/>
          <w:sz w:val="28"/>
          <w:szCs w:val="28"/>
        </w:rPr>
        <w:t>指非因本身動力而改變位置之污染源，包括工廠、場之煙囪排放、</w:t>
      </w:r>
      <w:proofErr w:type="gramStart"/>
      <w:r w:rsidRPr="00330F80">
        <w:rPr>
          <w:rFonts w:hAnsi="標楷體" w:hint="eastAsia"/>
          <w:sz w:val="28"/>
          <w:szCs w:val="28"/>
        </w:rPr>
        <w:t>廠內逸散</w:t>
      </w:r>
      <w:proofErr w:type="gramEnd"/>
      <w:r w:rsidRPr="00330F80">
        <w:rPr>
          <w:rFonts w:hAnsi="標楷體" w:hint="eastAsia"/>
          <w:sz w:val="28"/>
          <w:szCs w:val="28"/>
        </w:rPr>
        <w:t>、營建施工產生之粉塵逸散、露天燃燒等。該次修正內容引進美國</w:t>
      </w:r>
      <w:proofErr w:type="gramStart"/>
      <w:r w:rsidRPr="00330F80">
        <w:rPr>
          <w:rFonts w:hAnsi="標楷體" w:hint="eastAsia"/>
          <w:sz w:val="28"/>
          <w:szCs w:val="28"/>
        </w:rPr>
        <w:t>採</w:t>
      </w:r>
      <w:proofErr w:type="gramEnd"/>
      <w:r w:rsidRPr="00330F80">
        <w:rPr>
          <w:rFonts w:hAnsi="標楷體" w:hint="eastAsia"/>
          <w:sz w:val="28"/>
          <w:szCs w:val="28"/>
        </w:rPr>
        <w:t>行多年且具有相當管制成效之「許可制度」（P</w:t>
      </w:r>
      <w:r w:rsidRPr="00330F80">
        <w:rPr>
          <w:rFonts w:hAnsi="標楷體"/>
          <w:sz w:val="28"/>
          <w:szCs w:val="28"/>
        </w:rPr>
        <w:t>ermit System</w:t>
      </w:r>
      <w:r w:rsidRPr="00330F80">
        <w:rPr>
          <w:rFonts w:hAnsi="標楷體" w:hint="eastAsia"/>
          <w:sz w:val="28"/>
          <w:szCs w:val="28"/>
        </w:rPr>
        <w:t>），規範公私場所於設置或變更固定</w:t>
      </w:r>
      <w:proofErr w:type="gramStart"/>
      <w:r w:rsidRPr="00330F80">
        <w:rPr>
          <w:rFonts w:hAnsi="標楷體" w:hint="eastAsia"/>
          <w:sz w:val="28"/>
          <w:szCs w:val="28"/>
        </w:rPr>
        <w:t>污染源前</w:t>
      </w:r>
      <w:proofErr w:type="gramEnd"/>
      <w:r w:rsidRPr="00330F80">
        <w:rPr>
          <w:rFonts w:hAnsi="標楷體" w:hint="eastAsia"/>
          <w:sz w:val="28"/>
          <w:szCs w:val="28"/>
        </w:rPr>
        <w:t>，應檢具空氣污染防制計畫，向地方主管機關申請核發設置許可證，始得進行設置，並於實際操作前提出符合排放標準相關證明文件，經地方主管機關審查通過及核發操作許可證，始得開始操作。設置及操作許可制透過預先審查機制納入嚴格管理，後續亦由環保單位進行稽查，確認固定污染源是否依核定許可證內容進行操作，促使公私場所加強對於固定污染源操作之自我管理。</w:t>
      </w:r>
      <w:proofErr w:type="gramStart"/>
      <w:r w:rsidRPr="00330F80">
        <w:rPr>
          <w:rFonts w:hAnsi="標楷體" w:hint="eastAsia"/>
          <w:sz w:val="28"/>
          <w:szCs w:val="28"/>
        </w:rPr>
        <w:t>環境部復於</w:t>
      </w:r>
      <w:proofErr w:type="gramEnd"/>
      <w:r w:rsidRPr="00330F80">
        <w:rPr>
          <w:rFonts w:hAnsi="標楷體" w:hint="eastAsia"/>
          <w:sz w:val="28"/>
          <w:szCs w:val="28"/>
        </w:rPr>
        <w:t>82年5月7日發布「固定污染源設置、變更及操作許可辦法」，作為地方主管機關審核及核發許可證之依據。</w:t>
      </w:r>
    </w:p>
    <w:p w14:paraId="3D67D361" w14:textId="3A19C53F" w:rsidR="001A7417" w:rsidRPr="00330F80" w:rsidRDefault="001A7417" w:rsidP="00421E5E">
      <w:pPr>
        <w:pStyle w:val="aff3"/>
        <w:overflowPunct w:val="0"/>
        <w:spacing w:before="48" w:afterLines="0" w:line="490" w:lineRule="exact"/>
        <w:ind w:firstLineChars="450" w:firstLine="1261"/>
        <w:rPr>
          <w:rFonts w:ascii="標楷體" w:hAnsi="標楷體"/>
        </w:rPr>
      </w:pPr>
      <w:r w:rsidRPr="00330F80">
        <w:rPr>
          <w:rFonts w:ascii="標楷體" w:hAnsi="標楷體" w:hint="eastAsia"/>
        </w:rPr>
        <w:t>3.　徵收空氣污染防制費階段</w:t>
      </w:r>
    </w:p>
    <w:p w14:paraId="0487FE40" w14:textId="775EAAAD" w:rsidR="001A7417" w:rsidRPr="00330F80" w:rsidRDefault="001A7417" w:rsidP="00421E5E">
      <w:pPr>
        <w:pStyle w:val="aff0"/>
        <w:overflowPunct w:val="0"/>
        <w:adjustRightInd w:val="0"/>
        <w:snapToGrid w:val="0"/>
        <w:spacing w:line="490" w:lineRule="exact"/>
        <w:ind w:firstLine="560"/>
        <w:rPr>
          <w:rFonts w:hAnsi="標楷體"/>
        </w:rPr>
      </w:pPr>
      <w:r w:rsidRPr="00330F80">
        <w:rPr>
          <w:rFonts w:hAnsi="標楷體" w:hint="eastAsia"/>
          <w:sz w:val="28"/>
          <w:szCs w:val="28"/>
        </w:rPr>
        <w:t>空氣污染防制費為各國推動污染管制常見之經濟誘因環境政策工具。英國經濟學家</w:t>
      </w:r>
      <w:r w:rsidR="006A48B5" w:rsidRPr="00330F80">
        <w:rPr>
          <w:rFonts w:hAnsi="標楷體"/>
          <w:sz w:val="28"/>
          <w:szCs w:val="28"/>
        </w:rPr>
        <w:t>亞瑟·塞西爾·皮古</w:t>
      </w:r>
      <w:r w:rsidRPr="00330F80">
        <w:rPr>
          <w:rFonts w:hAnsi="標楷體" w:hint="eastAsia"/>
          <w:sz w:val="28"/>
          <w:szCs w:val="28"/>
        </w:rPr>
        <w:t>（Arthur Cecil Pigou）認為環境污染所產生的外部性是環境問題的根本原因，當環境污染排放量到達一定程度，為數眾多且與污染排放不具關連性的第三方，將間接受到環境污染負面影響。政府為解決空氣污染物造成外部性問題，基於「污染者付費」原則，於81年2月1日修正公布之空氣污染防制法第10條第1項規定，增訂各級主管機關應依污染源排放空氣污染物之種類及排放量，徵收空氣污染防制費之法源依據，透過將外部成本</w:t>
      </w:r>
      <w:proofErr w:type="gramStart"/>
      <w:r w:rsidRPr="00330F80">
        <w:rPr>
          <w:rFonts w:hAnsi="標楷體" w:hint="eastAsia"/>
          <w:sz w:val="28"/>
          <w:szCs w:val="28"/>
        </w:rPr>
        <w:t>內部化</w:t>
      </w:r>
      <w:proofErr w:type="gramEnd"/>
      <w:r w:rsidRPr="00330F80">
        <w:rPr>
          <w:rFonts w:hAnsi="標楷體" w:hint="eastAsia"/>
          <w:sz w:val="28"/>
          <w:szCs w:val="28"/>
        </w:rPr>
        <w:t>，由污染排放者自行負擔污染排放所產生的外部成本，促使空氣污染物排放量削減至社會</w:t>
      </w:r>
      <w:proofErr w:type="gramStart"/>
      <w:r w:rsidRPr="00330F80">
        <w:rPr>
          <w:rFonts w:hAnsi="標楷體" w:hint="eastAsia"/>
          <w:sz w:val="28"/>
          <w:szCs w:val="28"/>
        </w:rPr>
        <w:t>最</w:t>
      </w:r>
      <w:proofErr w:type="gramEnd"/>
      <w:r w:rsidRPr="00330F80">
        <w:rPr>
          <w:rFonts w:hAnsi="標楷體" w:hint="eastAsia"/>
          <w:sz w:val="28"/>
          <w:szCs w:val="28"/>
        </w:rPr>
        <w:t>適規模，建立「行政管制」與「經濟誘因」並存之雙軌管制制度，提升公私場所自主減量之</w:t>
      </w:r>
      <w:r w:rsidRPr="00330F80">
        <w:rPr>
          <w:rFonts w:hAnsi="標楷體" w:hint="eastAsia"/>
          <w:sz w:val="28"/>
          <w:szCs w:val="28"/>
        </w:rPr>
        <w:lastRenderedPageBreak/>
        <w:t>誘因，達到改善空氣品質之目標。</w:t>
      </w:r>
      <w:proofErr w:type="gramStart"/>
      <w:r w:rsidRPr="00330F80">
        <w:rPr>
          <w:rFonts w:hAnsi="標楷體" w:hint="eastAsia"/>
          <w:sz w:val="28"/>
          <w:szCs w:val="28"/>
        </w:rPr>
        <w:t>環境部於84年3月23日</w:t>
      </w:r>
      <w:proofErr w:type="gramEnd"/>
      <w:r w:rsidRPr="00330F80">
        <w:rPr>
          <w:rFonts w:hAnsi="標楷體" w:hint="eastAsia"/>
          <w:sz w:val="28"/>
          <w:szCs w:val="28"/>
        </w:rPr>
        <w:t>發布「空氣污染防制費收費辦法」，針對不同空氣污染物種類訂定收費費率及申報方式，正式開始徵收空氣污染防制費。</w:t>
      </w:r>
    </w:p>
    <w:p w14:paraId="253FCBD6" w14:textId="1C9B41B7" w:rsidR="001A7417" w:rsidRPr="00330F80" w:rsidRDefault="001A7417" w:rsidP="00421E5E">
      <w:pPr>
        <w:pStyle w:val="aff3"/>
        <w:overflowPunct w:val="0"/>
        <w:spacing w:before="48" w:afterLines="0" w:line="490" w:lineRule="exact"/>
        <w:ind w:firstLineChars="450" w:firstLine="1261"/>
        <w:rPr>
          <w:rFonts w:ascii="標楷體" w:hAnsi="標楷體"/>
        </w:rPr>
      </w:pPr>
      <w:r w:rsidRPr="00330F80">
        <w:rPr>
          <w:rFonts w:ascii="標楷體" w:hAnsi="標楷體" w:hint="eastAsia"/>
        </w:rPr>
        <w:t>4.　總量管制階段</w:t>
      </w:r>
    </w:p>
    <w:p w14:paraId="7C9964C0" w14:textId="62A81FFA" w:rsidR="001A7417" w:rsidRPr="00330F80" w:rsidRDefault="005B14FC" w:rsidP="00421E5E">
      <w:pPr>
        <w:pStyle w:val="aff0"/>
        <w:overflowPunct w:val="0"/>
        <w:adjustRightInd w:val="0"/>
        <w:snapToGrid w:val="0"/>
        <w:spacing w:line="490" w:lineRule="exact"/>
        <w:ind w:firstLine="640"/>
        <w:rPr>
          <w:rFonts w:hAnsi="標楷體"/>
          <w:sz w:val="28"/>
          <w:szCs w:val="28"/>
        </w:rPr>
      </w:pPr>
      <w:r w:rsidRPr="00330F80">
        <w:rPr>
          <w:rFonts w:hAnsi="標楷體" w:hint="eastAsia"/>
          <w:noProof/>
          <w:sz w:val="32"/>
          <w:szCs w:val="32"/>
        </w:rPr>
        <mc:AlternateContent>
          <mc:Choice Requires="wps">
            <w:drawing>
              <wp:anchor distT="0" distB="0" distL="114300" distR="114300" simplePos="0" relativeHeight="251710464" behindDoc="0" locked="0" layoutInCell="1" allowOverlap="1" wp14:anchorId="1F2C1F91" wp14:editId="30DBBC9D">
                <wp:simplePos x="0" y="0"/>
                <wp:positionH relativeFrom="margin">
                  <wp:posOffset>3475355</wp:posOffset>
                </wp:positionH>
                <wp:positionV relativeFrom="paragraph">
                  <wp:posOffset>2588260</wp:posOffset>
                </wp:positionV>
                <wp:extent cx="2872740" cy="4800600"/>
                <wp:effectExtent l="0" t="0" r="3810" b="0"/>
                <wp:wrapSquare wrapText="bothSides"/>
                <wp:docPr id="259" name="文字方塊 259"/>
                <wp:cNvGraphicFramePr/>
                <a:graphic xmlns:a="http://schemas.openxmlformats.org/drawingml/2006/main">
                  <a:graphicData uri="http://schemas.microsoft.com/office/word/2010/wordprocessingShape">
                    <wps:wsp>
                      <wps:cNvSpPr txBox="1"/>
                      <wps:spPr>
                        <a:xfrm>
                          <a:off x="0" y="0"/>
                          <a:ext cx="2872740" cy="4800600"/>
                        </a:xfrm>
                        <a:prstGeom prst="rect">
                          <a:avLst/>
                        </a:prstGeom>
                        <a:solidFill>
                          <a:schemeClr val="lt1"/>
                        </a:solidFill>
                        <a:ln w="6350">
                          <a:noFill/>
                        </a:ln>
                      </wps:spPr>
                      <wps:txbx>
                        <w:txbxContent>
                          <w:tbl>
                            <w:tblPr>
                              <w:tblW w:w="4253" w:type="dxa"/>
                              <w:tblLayout w:type="fixed"/>
                              <w:tblCellMar>
                                <w:left w:w="28" w:type="dxa"/>
                                <w:right w:w="28" w:type="dxa"/>
                              </w:tblCellMar>
                              <w:tblLook w:val="04A0" w:firstRow="1" w:lastRow="0" w:firstColumn="1" w:lastColumn="0" w:noHBand="0" w:noVBand="1"/>
                            </w:tblPr>
                            <w:tblGrid>
                              <w:gridCol w:w="1134"/>
                              <w:gridCol w:w="1559"/>
                              <w:gridCol w:w="1560"/>
                            </w:tblGrid>
                            <w:tr w:rsidR="005B14FC" w:rsidRPr="006F0623" w14:paraId="38BA62B2" w14:textId="77777777" w:rsidTr="007B43EC">
                              <w:trPr>
                                <w:trHeight w:val="324"/>
                              </w:trPr>
                              <w:tc>
                                <w:tcPr>
                                  <w:tcW w:w="4253" w:type="dxa"/>
                                  <w:gridSpan w:val="3"/>
                                  <w:tcBorders>
                                    <w:top w:val="nil"/>
                                    <w:left w:val="nil"/>
                                    <w:bottom w:val="nil"/>
                                    <w:right w:val="nil"/>
                                  </w:tcBorders>
                                  <w:shd w:val="clear" w:color="auto" w:fill="auto"/>
                                  <w:vAlign w:val="center"/>
                                  <w:hideMark/>
                                </w:tcPr>
                                <w:p w14:paraId="0AE971AB" w14:textId="72BF831A" w:rsidR="005B14FC" w:rsidRPr="006F0623" w:rsidRDefault="005B14FC" w:rsidP="00DC56A6">
                                  <w:pPr>
                                    <w:widowControl/>
                                    <w:spacing w:line="240" w:lineRule="exact"/>
                                    <w:ind w:left="685" w:hangingChars="285" w:hanging="685"/>
                                    <w:jc w:val="both"/>
                                    <w:rPr>
                                      <w:rFonts w:ascii="標楷體" w:eastAsia="標楷體" w:hAnsi="標楷體" w:cs="新細明體"/>
                                      <w:b/>
                                      <w:kern w:val="0"/>
                                    </w:rPr>
                                  </w:pPr>
                                  <w:r w:rsidRPr="006F0623">
                                    <w:rPr>
                                      <w:rFonts w:ascii="標楷體" w:eastAsia="標楷體" w:hAnsi="標楷體" w:cs="新細明體" w:hint="eastAsia"/>
                                      <w:b/>
                                      <w:kern w:val="0"/>
                                    </w:rPr>
                                    <w:t>表</w:t>
                                  </w:r>
                                  <w:r w:rsidRPr="006F0623">
                                    <w:rPr>
                                      <w:rFonts w:ascii="標楷體" w:eastAsia="標楷體" w:hAnsi="標楷體" w:cs="新細明體"/>
                                      <w:b/>
                                      <w:kern w:val="0"/>
                                    </w:rPr>
                                    <w:t>1</w:t>
                                  </w:r>
                                  <w:r w:rsidRPr="006F0623">
                                    <w:rPr>
                                      <w:rFonts w:ascii="標楷體" w:eastAsia="標楷體" w:hAnsi="標楷體" w:cs="新細明體" w:hint="eastAsia"/>
                                      <w:b/>
                                      <w:kern w:val="0"/>
                                    </w:rPr>
                                    <w:t xml:space="preserve">　空氣污染防制方案（109年至112年）預算執行情形</w:t>
                                  </w:r>
                                </w:p>
                              </w:tc>
                            </w:tr>
                            <w:tr w:rsidR="005B14FC" w:rsidRPr="006F0623" w14:paraId="1855EEF2" w14:textId="77777777" w:rsidTr="007B43EC">
                              <w:trPr>
                                <w:trHeight w:val="324"/>
                              </w:trPr>
                              <w:tc>
                                <w:tcPr>
                                  <w:tcW w:w="4253" w:type="dxa"/>
                                  <w:gridSpan w:val="3"/>
                                  <w:tcBorders>
                                    <w:top w:val="nil"/>
                                    <w:left w:val="nil"/>
                                    <w:bottom w:val="nil"/>
                                    <w:right w:val="nil"/>
                                  </w:tcBorders>
                                  <w:shd w:val="clear" w:color="auto" w:fill="auto"/>
                                  <w:noWrap/>
                                  <w:vAlign w:val="center"/>
                                  <w:hideMark/>
                                </w:tcPr>
                                <w:p w14:paraId="61691BA2" w14:textId="77777777" w:rsidR="005B14FC" w:rsidRPr="006F0623" w:rsidRDefault="005B14FC" w:rsidP="006F0623">
                                  <w:pPr>
                                    <w:widowControl/>
                                    <w:spacing w:line="24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單位：新臺幣千元</w:t>
                                  </w:r>
                                </w:p>
                              </w:tc>
                            </w:tr>
                            <w:tr w:rsidR="005B14FC" w:rsidRPr="006F0623" w14:paraId="08403ACF" w14:textId="77777777" w:rsidTr="005E03B4">
                              <w:trPr>
                                <w:trHeight w:val="510"/>
                              </w:trPr>
                              <w:tc>
                                <w:tcPr>
                                  <w:tcW w:w="11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33BC6C44"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目的事業</w:t>
                                  </w:r>
                                </w:p>
                                <w:p w14:paraId="5E9248F0"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主管機關</w:t>
                                  </w:r>
                                </w:p>
                              </w:tc>
                              <w:tc>
                                <w:tcPr>
                                  <w:tcW w:w="1559"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14:paraId="2D051008"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預算數</w:t>
                                  </w:r>
                                </w:p>
                              </w:tc>
                              <w:tc>
                                <w:tcPr>
                                  <w:tcW w:w="156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14:paraId="3644CB83"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截至113年底</w:t>
                                  </w:r>
                                  <w:proofErr w:type="gramStart"/>
                                  <w:r w:rsidRPr="006F0623">
                                    <w:rPr>
                                      <w:rFonts w:ascii="標楷體" w:eastAsia="標楷體" w:hAnsi="標楷體" w:cs="新細明體" w:hint="eastAsia"/>
                                      <w:kern w:val="0"/>
                                      <w:sz w:val="20"/>
                                      <w:szCs w:val="20"/>
                                    </w:rPr>
                                    <w:t>止</w:t>
                                  </w:r>
                                  <w:proofErr w:type="gramEnd"/>
                                  <w:r w:rsidRPr="006F0623">
                                    <w:rPr>
                                      <w:rFonts w:ascii="標楷體" w:eastAsia="標楷體" w:hAnsi="標楷體" w:cs="新細明體" w:hint="eastAsia"/>
                                      <w:kern w:val="0"/>
                                      <w:sz w:val="20"/>
                                      <w:szCs w:val="20"/>
                                    </w:rPr>
                                    <w:t>累計實現數</w:t>
                                  </w:r>
                                </w:p>
                              </w:tc>
                            </w:tr>
                            <w:tr w:rsidR="005B14FC" w:rsidRPr="006F0623" w14:paraId="2A2A7959"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31CBEFD" w14:textId="77777777" w:rsidR="005B14FC" w:rsidRPr="006F0623" w:rsidRDefault="005B14FC" w:rsidP="006A48B5">
                                  <w:pPr>
                                    <w:widowControl/>
                                    <w:spacing w:line="220" w:lineRule="exact"/>
                                    <w:jc w:val="center"/>
                                    <w:rPr>
                                      <w:rFonts w:ascii="標楷體" w:eastAsia="標楷體" w:hAnsi="標楷體" w:cs="新細明體"/>
                                      <w:b/>
                                      <w:kern w:val="0"/>
                                      <w:sz w:val="20"/>
                                      <w:szCs w:val="20"/>
                                    </w:rPr>
                                  </w:pPr>
                                  <w:r w:rsidRPr="006F0623">
                                    <w:rPr>
                                      <w:rFonts w:ascii="標楷體" w:eastAsia="標楷體" w:hAnsi="標楷體" w:cs="新細明體" w:hint="eastAsia"/>
                                      <w:b/>
                                      <w:kern w:val="0"/>
                                      <w:sz w:val="20"/>
                                      <w:szCs w:val="20"/>
                                    </w:rPr>
                                    <w:t>合計</w:t>
                                  </w:r>
                                </w:p>
                              </w:tc>
                              <w:tc>
                                <w:tcPr>
                                  <w:tcW w:w="1559" w:type="dxa"/>
                                  <w:tcBorders>
                                    <w:top w:val="nil"/>
                                    <w:left w:val="nil"/>
                                    <w:bottom w:val="single" w:sz="4" w:space="0" w:color="auto"/>
                                    <w:right w:val="single" w:sz="4" w:space="0" w:color="auto"/>
                                  </w:tcBorders>
                                  <w:shd w:val="clear" w:color="auto" w:fill="auto"/>
                                  <w:noWrap/>
                                  <w:vAlign w:val="center"/>
                                  <w:hideMark/>
                                </w:tcPr>
                                <w:p w14:paraId="20D7B4B2" w14:textId="77777777" w:rsidR="005B14FC" w:rsidRPr="006F0623" w:rsidRDefault="005B14FC" w:rsidP="006A48B5">
                                  <w:pPr>
                                    <w:widowControl/>
                                    <w:spacing w:line="220" w:lineRule="exact"/>
                                    <w:jc w:val="right"/>
                                    <w:rPr>
                                      <w:rFonts w:ascii="標楷體" w:eastAsia="標楷體" w:hAnsi="標楷體" w:cs="新細明體"/>
                                      <w:b/>
                                      <w:kern w:val="0"/>
                                      <w:sz w:val="20"/>
                                      <w:szCs w:val="20"/>
                                    </w:rPr>
                                  </w:pPr>
                                  <w:r w:rsidRPr="006F0623">
                                    <w:rPr>
                                      <w:rFonts w:ascii="標楷體" w:eastAsia="標楷體" w:hAnsi="標楷體" w:cs="新細明體" w:hint="eastAsia"/>
                                      <w:b/>
                                      <w:kern w:val="0"/>
                                      <w:sz w:val="20"/>
                                      <w:szCs w:val="20"/>
                                    </w:rPr>
                                    <w:t xml:space="preserve">     32,194,168 </w:t>
                                  </w:r>
                                </w:p>
                              </w:tc>
                              <w:tc>
                                <w:tcPr>
                                  <w:tcW w:w="1560" w:type="dxa"/>
                                  <w:tcBorders>
                                    <w:top w:val="nil"/>
                                    <w:left w:val="nil"/>
                                    <w:bottom w:val="single" w:sz="4" w:space="0" w:color="auto"/>
                                    <w:right w:val="single" w:sz="4" w:space="0" w:color="auto"/>
                                  </w:tcBorders>
                                  <w:shd w:val="clear" w:color="auto" w:fill="auto"/>
                                  <w:noWrap/>
                                  <w:vAlign w:val="center"/>
                                  <w:hideMark/>
                                </w:tcPr>
                                <w:p w14:paraId="0E3BE0C4" w14:textId="77777777" w:rsidR="005B14FC" w:rsidRPr="006F0623" w:rsidRDefault="005B14FC" w:rsidP="006A48B5">
                                  <w:pPr>
                                    <w:widowControl/>
                                    <w:spacing w:line="220" w:lineRule="exact"/>
                                    <w:jc w:val="right"/>
                                    <w:rPr>
                                      <w:rFonts w:ascii="標楷體" w:eastAsia="標楷體" w:hAnsi="標楷體" w:cs="新細明體"/>
                                      <w:b/>
                                      <w:kern w:val="0"/>
                                      <w:sz w:val="20"/>
                                      <w:szCs w:val="20"/>
                                    </w:rPr>
                                  </w:pPr>
                                  <w:r w:rsidRPr="006F0623">
                                    <w:rPr>
                                      <w:rFonts w:ascii="標楷體" w:eastAsia="標楷體" w:hAnsi="標楷體" w:cs="新細明體" w:hint="eastAsia"/>
                                      <w:b/>
                                      <w:kern w:val="0"/>
                                      <w:sz w:val="20"/>
                                      <w:szCs w:val="20"/>
                                    </w:rPr>
                                    <w:t xml:space="preserve">   44,113,779 </w:t>
                                  </w:r>
                                </w:p>
                              </w:tc>
                            </w:tr>
                            <w:tr w:rsidR="005B14FC" w:rsidRPr="006F0623" w14:paraId="6BCAD097"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A7E2360"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行政院公共工程委員會</w:t>
                                  </w:r>
                                </w:p>
                              </w:tc>
                              <w:tc>
                                <w:tcPr>
                                  <w:tcW w:w="1559" w:type="dxa"/>
                                  <w:tcBorders>
                                    <w:top w:val="nil"/>
                                    <w:left w:val="nil"/>
                                    <w:bottom w:val="single" w:sz="4" w:space="0" w:color="auto"/>
                                    <w:right w:val="single" w:sz="4" w:space="0" w:color="auto"/>
                                  </w:tcBorders>
                                  <w:shd w:val="clear" w:color="auto" w:fill="auto"/>
                                  <w:noWrap/>
                                  <w:vAlign w:val="center"/>
                                  <w:hideMark/>
                                </w:tcPr>
                                <w:p w14:paraId="141FDDC3"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w:t>
                                  </w:r>
                                  <w:r w:rsidRPr="006F0623">
                                    <w:rPr>
                                      <w:rFonts w:ascii="標楷體" w:eastAsia="標楷體" w:hAnsi="標楷體" w:cs="新細明體" w:hint="eastAsia"/>
                                      <w:kern w:val="0"/>
                                      <w:sz w:val="20"/>
                                      <w:szCs w:val="20"/>
                                    </w:rPr>
                                    <w:t xml:space="preserve"> </w:t>
                                  </w:r>
                                </w:p>
                              </w:tc>
                              <w:tc>
                                <w:tcPr>
                                  <w:tcW w:w="1560" w:type="dxa"/>
                                  <w:tcBorders>
                                    <w:top w:val="nil"/>
                                    <w:left w:val="nil"/>
                                    <w:bottom w:val="single" w:sz="4" w:space="0" w:color="auto"/>
                                    <w:right w:val="single" w:sz="4" w:space="0" w:color="auto"/>
                                  </w:tcBorders>
                                  <w:shd w:val="clear" w:color="auto" w:fill="auto"/>
                                  <w:noWrap/>
                                  <w:vAlign w:val="center"/>
                                  <w:hideMark/>
                                </w:tcPr>
                                <w:p w14:paraId="258B4B0C"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w:t>
                                  </w:r>
                                  <w:r w:rsidRPr="006F0623">
                                    <w:rPr>
                                      <w:rFonts w:ascii="標楷體" w:eastAsia="標楷體" w:hAnsi="標楷體" w:cs="新細明體" w:hint="eastAsia"/>
                                      <w:kern w:val="0"/>
                                      <w:sz w:val="20"/>
                                      <w:szCs w:val="20"/>
                                    </w:rPr>
                                    <w:t xml:space="preserve"> </w:t>
                                  </w:r>
                                </w:p>
                              </w:tc>
                            </w:tr>
                            <w:tr w:rsidR="005B14FC" w:rsidRPr="006F0623" w14:paraId="1A9001C1"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EB12AC3"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內政部</w:t>
                                  </w:r>
                                </w:p>
                              </w:tc>
                              <w:tc>
                                <w:tcPr>
                                  <w:tcW w:w="1559" w:type="dxa"/>
                                  <w:tcBorders>
                                    <w:top w:val="nil"/>
                                    <w:left w:val="nil"/>
                                    <w:bottom w:val="single" w:sz="4" w:space="0" w:color="auto"/>
                                    <w:right w:val="single" w:sz="4" w:space="0" w:color="auto"/>
                                  </w:tcBorders>
                                  <w:shd w:val="clear" w:color="auto" w:fill="auto"/>
                                  <w:noWrap/>
                                  <w:vAlign w:val="center"/>
                                  <w:hideMark/>
                                </w:tcPr>
                                <w:p w14:paraId="4DC2690F"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28,696 </w:t>
                                  </w:r>
                                </w:p>
                              </w:tc>
                              <w:tc>
                                <w:tcPr>
                                  <w:tcW w:w="1560" w:type="dxa"/>
                                  <w:tcBorders>
                                    <w:top w:val="nil"/>
                                    <w:left w:val="nil"/>
                                    <w:bottom w:val="single" w:sz="4" w:space="0" w:color="auto"/>
                                    <w:right w:val="single" w:sz="4" w:space="0" w:color="auto"/>
                                  </w:tcBorders>
                                  <w:shd w:val="clear" w:color="auto" w:fill="auto"/>
                                  <w:noWrap/>
                                  <w:vAlign w:val="center"/>
                                  <w:hideMark/>
                                </w:tcPr>
                                <w:p w14:paraId="364545B5"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27,552 </w:t>
                                  </w:r>
                                </w:p>
                              </w:tc>
                            </w:tr>
                            <w:tr w:rsidR="005B14FC" w:rsidRPr="006F0623" w14:paraId="150CD741"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1A00A27"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財政部</w:t>
                                  </w:r>
                                </w:p>
                              </w:tc>
                              <w:tc>
                                <w:tcPr>
                                  <w:tcW w:w="1559" w:type="dxa"/>
                                  <w:tcBorders>
                                    <w:top w:val="nil"/>
                                    <w:left w:val="nil"/>
                                    <w:bottom w:val="single" w:sz="4" w:space="0" w:color="auto"/>
                                    <w:right w:val="single" w:sz="4" w:space="0" w:color="auto"/>
                                  </w:tcBorders>
                                  <w:shd w:val="clear" w:color="auto" w:fill="auto"/>
                                  <w:noWrap/>
                                  <w:vAlign w:val="center"/>
                                  <w:hideMark/>
                                </w:tcPr>
                                <w:p w14:paraId="13B2471F"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C744DD">
                                    <w:rPr>
                                      <w:rFonts w:ascii="標楷體" w:eastAsia="標楷體" w:hAnsi="標楷體" w:cs="新細明體" w:hint="eastAsia"/>
                                      <w:kern w:val="0"/>
                                      <w:sz w:val="20"/>
                                      <w:szCs w:val="20"/>
                                    </w:rPr>
                                    <w:t>－</w:t>
                                  </w:r>
                                </w:p>
                              </w:tc>
                              <w:tc>
                                <w:tcPr>
                                  <w:tcW w:w="1560" w:type="dxa"/>
                                  <w:tcBorders>
                                    <w:top w:val="nil"/>
                                    <w:left w:val="nil"/>
                                    <w:bottom w:val="single" w:sz="4" w:space="0" w:color="auto"/>
                                    <w:right w:val="single" w:sz="4" w:space="0" w:color="auto"/>
                                  </w:tcBorders>
                                  <w:shd w:val="clear" w:color="auto" w:fill="auto"/>
                                  <w:noWrap/>
                                  <w:vAlign w:val="center"/>
                                  <w:hideMark/>
                                </w:tcPr>
                                <w:p w14:paraId="395F38A5"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C744DD">
                                    <w:rPr>
                                      <w:rFonts w:ascii="標楷體" w:eastAsia="標楷體" w:hAnsi="標楷體" w:cs="新細明體" w:hint="eastAsia"/>
                                      <w:kern w:val="0"/>
                                      <w:sz w:val="20"/>
                                      <w:szCs w:val="20"/>
                                    </w:rPr>
                                    <w:t>－</w:t>
                                  </w:r>
                                </w:p>
                              </w:tc>
                            </w:tr>
                            <w:tr w:rsidR="00814501" w:rsidRPr="006F0623" w14:paraId="285DB57B"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14:paraId="4FFEAF7A" w14:textId="296C9CEC"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教育部</w:t>
                                  </w:r>
                                </w:p>
                              </w:tc>
                              <w:tc>
                                <w:tcPr>
                                  <w:tcW w:w="1559" w:type="dxa"/>
                                  <w:tcBorders>
                                    <w:top w:val="nil"/>
                                    <w:left w:val="nil"/>
                                    <w:bottom w:val="single" w:sz="4" w:space="0" w:color="auto"/>
                                    <w:right w:val="single" w:sz="4" w:space="0" w:color="auto"/>
                                  </w:tcBorders>
                                  <w:shd w:val="clear" w:color="auto" w:fill="auto"/>
                                  <w:noWrap/>
                                  <w:vAlign w:val="center"/>
                                </w:tcPr>
                                <w:p w14:paraId="789EC81D" w14:textId="46CCCC58"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8,000 </w:t>
                                  </w:r>
                                </w:p>
                              </w:tc>
                              <w:tc>
                                <w:tcPr>
                                  <w:tcW w:w="1560" w:type="dxa"/>
                                  <w:tcBorders>
                                    <w:top w:val="nil"/>
                                    <w:left w:val="nil"/>
                                    <w:bottom w:val="single" w:sz="4" w:space="0" w:color="auto"/>
                                    <w:right w:val="single" w:sz="4" w:space="0" w:color="auto"/>
                                  </w:tcBorders>
                                  <w:shd w:val="clear" w:color="auto" w:fill="auto"/>
                                  <w:noWrap/>
                                  <w:vAlign w:val="center"/>
                                </w:tcPr>
                                <w:p w14:paraId="7E6FF6D8" w14:textId="39C8382A"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8,000 </w:t>
                                  </w:r>
                                </w:p>
                              </w:tc>
                            </w:tr>
                            <w:tr w:rsidR="00814501" w:rsidRPr="006F0623" w14:paraId="0797C1E1"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8AA8CC4"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經濟部</w:t>
                                  </w:r>
                                </w:p>
                              </w:tc>
                              <w:tc>
                                <w:tcPr>
                                  <w:tcW w:w="1559" w:type="dxa"/>
                                  <w:tcBorders>
                                    <w:top w:val="nil"/>
                                    <w:left w:val="nil"/>
                                    <w:bottom w:val="single" w:sz="4" w:space="0" w:color="auto"/>
                                    <w:right w:val="single" w:sz="4" w:space="0" w:color="auto"/>
                                  </w:tcBorders>
                                  <w:shd w:val="clear" w:color="auto" w:fill="auto"/>
                                  <w:noWrap/>
                                  <w:vAlign w:val="center"/>
                                  <w:hideMark/>
                                </w:tcPr>
                                <w:p w14:paraId="31E6FEDD"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21,614,488 </w:t>
                                  </w:r>
                                </w:p>
                              </w:tc>
                              <w:tc>
                                <w:tcPr>
                                  <w:tcW w:w="1560" w:type="dxa"/>
                                  <w:tcBorders>
                                    <w:top w:val="nil"/>
                                    <w:left w:val="nil"/>
                                    <w:bottom w:val="single" w:sz="4" w:space="0" w:color="auto"/>
                                    <w:right w:val="single" w:sz="4" w:space="0" w:color="auto"/>
                                  </w:tcBorders>
                                  <w:shd w:val="clear" w:color="auto" w:fill="auto"/>
                                  <w:noWrap/>
                                  <w:vAlign w:val="center"/>
                                  <w:hideMark/>
                                </w:tcPr>
                                <w:p w14:paraId="05CC3EF4"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21,619,388 </w:t>
                                  </w:r>
                                </w:p>
                              </w:tc>
                            </w:tr>
                            <w:tr w:rsidR="00814501" w:rsidRPr="006F0623" w14:paraId="358D7388"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FC35B12"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交通部</w:t>
                                  </w:r>
                                </w:p>
                              </w:tc>
                              <w:tc>
                                <w:tcPr>
                                  <w:tcW w:w="1559" w:type="dxa"/>
                                  <w:tcBorders>
                                    <w:top w:val="nil"/>
                                    <w:left w:val="nil"/>
                                    <w:bottom w:val="single" w:sz="4" w:space="0" w:color="auto"/>
                                    <w:right w:val="single" w:sz="4" w:space="0" w:color="auto"/>
                                  </w:tcBorders>
                                  <w:shd w:val="clear" w:color="auto" w:fill="auto"/>
                                  <w:noWrap/>
                                  <w:vAlign w:val="center"/>
                                  <w:hideMark/>
                                </w:tcPr>
                                <w:p w14:paraId="4489942F"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259,071 </w:t>
                                  </w:r>
                                </w:p>
                              </w:tc>
                              <w:tc>
                                <w:tcPr>
                                  <w:tcW w:w="1560" w:type="dxa"/>
                                  <w:tcBorders>
                                    <w:top w:val="nil"/>
                                    <w:left w:val="nil"/>
                                    <w:bottom w:val="single" w:sz="4" w:space="0" w:color="auto"/>
                                    <w:right w:val="single" w:sz="4" w:space="0" w:color="auto"/>
                                  </w:tcBorders>
                                  <w:shd w:val="clear" w:color="auto" w:fill="auto"/>
                                  <w:noWrap/>
                                  <w:vAlign w:val="center"/>
                                  <w:hideMark/>
                                </w:tcPr>
                                <w:p w14:paraId="6D06B653"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259,071 </w:t>
                                  </w:r>
                                </w:p>
                              </w:tc>
                            </w:tr>
                            <w:tr w:rsidR="00814501" w:rsidRPr="006F0623" w14:paraId="0C6B4619"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E95F91B"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勞動部</w:t>
                                  </w:r>
                                </w:p>
                              </w:tc>
                              <w:tc>
                                <w:tcPr>
                                  <w:tcW w:w="1559" w:type="dxa"/>
                                  <w:tcBorders>
                                    <w:top w:val="nil"/>
                                    <w:left w:val="nil"/>
                                    <w:bottom w:val="single" w:sz="4" w:space="0" w:color="auto"/>
                                    <w:right w:val="single" w:sz="4" w:space="0" w:color="auto"/>
                                  </w:tcBorders>
                                  <w:shd w:val="clear" w:color="auto" w:fill="auto"/>
                                  <w:noWrap/>
                                  <w:vAlign w:val="center"/>
                                  <w:hideMark/>
                                </w:tcPr>
                                <w:p w14:paraId="2A824C57"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A76BF0">
                                    <w:rPr>
                                      <w:rFonts w:ascii="標楷體" w:eastAsia="標楷體" w:hAnsi="標楷體" w:cs="新細明體" w:hint="eastAsia"/>
                                      <w:kern w:val="0"/>
                                      <w:sz w:val="20"/>
                                      <w:szCs w:val="20"/>
                                    </w:rPr>
                                    <w:t>－</w:t>
                                  </w:r>
                                </w:p>
                              </w:tc>
                              <w:tc>
                                <w:tcPr>
                                  <w:tcW w:w="1560" w:type="dxa"/>
                                  <w:tcBorders>
                                    <w:top w:val="nil"/>
                                    <w:left w:val="nil"/>
                                    <w:bottom w:val="single" w:sz="4" w:space="0" w:color="auto"/>
                                    <w:right w:val="single" w:sz="4" w:space="0" w:color="auto"/>
                                  </w:tcBorders>
                                  <w:shd w:val="clear" w:color="auto" w:fill="auto"/>
                                  <w:noWrap/>
                                  <w:vAlign w:val="center"/>
                                  <w:hideMark/>
                                </w:tcPr>
                                <w:p w14:paraId="63B75CAD"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A76BF0">
                                    <w:rPr>
                                      <w:rFonts w:ascii="標楷體" w:eastAsia="標楷體" w:hAnsi="標楷體" w:cs="新細明體" w:hint="eastAsia"/>
                                      <w:kern w:val="0"/>
                                      <w:sz w:val="20"/>
                                      <w:szCs w:val="20"/>
                                    </w:rPr>
                                    <w:t>－</w:t>
                                  </w:r>
                                </w:p>
                              </w:tc>
                            </w:tr>
                            <w:tr w:rsidR="00814501" w:rsidRPr="006F0623" w14:paraId="3F86A68C"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14:paraId="353F9319" w14:textId="77B7CA68"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農業部</w:t>
                                  </w:r>
                                </w:p>
                              </w:tc>
                              <w:tc>
                                <w:tcPr>
                                  <w:tcW w:w="1559" w:type="dxa"/>
                                  <w:tcBorders>
                                    <w:top w:val="nil"/>
                                    <w:left w:val="nil"/>
                                    <w:bottom w:val="single" w:sz="4" w:space="0" w:color="auto"/>
                                    <w:right w:val="single" w:sz="4" w:space="0" w:color="auto"/>
                                  </w:tcBorders>
                                  <w:shd w:val="clear" w:color="auto" w:fill="auto"/>
                                  <w:noWrap/>
                                  <w:vAlign w:val="center"/>
                                </w:tcPr>
                                <w:p w14:paraId="62FB01B8" w14:textId="60DCE7A6" w:rsidR="00814501" w:rsidRPr="00A76BF0"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406,240 </w:t>
                                  </w:r>
                                </w:p>
                              </w:tc>
                              <w:tc>
                                <w:tcPr>
                                  <w:tcW w:w="1560" w:type="dxa"/>
                                  <w:tcBorders>
                                    <w:top w:val="nil"/>
                                    <w:left w:val="nil"/>
                                    <w:bottom w:val="single" w:sz="4" w:space="0" w:color="auto"/>
                                    <w:right w:val="single" w:sz="4" w:space="0" w:color="auto"/>
                                  </w:tcBorders>
                                  <w:shd w:val="clear" w:color="auto" w:fill="auto"/>
                                  <w:noWrap/>
                                  <w:vAlign w:val="center"/>
                                </w:tcPr>
                                <w:p w14:paraId="527DCF4D" w14:textId="15AFAC7D" w:rsidR="00814501" w:rsidRPr="00A76BF0"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392,610 </w:t>
                                  </w:r>
                                </w:p>
                              </w:tc>
                            </w:tr>
                            <w:tr w:rsidR="00814501" w:rsidRPr="006F0623" w14:paraId="47F764F4"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A6CDA1E"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衛生福利部</w:t>
                                  </w:r>
                                </w:p>
                              </w:tc>
                              <w:tc>
                                <w:tcPr>
                                  <w:tcW w:w="1559" w:type="dxa"/>
                                  <w:tcBorders>
                                    <w:top w:val="nil"/>
                                    <w:left w:val="nil"/>
                                    <w:bottom w:val="single" w:sz="4" w:space="0" w:color="auto"/>
                                    <w:right w:val="single" w:sz="4" w:space="0" w:color="auto"/>
                                  </w:tcBorders>
                                  <w:shd w:val="clear" w:color="auto" w:fill="auto"/>
                                  <w:noWrap/>
                                  <w:vAlign w:val="center"/>
                                  <w:hideMark/>
                                </w:tcPr>
                                <w:p w14:paraId="0CF86ABF"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A76BF0">
                                    <w:rPr>
                                      <w:rFonts w:ascii="標楷體" w:eastAsia="標楷體" w:hAnsi="標楷體" w:cs="新細明體" w:hint="eastAsia"/>
                                      <w:kern w:val="0"/>
                                      <w:sz w:val="20"/>
                                      <w:szCs w:val="20"/>
                                    </w:rPr>
                                    <w:t>－</w:t>
                                  </w:r>
                                </w:p>
                              </w:tc>
                              <w:tc>
                                <w:tcPr>
                                  <w:tcW w:w="1560" w:type="dxa"/>
                                  <w:tcBorders>
                                    <w:top w:val="nil"/>
                                    <w:left w:val="nil"/>
                                    <w:bottom w:val="single" w:sz="4" w:space="0" w:color="auto"/>
                                    <w:right w:val="single" w:sz="4" w:space="0" w:color="auto"/>
                                  </w:tcBorders>
                                  <w:shd w:val="clear" w:color="auto" w:fill="auto"/>
                                  <w:noWrap/>
                                  <w:vAlign w:val="center"/>
                                  <w:hideMark/>
                                </w:tcPr>
                                <w:p w14:paraId="3123DD8E"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A76BF0">
                                    <w:rPr>
                                      <w:rFonts w:ascii="標楷體" w:eastAsia="標楷體" w:hAnsi="標楷體" w:cs="新細明體" w:hint="eastAsia"/>
                                      <w:kern w:val="0"/>
                                      <w:sz w:val="20"/>
                                      <w:szCs w:val="20"/>
                                    </w:rPr>
                                    <w:t>－</w:t>
                                  </w:r>
                                </w:p>
                              </w:tc>
                            </w:tr>
                            <w:tr w:rsidR="00814501" w:rsidRPr="006F0623" w14:paraId="4566A2C0" w14:textId="77777777" w:rsidTr="00814501">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14:paraId="78E8D2B5" w14:textId="231F9780"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環境部</w:t>
                                  </w:r>
                                </w:p>
                              </w:tc>
                              <w:tc>
                                <w:tcPr>
                                  <w:tcW w:w="1559" w:type="dxa"/>
                                  <w:tcBorders>
                                    <w:top w:val="nil"/>
                                    <w:left w:val="nil"/>
                                    <w:bottom w:val="single" w:sz="4" w:space="0" w:color="auto"/>
                                    <w:right w:val="single" w:sz="4" w:space="0" w:color="auto"/>
                                  </w:tcBorders>
                                  <w:shd w:val="clear" w:color="auto" w:fill="auto"/>
                                  <w:noWrap/>
                                  <w:vAlign w:val="center"/>
                                </w:tcPr>
                                <w:p w14:paraId="16E86371" w14:textId="0E03DA33"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9,874,872 </w:t>
                                  </w:r>
                                </w:p>
                              </w:tc>
                              <w:tc>
                                <w:tcPr>
                                  <w:tcW w:w="1560" w:type="dxa"/>
                                  <w:tcBorders>
                                    <w:top w:val="nil"/>
                                    <w:left w:val="nil"/>
                                    <w:bottom w:val="single" w:sz="4" w:space="0" w:color="auto"/>
                                    <w:right w:val="single" w:sz="4" w:space="0" w:color="auto"/>
                                  </w:tcBorders>
                                  <w:shd w:val="clear" w:color="auto" w:fill="auto"/>
                                  <w:noWrap/>
                                  <w:vAlign w:val="center"/>
                                </w:tcPr>
                                <w:p w14:paraId="6C3B98ED" w14:textId="44D6A20E"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21,399,788 </w:t>
                                  </w:r>
                                </w:p>
                              </w:tc>
                            </w:tr>
                            <w:tr w:rsidR="00814501" w:rsidRPr="006F0623" w14:paraId="3970C424"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D7E73E6"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國家科學及技術委員會</w:t>
                                  </w:r>
                                </w:p>
                              </w:tc>
                              <w:tc>
                                <w:tcPr>
                                  <w:tcW w:w="1559" w:type="dxa"/>
                                  <w:tcBorders>
                                    <w:top w:val="nil"/>
                                    <w:left w:val="nil"/>
                                    <w:bottom w:val="single" w:sz="4" w:space="0" w:color="auto"/>
                                    <w:right w:val="single" w:sz="4" w:space="0" w:color="auto"/>
                                  </w:tcBorders>
                                  <w:shd w:val="clear" w:color="auto" w:fill="auto"/>
                                  <w:noWrap/>
                                  <w:vAlign w:val="center"/>
                                  <w:hideMark/>
                                </w:tcPr>
                                <w:p w14:paraId="4730F15B"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2,800 </w:t>
                                  </w:r>
                                </w:p>
                              </w:tc>
                              <w:tc>
                                <w:tcPr>
                                  <w:tcW w:w="1560" w:type="dxa"/>
                                  <w:tcBorders>
                                    <w:top w:val="nil"/>
                                    <w:left w:val="nil"/>
                                    <w:bottom w:val="single" w:sz="4" w:space="0" w:color="auto"/>
                                    <w:right w:val="single" w:sz="4" w:space="0" w:color="auto"/>
                                  </w:tcBorders>
                                  <w:shd w:val="clear" w:color="auto" w:fill="auto"/>
                                  <w:noWrap/>
                                  <w:vAlign w:val="center"/>
                                  <w:hideMark/>
                                </w:tcPr>
                                <w:p w14:paraId="3BA80FBE"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407,366 </w:t>
                                  </w:r>
                                </w:p>
                              </w:tc>
                            </w:tr>
                            <w:tr w:rsidR="00814501" w:rsidRPr="006F0623" w14:paraId="2EAE69A3"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62163EF"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金融監督管理委員會</w:t>
                                  </w:r>
                                </w:p>
                              </w:tc>
                              <w:tc>
                                <w:tcPr>
                                  <w:tcW w:w="1559" w:type="dxa"/>
                                  <w:tcBorders>
                                    <w:top w:val="nil"/>
                                    <w:left w:val="nil"/>
                                    <w:bottom w:val="single" w:sz="4" w:space="0" w:color="auto"/>
                                    <w:right w:val="single" w:sz="4" w:space="0" w:color="auto"/>
                                  </w:tcBorders>
                                  <w:shd w:val="clear" w:color="auto" w:fill="auto"/>
                                  <w:noWrap/>
                                  <w:vAlign w:val="center"/>
                                  <w:hideMark/>
                                </w:tcPr>
                                <w:p w14:paraId="3A038CE9"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85548">
                                    <w:rPr>
                                      <w:rFonts w:ascii="標楷體" w:eastAsia="標楷體" w:hAnsi="標楷體" w:cs="新細明體" w:hint="eastAsia"/>
                                      <w:kern w:val="0"/>
                                      <w:sz w:val="20"/>
                                      <w:szCs w:val="20"/>
                                    </w:rPr>
                                    <w:t>－</w:t>
                                  </w:r>
                                </w:p>
                              </w:tc>
                              <w:tc>
                                <w:tcPr>
                                  <w:tcW w:w="1560" w:type="dxa"/>
                                  <w:tcBorders>
                                    <w:top w:val="nil"/>
                                    <w:left w:val="nil"/>
                                    <w:bottom w:val="single" w:sz="4" w:space="0" w:color="auto"/>
                                    <w:right w:val="single" w:sz="4" w:space="0" w:color="auto"/>
                                  </w:tcBorders>
                                  <w:shd w:val="clear" w:color="auto" w:fill="auto"/>
                                  <w:noWrap/>
                                  <w:vAlign w:val="center"/>
                                  <w:hideMark/>
                                </w:tcPr>
                                <w:p w14:paraId="35418C41"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85548">
                                    <w:rPr>
                                      <w:rFonts w:ascii="標楷體" w:eastAsia="標楷體" w:hAnsi="標楷體" w:cs="新細明體" w:hint="eastAsia"/>
                                      <w:kern w:val="0"/>
                                      <w:sz w:val="20"/>
                                      <w:szCs w:val="20"/>
                                    </w:rPr>
                                    <w:t>－</w:t>
                                  </w:r>
                                </w:p>
                              </w:tc>
                            </w:tr>
                            <w:tr w:rsidR="00814501" w:rsidRPr="006F0623" w14:paraId="52A977AA" w14:textId="77777777" w:rsidTr="007B43EC">
                              <w:trPr>
                                <w:trHeight w:val="324"/>
                              </w:trPr>
                              <w:tc>
                                <w:tcPr>
                                  <w:tcW w:w="4253" w:type="dxa"/>
                                  <w:gridSpan w:val="3"/>
                                  <w:tcBorders>
                                    <w:top w:val="single" w:sz="4" w:space="0" w:color="auto"/>
                                    <w:left w:val="nil"/>
                                    <w:bottom w:val="nil"/>
                                    <w:right w:val="nil"/>
                                  </w:tcBorders>
                                  <w:shd w:val="clear" w:color="auto" w:fill="auto"/>
                                  <w:vAlign w:val="center"/>
                                  <w:hideMark/>
                                </w:tcPr>
                                <w:p w14:paraId="6EB69E95" w14:textId="53DB0A0F" w:rsidR="00814501" w:rsidRPr="006F0623" w:rsidRDefault="00814501" w:rsidP="00814501">
                                  <w:pPr>
                                    <w:widowControl/>
                                    <w:spacing w:line="200" w:lineRule="exact"/>
                                    <w:ind w:left="560" w:hangingChars="311" w:hanging="560"/>
                                    <w:jc w:val="both"/>
                                    <w:rPr>
                                      <w:rFonts w:ascii="標楷體" w:eastAsia="標楷體" w:hAnsi="標楷體" w:cs="新細明體"/>
                                      <w:kern w:val="0"/>
                                      <w:sz w:val="18"/>
                                      <w:szCs w:val="18"/>
                                    </w:rPr>
                                  </w:pPr>
                                  <w:proofErr w:type="gramStart"/>
                                  <w:r w:rsidRPr="006F0623">
                                    <w:rPr>
                                      <w:rFonts w:ascii="標楷體" w:eastAsia="標楷體" w:hAnsi="標楷體" w:cs="新細明體" w:hint="eastAsia"/>
                                      <w:kern w:val="0"/>
                                      <w:sz w:val="18"/>
                                      <w:szCs w:val="18"/>
                                    </w:rPr>
                                    <w:t>註</w:t>
                                  </w:r>
                                  <w:proofErr w:type="gramEnd"/>
                                  <w:r w:rsidRPr="006F0623">
                                    <w:rPr>
                                      <w:rFonts w:ascii="標楷體" w:eastAsia="標楷體" w:hAnsi="標楷體" w:cs="新細明體" w:hint="eastAsia"/>
                                      <w:kern w:val="0"/>
                                      <w:sz w:val="18"/>
                                      <w:szCs w:val="18"/>
                                    </w:rPr>
                                    <w:t>：1.各</w:t>
                                  </w:r>
                                  <w:r>
                                    <w:rPr>
                                      <w:rFonts w:ascii="標楷體" w:eastAsia="標楷體" w:hAnsi="標楷體" w:cs="新細明體" w:hint="eastAsia"/>
                                      <w:kern w:val="0"/>
                                      <w:sz w:val="18"/>
                                      <w:szCs w:val="18"/>
                                    </w:rPr>
                                    <w:t>目的事業</w:t>
                                  </w:r>
                                  <w:r w:rsidRPr="006F0623">
                                    <w:rPr>
                                      <w:rFonts w:ascii="標楷體" w:eastAsia="標楷體" w:hAnsi="標楷體" w:cs="新細明體" w:hint="eastAsia"/>
                                      <w:kern w:val="0"/>
                                      <w:sz w:val="18"/>
                                      <w:szCs w:val="18"/>
                                    </w:rPr>
                                    <w:t>主管機關</w:t>
                                  </w:r>
                                  <w:proofErr w:type="gramStart"/>
                                  <w:r w:rsidRPr="006F0623">
                                    <w:rPr>
                                      <w:rFonts w:ascii="標楷體" w:eastAsia="標楷體" w:hAnsi="標楷體" w:cs="新細明體" w:hint="eastAsia"/>
                                      <w:kern w:val="0"/>
                                      <w:sz w:val="18"/>
                                      <w:szCs w:val="18"/>
                                    </w:rPr>
                                    <w:t>預算數係以</w:t>
                                  </w:r>
                                  <w:proofErr w:type="gramEnd"/>
                                  <w:r w:rsidRPr="006F0623">
                                    <w:rPr>
                                      <w:rFonts w:ascii="標楷體" w:eastAsia="標楷體" w:hAnsi="標楷體" w:cs="新細明體" w:hint="eastAsia"/>
                                      <w:kern w:val="0"/>
                                      <w:sz w:val="18"/>
                                      <w:szCs w:val="18"/>
                                    </w:rPr>
                                    <w:t>行政院109年5月22日核定</w:t>
                                  </w:r>
                                  <w:r w:rsidRPr="0070017A">
                                    <w:rPr>
                                      <w:rFonts w:ascii="標楷體" w:eastAsia="標楷體" w:hAnsi="標楷體" w:cs="新細明體" w:hint="eastAsia"/>
                                      <w:kern w:val="0"/>
                                      <w:sz w:val="18"/>
                                      <w:szCs w:val="18"/>
                                    </w:rPr>
                                    <w:t>「空氣污染防制方案（1</w:t>
                                  </w:r>
                                  <w:r w:rsidRPr="0070017A">
                                    <w:rPr>
                                      <w:rFonts w:ascii="標楷體" w:eastAsia="標楷體" w:hAnsi="標楷體" w:cs="新細明體"/>
                                      <w:kern w:val="0"/>
                                      <w:sz w:val="18"/>
                                      <w:szCs w:val="18"/>
                                    </w:rPr>
                                    <w:t>09</w:t>
                                  </w:r>
                                  <w:r w:rsidRPr="0070017A">
                                    <w:rPr>
                                      <w:rFonts w:ascii="標楷體" w:eastAsia="標楷體" w:hAnsi="標楷體" w:cs="新細明體" w:hint="eastAsia"/>
                                      <w:kern w:val="0"/>
                                      <w:sz w:val="18"/>
                                      <w:szCs w:val="18"/>
                                    </w:rPr>
                                    <w:t>年至11</w:t>
                                  </w:r>
                                  <w:r w:rsidRPr="0070017A">
                                    <w:rPr>
                                      <w:rFonts w:ascii="標楷體" w:eastAsia="標楷體" w:hAnsi="標楷體" w:cs="新細明體"/>
                                      <w:kern w:val="0"/>
                                      <w:sz w:val="18"/>
                                      <w:szCs w:val="18"/>
                                    </w:rPr>
                                    <w:t>2</w:t>
                                  </w:r>
                                  <w:r w:rsidRPr="0070017A">
                                    <w:rPr>
                                      <w:rFonts w:ascii="標楷體" w:eastAsia="標楷體" w:hAnsi="標楷體" w:cs="新細明體" w:hint="eastAsia"/>
                                      <w:kern w:val="0"/>
                                      <w:sz w:val="18"/>
                                      <w:szCs w:val="18"/>
                                    </w:rPr>
                                    <w:t>年）」</w:t>
                                  </w:r>
                                  <w:r w:rsidRPr="006F0623">
                                    <w:rPr>
                                      <w:rFonts w:ascii="標楷體" w:eastAsia="標楷體" w:hAnsi="標楷體" w:cs="新細明體" w:hint="eastAsia"/>
                                      <w:kern w:val="0"/>
                                      <w:sz w:val="18"/>
                                      <w:szCs w:val="18"/>
                                    </w:rPr>
                                    <w:t>之編列經費填列，惟於該方案辦理</w:t>
                                  </w:r>
                                  <w:proofErr w:type="gramStart"/>
                                  <w:r w:rsidRPr="006F0623">
                                    <w:rPr>
                                      <w:rFonts w:ascii="標楷體" w:eastAsia="標楷體" w:hAnsi="標楷體" w:cs="新細明體" w:hint="eastAsia"/>
                                      <w:kern w:val="0"/>
                                      <w:sz w:val="18"/>
                                      <w:szCs w:val="18"/>
                                    </w:rPr>
                                    <w:t>期間，</w:t>
                                  </w:r>
                                  <w:proofErr w:type="gramEnd"/>
                                  <w:r w:rsidRPr="006F0623">
                                    <w:rPr>
                                      <w:rFonts w:ascii="標楷體" w:eastAsia="標楷體" w:hAnsi="標楷體" w:cs="新細明體" w:hint="eastAsia"/>
                                      <w:kern w:val="0"/>
                                      <w:sz w:val="18"/>
                                      <w:szCs w:val="18"/>
                                    </w:rPr>
                                    <w:t>因各項空氣污染減量對策實際需要，自其他工作計畫流入或由非營業基金</w:t>
                                  </w:r>
                                  <w:proofErr w:type="gramStart"/>
                                  <w:r w:rsidRPr="006F0623">
                                    <w:rPr>
                                      <w:rFonts w:ascii="標楷體" w:eastAsia="標楷體" w:hAnsi="標楷體" w:cs="新細明體" w:hint="eastAsia"/>
                                      <w:kern w:val="0"/>
                                      <w:sz w:val="18"/>
                                      <w:szCs w:val="18"/>
                                    </w:rPr>
                                    <w:t>挹</w:t>
                                  </w:r>
                                  <w:proofErr w:type="gramEnd"/>
                                  <w:r w:rsidRPr="006F0623">
                                    <w:rPr>
                                      <w:rFonts w:ascii="標楷體" w:eastAsia="標楷體" w:hAnsi="標楷體" w:cs="新細明體" w:hint="eastAsia"/>
                                      <w:kern w:val="0"/>
                                      <w:sz w:val="18"/>
                                      <w:szCs w:val="18"/>
                                    </w:rPr>
                                    <w:t>注，致</w:t>
                                  </w:r>
                                  <w:r>
                                    <w:rPr>
                                      <w:rFonts w:ascii="標楷體" w:eastAsia="標楷體" w:hAnsi="標楷體" w:cs="新細明體" w:hint="eastAsia"/>
                                      <w:kern w:val="0"/>
                                      <w:sz w:val="18"/>
                                      <w:szCs w:val="18"/>
                                    </w:rPr>
                                    <w:t>經濟部、國家科學及技術委員會、</w:t>
                                  </w:r>
                                  <w:proofErr w:type="gramStart"/>
                                  <w:r>
                                    <w:rPr>
                                      <w:rFonts w:ascii="標楷體" w:eastAsia="標楷體" w:hAnsi="標楷體" w:cs="新細明體" w:hint="eastAsia"/>
                                      <w:kern w:val="0"/>
                                      <w:sz w:val="18"/>
                                      <w:szCs w:val="18"/>
                                    </w:rPr>
                                    <w:t>環境部等目的</w:t>
                                  </w:r>
                                  <w:proofErr w:type="gramEnd"/>
                                  <w:r>
                                    <w:rPr>
                                      <w:rFonts w:ascii="標楷體" w:eastAsia="標楷體" w:hAnsi="標楷體" w:cs="新細明體" w:hint="eastAsia"/>
                                      <w:kern w:val="0"/>
                                      <w:sz w:val="18"/>
                                      <w:szCs w:val="18"/>
                                    </w:rPr>
                                    <w:t>事業</w:t>
                                  </w:r>
                                  <w:r w:rsidRPr="006F0623">
                                    <w:rPr>
                                      <w:rFonts w:ascii="標楷體" w:eastAsia="標楷體" w:hAnsi="標楷體" w:cs="新細明體" w:hint="eastAsia"/>
                                      <w:kern w:val="0"/>
                                      <w:sz w:val="18"/>
                                      <w:szCs w:val="18"/>
                                    </w:rPr>
                                    <w:t>主管機關</w:t>
                                  </w:r>
                                  <w:r>
                                    <w:rPr>
                                      <w:rFonts w:ascii="標楷體" w:eastAsia="標楷體" w:hAnsi="標楷體" w:cs="新細明體" w:hint="eastAsia"/>
                                      <w:kern w:val="0"/>
                                      <w:sz w:val="18"/>
                                      <w:szCs w:val="18"/>
                                    </w:rPr>
                                    <w:t>之</w:t>
                                  </w:r>
                                  <w:r w:rsidRPr="006F0623">
                                    <w:rPr>
                                      <w:rFonts w:ascii="標楷體" w:eastAsia="標楷體" w:hAnsi="標楷體" w:cs="新細明體" w:hint="eastAsia"/>
                                      <w:kern w:val="0"/>
                                      <w:sz w:val="18"/>
                                      <w:szCs w:val="18"/>
                                    </w:rPr>
                                    <w:t>累計實現數大於預算數。</w:t>
                                  </w:r>
                                </w:p>
                                <w:p w14:paraId="6EEE9A7C" w14:textId="77777777" w:rsidR="00814501" w:rsidRPr="006F0623" w:rsidRDefault="00814501" w:rsidP="00814501">
                                  <w:pPr>
                                    <w:widowControl/>
                                    <w:spacing w:line="200" w:lineRule="exact"/>
                                    <w:ind w:leftChars="152" w:left="559" w:hangingChars="108" w:hanging="194"/>
                                    <w:jc w:val="both"/>
                                    <w:rPr>
                                      <w:rFonts w:ascii="標楷體" w:eastAsia="標楷體" w:hAnsi="標楷體" w:cs="新細明體"/>
                                      <w:kern w:val="0"/>
                                      <w:sz w:val="18"/>
                                      <w:szCs w:val="18"/>
                                    </w:rPr>
                                  </w:pPr>
                                  <w:r w:rsidRPr="006F0623">
                                    <w:rPr>
                                      <w:rFonts w:ascii="標楷體" w:eastAsia="標楷體" w:hAnsi="標楷體" w:cs="新細明體" w:hint="eastAsia"/>
                                      <w:kern w:val="0"/>
                                      <w:sz w:val="18"/>
                                      <w:szCs w:val="18"/>
                                    </w:rPr>
                                    <w:t>2.資料來源：整理自表內各目的事業主管機關提供資料。</w:t>
                                  </w:r>
                                </w:p>
                              </w:tc>
                            </w:tr>
                          </w:tbl>
                          <w:p w14:paraId="4A608EE5" w14:textId="77777777" w:rsidR="005B14FC" w:rsidRPr="006F0623" w:rsidRDefault="005B14FC" w:rsidP="005B14F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2C1F91" id="文字方塊 259" o:spid="_x0000_s1040" type="#_x0000_t202" style="position:absolute;left:0;text-align:left;margin-left:273.65pt;margin-top:203.8pt;width:226.2pt;height:378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" fillcolor="white [3201]" stroked="f" strokeweight=".5pt">
                <v:textbox>
                  <w:txbxContent>
                    <w:tbl>
                      <w:tblPr>
                        <w:tblW w:w="4253" w:type="dxa"/>
                        <w:tblLayout w:type="fixed"/>
                        <w:tblCellMar>
                          <w:left w:w="28" w:type="dxa"/>
                          <w:right w:w="28" w:type="dxa"/>
                        </w:tblCellMar>
                        <w:tblLook w:val="04A0" w:firstRow="1" w:lastRow="0" w:firstColumn="1" w:lastColumn="0" w:noHBand="0" w:noVBand="1"/>
                      </w:tblPr>
                      <w:tblGrid>
                        <w:gridCol w:w="1134"/>
                        <w:gridCol w:w="1559"/>
                        <w:gridCol w:w="1560"/>
                      </w:tblGrid>
                      <w:tr w:rsidR="005B14FC" w:rsidRPr="006F0623" w14:paraId="38BA62B2" w14:textId="77777777" w:rsidTr="007B43EC">
                        <w:trPr>
                          <w:trHeight w:val="324"/>
                        </w:trPr>
                        <w:tc>
                          <w:tcPr>
                            <w:tcW w:w="4253" w:type="dxa"/>
                            <w:gridSpan w:val="3"/>
                            <w:tcBorders>
                              <w:top w:val="nil"/>
                              <w:left w:val="nil"/>
                              <w:bottom w:val="nil"/>
                              <w:right w:val="nil"/>
                            </w:tcBorders>
                            <w:shd w:val="clear" w:color="auto" w:fill="auto"/>
                            <w:vAlign w:val="center"/>
                            <w:hideMark/>
                          </w:tcPr>
                          <w:p w14:paraId="0AE971AB" w14:textId="72BF831A" w:rsidR="005B14FC" w:rsidRPr="006F0623" w:rsidRDefault="005B14FC" w:rsidP="00DC56A6">
                            <w:pPr>
                              <w:widowControl/>
                              <w:spacing w:line="240" w:lineRule="exact"/>
                              <w:ind w:left="685" w:hangingChars="285" w:hanging="685"/>
                              <w:jc w:val="both"/>
                              <w:rPr>
                                <w:rFonts w:ascii="標楷體" w:eastAsia="標楷體" w:hAnsi="標楷體" w:cs="新細明體"/>
                                <w:b/>
                                <w:kern w:val="0"/>
                              </w:rPr>
                            </w:pPr>
                            <w:r w:rsidRPr="006F0623">
                              <w:rPr>
                                <w:rFonts w:ascii="標楷體" w:eastAsia="標楷體" w:hAnsi="標楷體" w:cs="新細明體" w:hint="eastAsia"/>
                                <w:b/>
                                <w:kern w:val="0"/>
                              </w:rPr>
                              <w:t>表</w:t>
                            </w:r>
                            <w:r w:rsidRPr="006F0623">
                              <w:rPr>
                                <w:rFonts w:ascii="標楷體" w:eastAsia="標楷體" w:hAnsi="標楷體" w:cs="新細明體"/>
                                <w:b/>
                                <w:kern w:val="0"/>
                              </w:rPr>
                              <w:t>1</w:t>
                            </w:r>
                            <w:r w:rsidRPr="006F0623">
                              <w:rPr>
                                <w:rFonts w:ascii="標楷體" w:eastAsia="標楷體" w:hAnsi="標楷體" w:cs="新細明體" w:hint="eastAsia"/>
                                <w:b/>
                                <w:kern w:val="0"/>
                              </w:rPr>
                              <w:t xml:space="preserve">　空氣污染防制方案（109年至112年）預算執行情形</w:t>
                            </w:r>
                          </w:p>
                        </w:tc>
                      </w:tr>
                      <w:tr w:rsidR="005B14FC" w:rsidRPr="006F0623" w14:paraId="1855EEF2" w14:textId="77777777" w:rsidTr="007B43EC">
                        <w:trPr>
                          <w:trHeight w:val="324"/>
                        </w:trPr>
                        <w:tc>
                          <w:tcPr>
                            <w:tcW w:w="4253" w:type="dxa"/>
                            <w:gridSpan w:val="3"/>
                            <w:tcBorders>
                              <w:top w:val="nil"/>
                              <w:left w:val="nil"/>
                              <w:bottom w:val="nil"/>
                              <w:right w:val="nil"/>
                            </w:tcBorders>
                            <w:shd w:val="clear" w:color="auto" w:fill="auto"/>
                            <w:noWrap/>
                            <w:vAlign w:val="center"/>
                            <w:hideMark/>
                          </w:tcPr>
                          <w:p w14:paraId="61691BA2" w14:textId="77777777" w:rsidR="005B14FC" w:rsidRPr="006F0623" w:rsidRDefault="005B14FC" w:rsidP="006F0623">
                            <w:pPr>
                              <w:widowControl/>
                              <w:spacing w:line="24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單位：新臺幣千元</w:t>
                            </w:r>
                          </w:p>
                        </w:tc>
                      </w:tr>
                      <w:tr w:rsidR="005B14FC" w:rsidRPr="006F0623" w14:paraId="08403ACF" w14:textId="77777777" w:rsidTr="005E03B4">
                        <w:trPr>
                          <w:trHeight w:val="510"/>
                        </w:trPr>
                        <w:tc>
                          <w:tcPr>
                            <w:tcW w:w="11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hideMark/>
                          </w:tcPr>
                          <w:p w14:paraId="33BC6C44"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目的事業</w:t>
                            </w:r>
                          </w:p>
                          <w:p w14:paraId="5E9248F0"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主管機關</w:t>
                            </w:r>
                          </w:p>
                        </w:tc>
                        <w:tc>
                          <w:tcPr>
                            <w:tcW w:w="1559"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14:paraId="2D051008"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預算數</w:t>
                            </w:r>
                          </w:p>
                        </w:tc>
                        <w:tc>
                          <w:tcPr>
                            <w:tcW w:w="1560" w:type="dxa"/>
                            <w:tcBorders>
                              <w:top w:val="single" w:sz="4" w:space="0" w:color="auto"/>
                              <w:left w:val="nil"/>
                              <w:bottom w:val="single" w:sz="4" w:space="0" w:color="auto"/>
                              <w:right w:val="single" w:sz="4" w:space="0" w:color="auto"/>
                            </w:tcBorders>
                            <w:shd w:val="clear" w:color="auto" w:fill="9CC2E5" w:themeFill="accent1" w:themeFillTint="99"/>
                            <w:vAlign w:val="center"/>
                            <w:hideMark/>
                          </w:tcPr>
                          <w:p w14:paraId="3644CB83"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截至113年底</w:t>
                            </w:r>
                            <w:proofErr w:type="gramStart"/>
                            <w:r w:rsidRPr="006F0623">
                              <w:rPr>
                                <w:rFonts w:ascii="標楷體" w:eastAsia="標楷體" w:hAnsi="標楷體" w:cs="新細明體" w:hint="eastAsia"/>
                                <w:kern w:val="0"/>
                                <w:sz w:val="20"/>
                                <w:szCs w:val="20"/>
                              </w:rPr>
                              <w:t>止</w:t>
                            </w:r>
                            <w:proofErr w:type="gramEnd"/>
                            <w:r w:rsidRPr="006F0623">
                              <w:rPr>
                                <w:rFonts w:ascii="標楷體" w:eastAsia="標楷體" w:hAnsi="標楷體" w:cs="新細明體" w:hint="eastAsia"/>
                                <w:kern w:val="0"/>
                                <w:sz w:val="20"/>
                                <w:szCs w:val="20"/>
                              </w:rPr>
                              <w:t>累計實現數</w:t>
                            </w:r>
                          </w:p>
                        </w:tc>
                      </w:tr>
                      <w:tr w:rsidR="005B14FC" w:rsidRPr="006F0623" w14:paraId="2A2A7959"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31CBEFD" w14:textId="77777777" w:rsidR="005B14FC" w:rsidRPr="006F0623" w:rsidRDefault="005B14FC" w:rsidP="006A48B5">
                            <w:pPr>
                              <w:widowControl/>
                              <w:spacing w:line="220" w:lineRule="exact"/>
                              <w:jc w:val="center"/>
                              <w:rPr>
                                <w:rFonts w:ascii="標楷體" w:eastAsia="標楷體" w:hAnsi="標楷體" w:cs="新細明體"/>
                                <w:b/>
                                <w:kern w:val="0"/>
                                <w:sz w:val="20"/>
                                <w:szCs w:val="20"/>
                              </w:rPr>
                            </w:pPr>
                            <w:r w:rsidRPr="006F0623">
                              <w:rPr>
                                <w:rFonts w:ascii="標楷體" w:eastAsia="標楷體" w:hAnsi="標楷體" w:cs="新細明體" w:hint="eastAsia"/>
                                <w:b/>
                                <w:kern w:val="0"/>
                                <w:sz w:val="20"/>
                                <w:szCs w:val="20"/>
                              </w:rPr>
                              <w:t>合計</w:t>
                            </w:r>
                          </w:p>
                        </w:tc>
                        <w:tc>
                          <w:tcPr>
                            <w:tcW w:w="1559" w:type="dxa"/>
                            <w:tcBorders>
                              <w:top w:val="nil"/>
                              <w:left w:val="nil"/>
                              <w:bottom w:val="single" w:sz="4" w:space="0" w:color="auto"/>
                              <w:right w:val="single" w:sz="4" w:space="0" w:color="auto"/>
                            </w:tcBorders>
                            <w:shd w:val="clear" w:color="auto" w:fill="auto"/>
                            <w:noWrap/>
                            <w:vAlign w:val="center"/>
                            <w:hideMark/>
                          </w:tcPr>
                          <w:p w14:paraId="20D7B4B2" w14:textId="77777777" w:rsidR="005B14FC" w:rsidRPr="006F0623" w:rsidRDefault="005B14FC" w:rsidP="006A48B5">
                            <w:pPr>
                              <w:widowControl/>
                              <w:spacing w:line="220" w:lineRule="exact"/>
                              <w:jc w:val="right"/>
                              <w:rPr>
                                <w:rFonts w:ascii="標楷體" w:eastAsia="標楷體" w:hAnsi="標楷體" w:cs="新細明體"/>
                                <w:b/>
                                <w:kern w:val="0"/>
                                <w:sz w:val="20"/>
                                <w:szCs w:val="20"/>
                              </w:rPr>
                            </w:pPr>
                            <w:r w:rsidRPr="006F0623">
                              <w:rPr>
                                <w:rFonts w:ascii="標楷體" w:eastAsia="標楷體" w:hAnsi="標楷體" w:cs="新細明體" w:hint="eastAsia"/>
                                <w:b/>
                                <w:kern w:val="0"/>
                                <w:sz w:val="20"/>
                                <w:szCs w:val="20"/>
                              </w:rPr>
                              <w:t xml:space="preserve">     32,194,168 </w:t>
                            </w:r>
                          </w:p>
                        </w:tc>
                        <w:tc>
                          <w:tcPr>
                            <w:tcW w:w="1560" w:type="dxa"/>
                            <w:tcBorders>
                              <w:top w:val="nil"/>
                              <w:left w:val="nil"/>
                              <w:bottom w:val="single" w:sz="4" w:space="0" w:color="auto"/>
                              <w:right w:val="single" w:sz="4" w:space="0" w:color="auto"/>
                            </w:tcBorders>
                            <w:shd w:val="clear" w:color="auto" w:fill="auto"/>
                            <w:noWrap/>
                            <w:vAlign w:val="center"/>
                            <w:hideMark/>
                          </w:tcPr>
                          <w:p w14:paraId="0E3BE0C4" w14:textId="77777777" w:rsidR="005B14FC" w:rsidRPr="006F0623" w:rsidRDefault="005B14FC" w:rsidP="006A48B5">
                            <w:pPr>
                              <w:widowControl/>
                              <w:spacing w:line="220" w:lineRule="exact"/>
                              <w:jc w:val="right"/>
                              <w:rPr>
                                <w:rFonts w:ascii="標楷體" w:eastAsia="標楷體" w:hAnsi="標楷體" w:cs="新細明體"/>
                                <w:b/>
                                <w:kern w:val="0"/>
                                <w:sz w:val="20"/>
                                <w:szCs w:val="20"/>
                              </w:rPr>
                            </w:pPr>
                            <w:r w:rsidRPr="006F0623">
                              <w:rPr>
                                <w:rFonts w:ascii="標楷體" w:eastAsia="標楷體" w:hAnsi="標楷體" w:cs="新細明體" w:hint="eastAsia"/>
                                <w:b/>
                                <w:kern w:val="0"/>
                                <w:sz w:val="20"/>
                                <w:szCs w:val="20"/>
                              </w:rPr>
                              <w:t xml:space="preserve">   44,113,779 </w:t>
                            </w:r>
                          </w:p>
                        </w:tc>
                      </w:tr>
                      <w:tr w:rsidR="005B14FC" w:rsidRPr="006F0623" w14:paraId="6BCAD097"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A7E2360"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行政院公共工程委員會</w:t>
                            </w:r>
                          </w:p>
                        </w:tc>
                        <w:tc>
                          <w:tcPr>
                            <w:tcW w:w="1559" w:type="dxa"/>
                            <w:tcBorders>
                              <w:top w:val="nil"/>
                              <w:left w:val="nil"/>
                              <w:bottom w:val="single" w:sz="4" w:space="0" w:color="auto"/>
                              <w:right w:val="single" w:sz="4" w:space="0" w:color="auto"/>
                            </w:tcBorders>
                            <w:shd w:val="clear" w:color="auto" w:fill="auto"/>
                            <w:noWrap/>
                            <w:vAlign w:val="center"/>
                            <w:hideMark/>
                          </w:tcPr>
                          <w:p w14:paraId="141FDDC3"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w:t>
                            </w:r>
                            <w:r w:rsidRPr="006F0623">
                              <w:rPr>
                                <w:rFonts w:ascii="標楷體" w:eastAsia="標楷體" w:hAnsi="標楷體" w:cs="新細明體" w:hint="eastAsia"/>
                                <w:kern w:val="0"/>
                                <w:sz w:val="20"/>
                                <w:szCs w:val="20"/>
                              </w:rPr>
                              <w:t xml:space="preserve"> </w:t>
                            </w:r>
                          </w:p>
                        </w:tc>
                        <w:tc>
                          <w:tcPr>
                            <w:tcW w:w="1560" w:type="dxa"/>
                            <w:tcBorders>
                              <w:top w:val="nil"/>
                              <w:left w:val="nil"/>
                              <w:bottom w:val="single" w:sz="4" w:space="0" w:color="auto"/>
                              <w:right w:val="single" w:sz="4" w:space="0" w:color="auto"/>
                            </w:tcBorders>
                            <w:shd w:val="clear" w:color="auto" w:fill="auto"/>
                            <w:noWrap/>
                            <w:vAlign w:val="center"/>
                            <w:hideMark/>
                          </w:tcPr>
                          <w:p w14:paraId="258B4B0C"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w:t>
                            </w:r>
                            <w:r>
                              <w:rPr>
                                <w:rFonts w:ascii="標楷體" w:eastAsia="標楷體" w:hAnsi="標楷體" w:cs="新細明體" w:hint="eastAsia"/>
                                <w:kern w:val="0"/>
                                <w:sz w:val="20"/>
                                <w:szCs w:val="20"/>
                              </w:rPr>
                              <w:t>－</w:t>
                            </w:r>
                            <w:r w:rsidRPr="006F0623">
                              <w:rPr>
                                <w:rFonts w:ascii="標楷體" w:eastAsia="標楷體" w:hAnsi="標楷體" w:cs="新細明體" w:hint="eastAsia"/>
                                <w:kern w:val="0"/>
                                <w:sz w:val="20"/>
                                <w:szCs w:val="20"/>
                              </w:rPr>
                              <w:t xml:space="preserve"> </w:t>
                            </w:r>
                          </w:p>
                        </w:tc>
                      </w:tr>
                      <w:tr w:rsidR="005B14FC" w:rsidRPr="006F0623" w14:paraId="1A9001C1"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EB12AC3"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內政部</w:t>
                            </w:r>
                          </w:p>
                        </w:tc>
                        <w:tc>
                          <w:tcPr>
                            <w:tcW w:w="1559" w:type="dxa"/>
                            <w:tcBorders>
                              <w:top w:val="nil"/>
                              <w:left w:val="nil"/>
                              <w:bottom w:val="single" w:sz="4" w:space="0" w:color="auto"/>
                              <w:right w:val="single" w:sz="4" w:space="0" w:color="auto"/>
                            </w:tcBorders>
                            <w:shd w:val="clear" w:color="auto" w:fill="auto"/>
                            <w:noWrap/>
                            <w:vAlign w:val="center"/>
                            <w:hideMark/>
                          </w:tcPr>
                          <w:p w14:paraId="4DC2690F"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28,696 </w:t>
                            </w:r>
                          </w:p>
                        </w:tc>
                        <w:tc>
                          <w:tcPr>
                            <w:tcW w:w="1560" w:type="dxa"/>
                            <w:tcBorders>
                              <w:top w:val="nil"/>
                              <w:left w:val="nil"/>
                              <w:bottom w:val="single" w:sz="4" w:space="0" w:color="auto"/>
                              <w:right w:val="single" w:sz="4" w:space="0" w:color="auto"/>
                            </w:tcBorders>
                            <w:shd w:val="clear" w:color="auto" w:fill="auto"/>
                            <w:noWrap/>
                            <w:vAlign w:val="center"/>
                            <w:hideMark/>
                          </w:tcPr>
                          <w:p w14:paraId="364545B5"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27,552 </w:t>
                            </w:r>
                          </w:p>
                        </w:tc>
                      </w:tr>
                      <w:tr w:rsidR="005B14FC" w:rsidRPr="006F0623" w14:paraId="150CD741"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1A00A27" w14:textId="77777777" w:rsidR="005B14FC" w:rsidRPr="006F0623" w:rsidRDefault="005B14FC" w:rsidP="006A48B5">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財政部</w:t>
                            </w:r>
                          </w:p>
                        </w:tc>
                        <w:tc>
                          <w:tcPr>
                            <w:tcW w:w="1559" w:type="dxa"/>
                            <w:tcBorders>
                              <w:top w:val="nil"/>
                              <w:left w:val="nil"/>
                              <w:bottom w:val="single" w:sz="4" w:space="0" w:color="auto"/>
                              <w:right w:val="single" w:sz="4" w:space="0" w:color="auto"/>
                            </w:tcBorders>
                            <w:shd w:val="clear" w:color="auto" w:fill="auto"/>
                            <w:noWrap/>
                            <w:vAlign w:val="center"/>
                            <w:hideMark/>
                          </w:tcPr>
                          <w:p w14:paraId="13B2471F"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C744DD">
                              <w:rPr>
                                <w:rFonts w:ascii="標楷體" w:eastAsia="標楷體" w:hAnsi="標楷體" w:cs="新細明體" w:hint="eastAsia"/>
                                <w:kern w:val="0"/>
                                <w:sz w:val="20"/>
                                <w:szCs w:val="20"/>
                              </w:rPr>
                              <w:t>－</w:t>
                            </w:r>
                          </w:p>
                        </w:tc>
                        <w:tc>
                          <w:tcPr>
                            <w:tcW w:w="1560" w:type="dxa"/>
                            <w:tcBorders>
                              <w:top w:val="nil"/>
                              <w:left w:val="nil"/>
                              <w:bottom w:val="single" w:sz="4" w:space="0" w:color="auto"/>
                              <w:right w:val="single" w:sz="4" w:space="0" w:color="auto"/>
                            </w:tcBorders>
                            <w:shd w:val="clear" w:color="auto" w:fill="auto"/>
                            <w:noWrap/>
                            <w:vAlign w:val="center"/>
                            <w:hideMark/>
                          </w:tcPr>
                          <w:p w14:paraId="395F38A5" w14:textId="77777777" w:rsidR="005B14FC" w:rsidRPr="006F0623" w:rsidRDefault="005B14FC" w:rsidP="006A48B5">
                            <w:pPr>
                              <w:widowControl/>
                              <w:spacing w:line="220" w:lineRule="exact"/>
                              <w:jc w:val="right"/>
                              <w:rPr>
                                <w:rFonts w:ascii="標楷體" w:eastAsia="標楷體" w:hAnsi="標楷體" w:cs="新細明體"/>
                                <w:kern w:val="0"/>
                                <w:sz w:val="20"/>
                                <w:szCs w:val="20"/>
                              </w:rPr>
                            </w:pPr>
                            <w:r w:rsidRPr="00C744DD">
                              <w:rPr>
                                <w:rFonts w:ascii="標楷體" w:eastAsia="標楷體" w:hAnsi="標楷體" w:cs="新細明體" w:hint="eastAsia"/>
                                <w:kern w:val="0"/>
                                <w:sz w:val="20"/>
                                <w:szCs w:val="20"/>
                              </w:rPr>
                              <w:t>－</w:t>
                            </w:r>
                          </w:p>
                        </w:tc>
                      </w:tr>
                      <w:tr w:rsidR="00814501" w:rsidRPr="006F0623" w14:paraId="285DB57B"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14:paraId="4FFEAF7A" w14:textId="296C9CEC"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教育部</w:t>
                            </w:r>
                          </w:p>
                        </w:tc>
                        <w:tc>
                          <w:tcPr>
                            <w:tcW w:w="1559" w:type="dxa"/>
                            <w:tcBorders>
                              <w:top w:val="nil"/>
                              <w:left w:val="nil"/>
                              <w:bottom w:val="single" w:sz="4" w:space="0" w:color="auto"/>
                              <w:right w:val="single" w:sz="4" w:space="0" w:color="auto"/>
                            </w:tcBorders>
                            <w:shd w:val="clear" w:color="auto" w:fill="auto"/>
                            <w:noWrap/>
                            <w:vAlign w:val="center"/>
                          </w:tcPr>
                          <w:p w14:paraId="789EC81D" w14:textId="46CCCC58"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8,000 </w:t>
                            </w:r>
                          </w:p>
                        </w:tc>
                        <w:tc>
                          <w:tcPr>
                            <w:tcW w:w="1560" w:type="dxa"/>
                            <w:tcBorders>
                              <w:top w:val="nil"/>
                              <w:left w:val="nil"/>
                              <w:bottom w:val="single" w:sz="4" w:space="0" w:color="auto"/>
                              <w:right w:val="single" w:sz="4" w:space="0" w:color="auto"/>
                            </w:tcBorders>
                            <w:shd w:val="clear" w:color="auto" w:fill="auto"/>
                            <w:noWrap/>
                            <w:vAlign w:val="center"/>
                          </w:tcPr>
                          <w:p w14:paraId="7E6FF6D8" w14:textId="39C8382A"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8,000 </w:t>
                            </w:r>
                          </w:p>
                        </w:tc>
                      </w:tr>
                      <w:tr w:rsidR="00814501" w:rsidRPr="006F0623" w14:paraId="0797C1E1"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28AA8CC4"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經濟部</w:t>
                            </w:r>
                          </w:p>
                        </w:tc>
                        <w:tc>
                          <w:tcPr>
                            <w:tcW w:w="1559" w:type="dxa"/>
                            <w:tcBorders>
                              <w:top w:val="nil"/>
                              <w:left w:val="nil"/>
                              <w:bottom w:val="single" w:sz="4" w:space="0" w:color="auto"/>
                              <w:right w:val="single" w:sz="4" w:space="0" w:color="auto"/>
                            </w:tcBorders>
                            <w:shd w:val="clear" w:color="auto" w:fill="auto"/>
                            <w:noWrap/>
                            <w:vAlign w:val="center"/>
                            <w:hideMark/>
                          </w:tcPr>
                          <w:p w14:paraId="31E6FEDD"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21,614,488 </w:t>
                            </w:r>
                          </w:p>
                        </w:tc>
                        <w:tc>
                          <w:tcPr>
                            <w:tcW w:w="1560" w:type="dxa"/>
                            <w:tcBorders>
                              <w:top w:val="nil"/>
                              <w:left w:val="nil"/>
                              <w:bottom w:val="single" w:sz="4" w:space="0" w:color="auto"/>
                              <w:right w:val="single" w:sz="4" w:space="0" w:color="auto"/>
                            </w:tcBorders>
                            <w:shd w:val="clear" w:color="auto" w:fill="auto"/>
                            <w:noWrap/>
                            <w:vAlign w:val="center"/>
                            <w:hideMark/>
                          </w:tcPr>
                          <w:p w14:paraId="05CC3EF4"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21,619,388 </w:t>
                            </w:r>
                          </w:p>
                        </w:tc>
                      </w:tr>
                      <w:tr w:rsidR="00814501" w:rsidRPr="006F0623" w14:paraId="358D7388"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FC35B12"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交通部</w:t>
                            </w:r>
                          </w:p>
                        </w:tc>
                        <w:tc>
                          <w:tcPr>
                            <w:tcW w:w="1559" w:type="dxa"/>
                            <w:tcBorders>
                              <w:top w:val="nil"/>
                              <w:left w:val="nil"/>
                              <w:bottom w:val="single" w:sz="4" w:space="0" w:color="auto"/>
                              <w:right w:val="single" w:sz="4" w:space="0" w:color="auto"/>
                            </w:tcBorders>
                            <w:shd w:val="clear" w:color="auto" w:fill="auto"/>
                            <w:noWrap/>
                            <w:vAlign w:val="center"/>
                            <w:hideMark/>
                          </w:tcPr>
                          <w:p w14:paraId="4489942F"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259,071 </w:t>
                            </w:r>
                          </w:p>
                        </w:tc>
                        <w:tc>
                          <w:tcPr>
                            <w:tcW w:w="1560" w:type="dxa"/>
                            <w:tcBorders>
                              <w:top w:val="nil"/>
                              <w:left w:val="nil"/>
                              <w:bottom w:val="single" w:sz="4" w:space="0" w:color="auto"/>
                              <w:right w:val="single" w:sz="4" w:space="0" w:color="auto"/>
                            </w:tcBorders>
                            <w:shd w:val="clear" w:color="auto" w:fill="auto"/>
                            <w:noWrap/>
                            <w:vAlign w:val="center"/>
                            <w:hideMark/>
                          </w:tcPr>
                          <w:p w14:paraId="6D06B653"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259,071 </w:t>
                            </w:r>
                          </w:p>
                        </w:tc>
                      </w:tr>
                      <w:tr w:rsidR="00814501" w:rsidRPr="006F0623" w14:paraId="0C6B4619"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E95F91B"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勞動部</w:t>
                            </w:r>
                          </w:p>
                        </w:tc>
                        <w:tc>
                          <w:tcPr>
                            <w:tcW w:w="1559" w:type="dxa"/>
                            <w:tcBorders>
                              <w:top w:val="nil"/>
                              <w:left w:val="nil"/>
                              <w:bottom w:val="single" w:sz="4" w:space="0" w:color="auto"/>
                              <w:right w:val="single" w:sz="4" w:space="0" w:color="auto"/>
                            </w:tcBorders>
                            <w:shd w:val="clear" w:color="auto" w:fill="auto"/>
                            <w:noWrap/>
                            <w:vAlign w:val="center"/>
                            <w:hideMark/>
                          </w:tcPr>
                          <w:p w14:paraId="2A824C57"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A76BF0">
                              <w:rPr>
                                <w:rFonts w:ascii="標楷體" w:eastAsia="標楷體" w:hAnsi="標楷體" w:cs="新細明體" w:hint="eastAsia"/>
                                <w:kern w:val="0"/>
                                <w:sz w:val="20"/>
                                <w:szCs w:val="20"/>
                              </w:rPr>
                              <w:t>－</w:t>
                            </w:r>
                          </w:p>
                        </w:tc>
                        <w:tc>
                          <w:tcPr>
                            <w:tcW w:w="1560" w:type="dxa"/>
                            <w:tcBorders>
                              <w:top w:val="nil"/>
                              <w:left w:val="nil"/>
                              <w:bottom w:val="single" w:sz="4" w:space="0" w:color="auto"/>
                              <w:right w:val="single" w:sz="4" w:space="0" w:color="auto"/>
                            </w:tcBorders>
                            <w:shd w:val="clear" w:color="auto" w:fill="auto"/>
                            <w:noWrap/>
                            <w:vAlign w:val="center"/>
                            <w:hideMark/>
                          </w:tcPr>
                          <w:p w14:paraId="63B75CAD"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A76BF0">
                              <w:rPr>
                                <w:rFonts w:ascii="標楷體" w:eastAsia="標楷體" w:hAnsi="標楷體" w:cs="新細明體" w:hint="eastAsia"/>
                                <w:kern w:val="0"/>
                                <w:sz w:val="20"/>
                                <w:szCs w:val="20"/>
                              </w:rPr>
                              <w:t>－</w:t>
                            </w:r>
                          </w:p>
                        </w:tc>
                      </w:tr>
                      <w:tr w:rsidR="00814501" w:rsidRPr="006F0623" w14:paraId="3F86A68C"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14:paraId="353F9319" w14:textId="77B7CA68"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農業部</w:t>
                            </w:r>
                          </w:p>
                        </w:tc>
                        <w:tc>
                          <w:tcPr>
                            <w:tcW w:w="1559" w:type="dxa"/>
                            <w:tcBorders>
                              <w:top w:val="nil"/>
                              <w:left w:val="nil"/>
                              <w:bottom w:val="single" w:sz="4" w:space="0" w:color="auto"/>
                              <w:right w:val="single" w:sz="4" w:space="0" w:color="auto"/>
                            </w:tcBorders>
                            <w:shd w:val="clear" w:color="auto" w:fill="auto"/>
                            <w:noWrap/>
                            <w:vAlign w:val="center"/>
                          </w:tcPr>
                          <w:p w14:paraId="62FB01B8" w14:textId="60DCE7A6" w:rsidR="00814501" w:rsidRPr="00A76BF0"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406,240 </w:t>
                            </w:r>
                          </w:p>
                        </w:tc>
                        <w:tc>
                          <w:tcPr>
                            <w:tcW w:w="1560" w:type="dxa"/>
                            <w:tcBorders>
                              <w:top w:val="nil"/>
                              <w:left w:val="nil"/>
                              <w:bottom w:val="single" w:sz="4" w:space="0" w:color="auto"/>
                              <w:right w:val="single" w:sz="4" w:space="0" w:color="auto"/>
                            </w:tcBorders>
                            <w:shd w:val="clear" w:color="auto" w:fill="auto"/>
                            <w:noWrap/>
                            <w:vAlign w:val="center"/>
                          </w:tcPr>
                          <w:p w14:paraId="527DCF4D" w14:textId="15AFAC7D" w:rsidR="00814501" w:rsidRPr="00A76BF0"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392,610 </w:t>
                            </w:r>
                          </w:p>
                        </w:tc>
                      </w:tr>
                      <w:tr w:rsidR="00814501" w:rsidRPr="006F0623" w14:paraId="47F764F4"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A6CDA1E"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衛生福利部</w:t>
                            </w:r>
                          </w:p>
                        </w:tc>
                        <w:tc>
                          <w:tcPr>
                            <w:tcW w:w="1559" w:type="dxa"/>
                            <w:tcBorders>
                              <w:top w:val="nil"/>
                              <w:left w:val="nil"/>
                              <w:bottom w:val="single" w:sz="4" w:space="0" w:color="auto"/>
                              <w:right w:val="single" w:sz="4" w:space="0" w:color="auto"/>
                            </w:tcBorders>
                            <w:shd w:val="clear" w:color="auto" w:fill="auto"/>
                            <w:noWrap/>
                            <w:vAlign w:val="center"/>
                            <w:hideMark/>
                          </w:tcPr>
                          <w:p w14:paraId="0CF86ABF"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A76BF0">
                              <w:rPr>
                                <w:rFonts w:ascii="標楷體" w:eastAsia="標楷體" w:hAnsi="標楷體" w:cs="新細明體" w:hint="eastAsia"/>
                                <w:kern w:val="0"/>
                                <w:sz w:val="20"/>
                                <w:szCs w:val="20"/>
                              </w:rPr>
                              <w:t>－</w:t>
                            </w:r>
                          </w:p>
                        </w:tc>
                        <w:tc>
                          <w:tcPr>
                            <w:tcW w:w="1560" w:type="dxa"/>
                            <w:tcBorders>
                              <w:top w:val="nil"/>
                              <w:left w:val="nil"/>
                              <w:bottom w:val="single" w:sz="4" w:space="0" w:color="auto"/>
                              <w:right w:val="single" w:sz="4" w:space="0" w:color="auto"/>
                            </w:tcBorders>
                            <w:shd w:val="clear" w:color="auto" w:fill="auto"/>
                            <w:noWrap/>
                            <w:vAlign w:val="center"/>
                            <w:hideMark/>
                          </w:tcPr>
                          <w:p w14:paraId="3123DD8E"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A76BF0">
                              <w:rPr>
                                <w:rFonts w:ascii="標楷體" w:eastAsia="標楷體" w:hAnsi="標楷體" w:cs="新細明體" w:hint="eastAsia"/>
                                <w:kern w:val="0"/>
                                <w:sz w:val="20"/>
                                <w:szCs w:val="20"/>
                              </w:rPr>
                              <w:t>－</w:t>
                            </w:r>
                          </w:p>
                        </w:tc>
                      </w:tr>
                      <w:tr w:rsidR="00814501" w:rsidRPr="006F0623" w14:paraId="4566A2C0" w14:textId="77777777" w:rsidTr="00814501">
                        <w:trPr>
                          <w:trHeight w:val="283"/>
                        </w:trPr>
                        <w:tc>
                          <w:tcPr>
                            <w:tcW w:w="1134" w:type="dxa"/>
                            <w:tcBorders>
                              <w:top w:val="nil"/>
                              <w:left w:val="single" w:sz="4" w:space="0" w:color="auto"/>
                              <w:bottom w:val="single" w:sz="4" w:space="0" w:color="auto"/>
                              <w:right w:val="single" w:sz="4" w:space="0" w:color="auto"/>
                            </w:tcBorders>
                            <w:shd w:val="clear" w:color="auto" w:fill="auto"/>
                            <w:vAlign w:val="center"/>
                          </w:tcPr>
                          <w:p w14:paraId="78E8D2B5" w14:textId="231F9780"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環境部</w:t>
                            </w:r>
                          </w:p>
                        </w:tc>
                        <w:tc>
                          <w:tcPr>
                            <w:tcW w:w="1559" w:type="dxa"/>
                            <w:tcBorders>
                              <w:top w:val="nil"/>
                              <w:left w:val="nil"/>
                              <w:bottom w:val="single" w:sz="4" w:space="0" w:color="auto"/>
                              <w:right w:val="single" w:sz="4" w:space="0" w:color="auto"/>
                            </w:tcBorders>
                            <w:shd w:val="clear" w:color="auto" w:fill="auto"/>
                            <w:noWrap/>
                            <w:vAlign w:val="center"/>
                          </w:tcPr>
                          <w:p w14:paraId="16E86371" w14:textId="0E03DA33"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9,874,872 </w:t>
                            </w:r>
                          </w:p>
                        </w:tc>
                        <w:tc>
                          <w:tcPr>
                            <w:tcW w:w="1560" w:type="dxa"/>
                            <w:tcBorders>
                              <w:top w:val="nil"/>
                              <w:left w:val="nil"/>
                              <w:bottom w:val="single" w:sz="4" w:space="0" w:color="auto"/>
                              <w:right w:val="single" w:sz="4" w:space="0" w:color="auto"/>
                            </w:tcBorders>
                            <w:shd w:val="clear" w:color="auto" w:fill="auto"/>
                            <w:noWrap/>
                            <w:vAlign w:val="center"/>
                          </w:tcPr>
                          <w:p w14:paraId="6C3B98ED" w14:textId="44D6A20E"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21,399,788 </w:t>
                            </w:r>
                          </w:p>
                        </w:tc>
                      </w:tr>
                      <w:tr w:rsidR="00814501" w:rsidRPr="006F0623" w14:paraId="3970C424"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D7E73E6"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國家科學及技術委員會</w:t>
                            </w:r>
                          </w:p>
                        </w:tc>
                        <w:tc>
                          <w:tcPr>
                            <w:tcW w:w="1559" w:type="dxa"/>
                            <w:tcBorders>
                              <w:top w:val="nil"/>
                              <w:left w:val="nil"/>
                              <w:bottom w:val="single" w:sz="4" w:space="0" w:color="auto"/>
                              <w:right w:val="single" w:sz="4" w:space="0" w:color="auto"/>
                            </w:tcBorders>
                            <w:shd w:val="clear" w:color="auto" w:fill="auto"/>
                            <w:noWrap/>
                            <w:vAlign w:val="center"/>
                            <w:hideMark/>
                          </w:tcPr>
                          <w:p w14:paraId="4730F15B"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2,800 </w:t>
                            </w:r>
                          </w:p>
                        </w:tc>
                        <w:tc>
                          <w:tcPr>
                            <w:tcW w:w="1560" w:type="dxa"/>
                            <w:tcBorders>
                              <w:top w:val="nil"/>
                              <w:left w:val="nil"/>
                              <w:bottom w:val="single" w:sz="4" w:space="0" w:color="auto"/>
                              <w:right w:val="single" w:sz="4" w:space="0" w:color="auto"/>
                            </w:tcBorders>
                            <w:shd w:val="clear" w:color="auto" w:fill="auto"/>
                            <w:noWrap/>
                            <w:vAlign w:val="center"/>
                            <w:hideMark/>
                          </w:tcPr>
                          <w:p w14:paraId="3BA80FBE"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 xml:space="preserve">      407,366 </w:t>
                            </w:r>
                          </w:p>
                        </w:tc>
                      </w:tr>
                      <w:tr w:rsidR="00814501" w:rsidRPr="006F0623" w14:paraId="2EAE69A3" w14:textId="77777777" w:rsidTr="005E03B4">
                        <w:trPr>
                          <w:trHeight w:val="283"/>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62163EF" w14:textId="77777777" w:rsidR="00814501" w:rsidRPr="006F0623" w:rsidRDefault="00814501" w:rsidP="00814501">
                            <w:pPr>
                              <w:widowControl/>
                              <w:spacing w:line="220" w:lineRule="exact"/>
                              <w:jc w:val="center"/>
                              <w:rPr>
                                <w:rFonts w:ascii="標楷體" w:eastAsia="標楷體" w:hAnsi="標楷體" w:cs="新細明體"/>
                                <w:kern w:val="0"/>
                                <w:sz w:val="20"/>
                                <w:szCs w:val="20"/>
                              </w:rPr>
                            </w:pPr>
                            <w:r w:rsidRPr="006F0623">
                              <w:rPr>
                                <w:rFonts w:ascii="標楷體" w:eastAsia="標楷體" w:hAnsi="標楷體" w:cs="新細明體" w:hint="eastAsia"/>
                                <w:kern w:val="0"/>
                                <w:sz w:val="20"/>
                                <w:szCs w:val="20"/>
                              </w:rPr>
                              <w:t>金融監督管理委員會</w:t>
                            </w:r>
                          </w:p>
                        </w:tc>
                        <w:tc>
                          <w:tcPr>
                            <w:tcW w:w="1559" w:type="dxa"/>
                            <w:tcBorders>
                              <w:top w:val="nil"/>
                              <w:left w:val="nil"/>
                              <w:bottom w:val="single" w:sz="4" w:space="0" w:color="auto"/>
                              <w:right w:val="single" w:sz="4" w:space="0" w:color="auto"/>
                            </w:tcBorders>
                            <w:shd w:val="clear" w:color="auto" w:fill="auto"/>
                            <w:noWrap/>
                            <w:vAlign w:val="center"/>
                            <w:hideMark/>
                          </w:tcPr>
                          <w:p w14:paraId="3A038CE9"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85548">
                              <w:rPr>
                                <w:rFonts w:ascii="標楷體" w:eastAsia="標楷體" w:hAnsi="標楷體" w:cs="新細明體" w:hint="eastAsia"/>
                                <w:kern w:val="0"/>
                                <w:sz w:val="20"/>
                                <w:szCs w:val="20"/>
                              </w:rPr>
                              <w:t>－</w:t>
                            </w:r>
                          </w:p>
                        </w:tc>
                        <w:tc>
                          <w:tcPr>
                            <w:tcW w:w="1560" w:type="dxa"/>
                            <w:tcBorders>
                              <w:top w:val="nil"/>
                              <w:left w:val="nil"/>
                              <w:bottom w:val="single" w:sz="4" w:space="0" w:color="auto"/>
                              <w:right w:val="single" w:sz="4" w:space="0" w:color="auto"/>
                            </w:tcBorders>
                            <w:shd w:val="clear" w:color="auto" w:fill="auto"/>
                            <w:noWrap/>
                            <w:vAlign w:val="center"/>
                            <w:hideMark/>
                          </w:tcPr>
                          <w:p w14:paraId="35418C41" w14:textId="77777777" w:rsidR="00814501" w:rsidRPr="006F0623" w:rsidRDefault="00814501" w:rsidP="00814501">
                            <w:pPr>
                              <w:widowControl/>
                              <w:spacing w:line="220" w:lineRule="exact"/>
                              <w:jc w:val="right"/>
                              <w:rPr>
                                <w:rFonts w:ascii="標楷體" w:eastAsia="標楷體" w:hAnsi="標楷體" w:cs="新細明體"/>
                                <w:kern w:val="0"/>
                                <w:sz w:val="20"/>
                                <w:szCs w:val="20"/>
                              </w:rPr>
                            </w:pPr>
                            <w:r w:rsidRPr="00685548">
                              <w:rPr>
                                <w:rFonts w:ascii="標楷體" w:eastAsia="標楷體" w:hAnsi="標楷體" w:cs="新細明體" w:hint="eastAsia"/>
                                <w:kern w:val="0"/>
                                <w:sz w:val="20"/>
                                <w:szCs w:val="20"/>
                              </w:rPr>
                              <w:t>－</w:t>
                            </w:r>
                          </w:p>
                        </w:tc>
                      </w:tr>
                      <w:tr w:rsidR="00814501" w:rsidRPr="006F0623" w14:paraId="52A977AA" w14:textId="77777777" w:rsidTr="007B43EC">
                        <w:trPr>
                          <w:trHeight w:val="324"/>
                        </w:trPr>
                        <w:tc>
                          <w:tcPr>
                            <w:tcW w:w="4253" w:type="dxa"/>
                            <w:gridSpan w:val="3"/>
                            <w:tcBorders>
                              <w:top w:val="single" w:sz="4" w:space="0" w:color="auto"/>
                              <w:left w:val="nil"/>
                              <w:bottom w:val="nil"/>
                              <w:right w:val="nil"/>
                            </w:tcBorders>
                            <w:shd w:val="clear" w:color="auto" w:fill="auto"/>
                            <w:vAlign w:val="center"/>
                            <w:hideMark/>
                          </w:tcPr>
                          <w:p w14:paraId="6EB69E95" w14:textId="53DB0A0F" w:rsidR="00814501" w:rsidRPr="006F0623" w:rsidRDefault="00814501" w:rsidP="00814501">
                            <w:pPr>
                              <w:widowControl/>
                              <w:spacing w:line="200" w:lineRule="exact"/>
                              <w:ind w:left="560" w:hangingChars="311" w:hanging="560"/>
                              <w:jc w:val="both"/>
                              <w:rPr>
                                <w:rFonts w:ascii="標楷體" w:eastAsia="標楷體" w:hAnsi="標楷體" w:cs="新細明體"/>
                                <w:kern w:val="0"/>
                                <w:sz w:val="18"/>
                                <w:szCs w:val="18"/>
                              </w:rPr>
                            </w:pPr>
                            <w:proofErr w:type="gramStart"/>
                            <w:r w:rsidRPr="006F0623">
                              <w:rPr>
                                <w:rFonts w:ascii="標楷體" w:eastAsia="標楷體" w:hAnsi="標楷體" w:cs="新細明體" w:hint="eastAsia"/>
                                <w:kern w:val="0"/>
                                <w:sz w:val="18"/>
                                <w:szCs w:val="18"/>
                              </w:rPr>
                              <w:t>註</w:t>
                            </w:r>
                            <w:proofErr w:type="gramEnd"/>
                            <w:r w:rsidRPr="006F0623">
                              <w:rPr>
                                <w:rFonts w:ascii="標楷體" w:eastAsia="標楷體" w:hAnsi="標楷體" w:cs="新細明體" w:hint="eastAsia"/>
                                <w:kern w:val="0"/>
                                <w:sz w:val="18"/>
                                <w:szCs w:val="18"/>
                              </w:rPr>
                              <w:t>：1.各</w:t>
                            </w:r>
                            <w:r>
                              <w:rPr>
                                <w:rFonts w:ascii="標楷體" w:eastAsia="標楷體" w:hAnsi="標楷體" w:cs="新細明體" w:hint="eastAsia"/>
                                <w:kern w:val="0"/>
                                <w:sz w:val="18"/>
                                <w:szCs w:val="18"/>
                              </w:rPr>
                              <w:t>目的事業</w:t>
                            </w:r>
                            <w:r w:rsidRPr="006F0623">
                              <w:rPr>
                                <w:rFonts w:ascii="標楷體" w:eastAsia="標楷體" w:hAnsi="標楷體" w:cs="新細明體" w:hint="eastAsia"/>
                                <w:kern w:val="0"/>
                                <w:sz w:val="18"/>
                                <w:szCs w:val="18"/>
                              </w:rPr>
                              <w:t>主管機關</w:t>
                            </w:r>
                            <w:proofErr w:type="gramStart"/>
                            <w:r w:rsidRPr="006F0623">
                              <w:rPr>
                                <w:rFonts w:ascii="標楷體" w:eastAsia="標楷體" w:hAnsi="標楷體" w:cs="新細明體" w:hint="eastAsia"/>
                                <w:kern w:val="0"/>
                                <w:sz w:val="18"/>
                                <w:szCs w:val="18"/>
                              </w:rPr>
                              <w:t>預算數係以</w:t>
                            </w:r>
                            <w:proofErr w:type="gramEnd"/>
                            <w:r w:rsidRPr="006F0623">
                              <w:rPr>
                                <w:rFonts w:ascii="標楷體" w:eastAsia="標楷體" w:hAnsi="標楷體" w:cs="新細明體" w:hint="eastAsia"/>
                                <w:kern w:val="0"/>
                                <w:sz w:val="18"/>
                                <w:szCs w:val="18"/>
                              </w:rPr>
                              <w:t>行政院109年5月22日核定</w:t>
                            </w:r>
                            <w:r w:rsidRPr="0070017A">
                              <w:rPr>
                                <w:rFonts w:ascii="標楷體" w:eastAsia="標楷體" w:hAnsi="標楷體" w:cs="新細明體" w:hint="eastAsia"/>
                                <w:kern w:val="0"/>
                                <w:sz w:val="18"/>
                                <w:szCs w:val="18"/>
                              </w:rPr>
                              <w:t>「空氣污染防制方案（1</w:t>
                            </w:r>
                            <w:r w:rsidRPr="0070017A">
                              <w:rPr>
                                <w:rFonts w:ascii="標楷體" w:eastAsia="標楷體" w:hAnsi="標楷體" w:cs="新細明體"/>
                                <w:kern w:val="0"/>
                                <w:sz w:val="18"/>
                                <w:szCs w:val="18"/>
                              </w:rPr>
                              <w:t>09</w:t>
                            </w:r>
                            <w:r w:rsidRPr="0070017A">
                              <w:rPr>
                                <w:rFonts w:ascii="標楷體" w:eastAsia="標楷體" w:hAnsi="標楷體" w:cs="新細明體" w:hint="eastAsia"/>
                                <w:kern w:val="0"/>
                                <w:sz w:val="18"/>
                                <w:szCs w:val="18"/>
                              </w:rPr>
                              <w:t>年至11</w:t>
                            </w:r>
                            <w:r w:rsidRPr="0070017A">
                              <w:rPr>
                                <w:rFonts w:ascii="標楷體" w:eastAsia="標楷體" w:hAnsi="標楷體" w:cs="新細明體"/>
                                <w:kern w:val="0"/>
                                <w:sz w:val="18"/>
                                <w:szCs w:val="18"/>
                              </w:rPr>
                              <w:t>2</w:t>
                            </w:r>
                            <w:r w:rsidRPr="0070017A">
                              <w:rPr>
                                <w:rFonts w:ascii="標楷體" w:eastAsia="標楷體" w:hAnsi="標楷體" w:cs="新細明體" w:hint="eastAsia"/>
                                <w:kern w:val="0"/>
                                <w:sz w:val="18"/>
                                <w:szCs w:val="18"/>
                              </w:rPr>
                              <w:t>年）」</w:t>
                            </w:r>
                            <w:r w:rsidRPr="006F0623">
                              <w:rPr>
                                <w:rFonts w:ascii="標楷體" w:eastAsia="標楷體" w:hAnsi="標楷體" w:cs="新細明體" w:hint="eastAsia"/>
                                <w:kern w:val="0"/>
                                <w:sz w:val="18"/>
                                <w:szCs w:val="18"/>
                              </w:rPr>
                              <w:t>之編列經費填列，惟於該方案辦理</w:t>
                            </w:r>
                            <w:proofErr w:type="gramStart"/>
                            <w:r w:rsidRPr="006F0623">
                              <w:rPr>
                                <w:rFonts w:ascii="標楷體" w:eastAsia="標楷體" w:hAnsi="標楷體" w:cs="新細明體" w:hint="eastAsia"/>
                                <w:kern w:val="0"/>
                                <w:sz w:val="18"/>
                                <w:szCs w:val="18"/>
                              </w:rPr>
                              <w:t>期間，</w:t>
                            </w:r>
                            <w:proofErr w:type="gramEnd"/>
                            <w:r w:rsidRPr="006F0623">
                              <w:rPr>
                                <w:rFonts w:ascii="標楷體" w:eastAsia="標楷體" w:hAnsi="標楷體" w:cs="新細明體" w:hint="eastAsia"/>
                                <w:kern w:val="0"/>
                                <w:sz w:val="18"/>
                                <w:szCs w:val="18"/>
                              </w:rPr>
                              <w:t>因各項空氣污染減量對策實際需要，自其他工作計畫流入或由非營業基金</w:t>
                            </w:r>
                            <w:proofErr w:type="gramStart"/>
                            <w:r w:rsidRPr="006F0623">
                              <w:rPr>
                                <w:rFonts w:ascii="標楷體" w:eastAsia="標楷體" w:hAnsi="標楷體" w:cs="新細明體" w:hint="eastAsia"/>
                                <w:kern w:val="0"/>
                                <w:sz w:val="18"/>
                                <w:szCs w:val="18"/>
                              </w:rPr>
                              <w:t>挹</w:t>
                            </w:r>
                            <w:proofErr w:type="gramEnd"/>
                            <w:r w:rsidRPr="006F0623">
                              <w:rPr>
                                <w:rFonts w:ascii="標楷體" w:eastAsia="標楷體" w:hAnsi="標楷體" w:cs="新細明體" w:hint="eastAsia"/>
                                <w:kern w:val="0"/>
                                <w:sz w:val="18"/>
                                <w:szCs w:val="18"/>
                              </w:rPr>
                              <w:t>注，致</w:t>
                            </w:r>
                            <w:r>
                              <w:rPr>
                                <w:rFonts w:ascii="標楷體" w:eastAsia="標楷體" w:hAnsi="標楷體" w:cs="新細明體" w:hint="eastAsia"/>
                                <w:kern w:val="0"/>
                                <w:sz w:val="18"/>
                                <w:szCs w:val="18"/>
                              </w:rPr>
                              <w:t>經濟部、國家科學及技術委員會、</w:t>
                            </w:r>
                            <w:proofErr w:type="gramStart"/>
                            <w:r>
                              <w:rPr>
                                <w:rFonts w:ascii="標楷體" w:eastAsia="標楷體" w:hAnsi="標楷體" w:cs="新細明體" w:hint="eastAsia"/>
                                <w:kern w:val="0"/>
                                <w:sz w:val="18"/>
                                <w:szCs w:val="18"/>
                              </w:rPr>
                              <w:t>環境部等目的</w:t>
                            </w:r>
                            <w:proofErr w:type="gramEnd"/>
                            <w:r>
                              <w:rPr>
                                <w:rFonts w:ascii="標楷體" w:eastAsia="標楷體" w:hAnsi="標楷體" w:cs="新細明體" w:hint="eastAsia"/>
                                <w:kern w:val="0"/>
                                <w:sz w:val="18"/>
                                <w:szCs w:val="18"/>
                              </w:rPr>
                              <w:t>事業</w:t>
                            </w:r>
                            <w:r w:rsidRPr="006F0623">
                              <w:rPr>
                                <w:rFonts w:ascii="標楷體" w:eastAsia="標楷體" w:hAnsi="標楷體" w:cs="新細明體" w:hint="eastAsia"/>
                                <w:kern w:val="0"/>
                                <w:sz w:val="18"/>
                                <w:szCs w:val="18"/>
                              </w:rPr>
                              <w:t>主管機關</w:t>
                            </w:r>
                            <w:r>
                              <w:rPr>
                                <w:rFonts w:ascii="標楷體" w:eastAsia="標楷體" w:hAnsi="標楷體" w:cs="新細明體" w:hint="eastAsia"/>
                                <w:kern w:val="0"/>
                                <w:sz w:val="18"/>
                                <w:szCs w:val="18"/>
                              </w:rPr>
                              <w:t>之</w:t>
                            </w:r>
                            <w:r w:rsidRPr="006F0623">
                              <w:rPr>
                                <w:rFonts w:ascii="標楷體" w:eastAsia="標楷體" w:hAnsi="標楷體" w:cs="新細明體" w:hint="eastAsia"/>
                                <w:kern w:val="0"/>
                                <w:sz w:val="18"/>
                                <w:szCs w:val="18"/>
                              </w:rPr>
                              <w:t>累計實現數大於預算數。</w:t>
                            </w:r>
                          </w:p>
                          <w:p w14:paraId="6EEE9A7C" w14:textId="77777777" w:rsidR="00814501" w:rsidRPr="006F0623" w:rsidRDefault="00814501" w:rsidP="00814501">
                            <w:pPr>
                              <w:widowControl/>
                              <w:spacing w:line="200" w:lineRule="exact"/>
                              <w:ind w:leftChars="152" w:left="559" w:hangingChars="108" w:hanging="194"/>
                              <w:jc w:val="both"/>
                              <w:rPr>
                                <w:rFonts w:ascii="標楷體" w:eastAsia="標楷體" w:hAnsi="標楷體" w:cs="新細明體"/>
                                <w:kern w:val="0"/>
                                <w:sz w:val="18"/>
                                <w:szCs w:val="18"/>
                              </w:rPr>
                            </w:pPr>
                            <w:r w:rsidRPr="006F0623">
                              <w:rPr>
                                <w:rFonts w:ascii="標楷體" w:eastAsia="標楷體" w:hAnsi="標楷體" w:cs="新細明體" w:hint="eastAsia"/>
                                <w:kern w:val="0"/>
                                <w:sz w:val="18"/>
                                <w:szCs w:val="18"/>
                              </w:rPr>
                              <w:t>2.資料來源：整理自表內各目的事業主管機關提供資料。</w:t>
                            </w:r>
                          </w:p>
                        </w:tc>
                      </w:tr>
                    </w:tbl>
                    <w:p w14:paraId="4A608EE5" w14:textId="77777777" w:rsidR="005B14FC" w:rsidRPr="006F0623" w:rsidRDefault="005B14FC" w:rsidP="005B14FC"/>
                  </w:txbxContent>
                </v:textbox>
                <w10:wrap type="square" anchorx="margin"/>
              </v:shape>
            </w:pict>
          </mc:Fallback>
        </mc:AlternateContent>
      </w:r>
      <w:r w:rsidR="001A7417" w:rsidRPr="00330F80">
        <w:rPr>
          <w:rFonts w:hAnsi="標楷體" w:hint="eastAsia"/>
          <w:sz w:val="28"/>
          <w:szCs w:val="28"/>
        </w:rPr>
        <w:t>總量管制亦為各國常用之經濟誘因工具，由政府設定排放總量上限，透過拍賣或直接銷售將核配額（Allowances）分配給各排放源，讓所有排放源在市場機制中自由交易，最終排放交易結果會達到最有效率分配，即能有效抑制排放。空氣污染防制法於88年1月20日第</w:t>
      </w:r>
      <w:r w:rsidR="00643159" w:rsidRPr="00330F80">
        <w:rPr>
          <w:rFonts w:hAnsi="標楷體" w:hint="eastAsia"/>
          <w:sz w:val="28"/>
          <w:szCs w:val="28"/>
        </w:rPr>
        <w:t>3</w:t>
      </w:r>
      <w:r w:rsidR="001A7417" w:rsidRPr="00330F80">
        <w:rPr>
          <w:rFonts w:hAnsi="標楷體" w:hint="eastAsia"/>
          <w:sz w:val="28"/>
          <w:szCs w:val="28"/>
        </w:rPr>
        <w:t>次修正公布後，參酌先進國家空氣品質管理作法，引進「新設污染源審核制度」（New Source Review）及「減量額度抵換制度」（Emission Reduction Credits Offset）等概念，規範中央主管機關得指定總量管制區，公告實施總量管制。</w:t>
      </w:r>
      <w:proofErr w:type="gramStart"/>
      <w:r w:rsidR="001A7417" w:rsidRPr="00330F80">
        <w:rPr>
          <w:rFonts w:hAnsi="標楷體" w:hint="eastAsia"/>
          <w:sz w:val="28"/>
          <w:szCs w:val="28"/>
        </w:rPr>
        <w:t>環境部為加速</w:t>
      </w:r>
      <w:proofErr w:type="gramEnd"/>
      <w:r w:rsidR="001A7417" w:rsidRPr="00330F80">
        <w:rPr>
          <w:rFonts w:hAnsi="標楷體" w:hint="eastAsia"/>
          <w:sz w:val="28"/>
          <w:szCs w:val="28"/>
        </w:rPr>
        <w:t>改善</w:t>
      </w:r>
      <w:r w:rsidR="00F2633A" w:rsidRPr="00330F80">
        <w:rPr>
          <w:rFonts w:hAnsi="標楷體" w:hint="eastAsia"/>
          <w:sz w:val="28"/>
          <w:szCs w:val="28"/>
        </w:rPr>
        <w:t>高屏地區</w:t>
      </w:r>
      <w:r w:rsidR="001A7417" w:rsidRPr="00330F80">
        <w:rPr>
          <w:rFonts w:hAnsi="標楷體" w:hint="eastAsia"/>
          <w:sz w:val="28"/>
          <w:szCs w:val="28"/>
        </w:rPr>
        <w:t>空氣品質，於104年6月30日會同經濟部公告實施「高屏地區空氣污染物總量管制計畫」，規範既存固定污染源應就粒狀污染物</w:t>
      </w:r>
      <w:r w:rsidR="00F2633A" w:rsidRPr="00330F80">
        <w:rPr>
          <w:rFonts w:hAnsi="標楷體" w:hint="eastAsia"/>
          <w:sz w:val="28"/>
          <w:szCs w:val="28"/>
        </w:rPr>
        <w:t>（下稱TSP）</w:t>
      </w:r>
      <w:r w:rsidR="001A7417" w:rsidRPr="00330F80">
        <w:rPr>
          <w:rFonts w:hAnsi="標楷體" w:hint="eastAsia"/>
          <w:sz w:val="28"/>
          <w:szCs w:val="28"/>
        </w:rPr>
        <w:t>、</w:t>
      </w:r>
      <w:r w:rsidR="00F2633A" w:rsidRPr="00330F80">
        <w:rPr>
          <w:rFonts w:hAnsi="標楷體" w:hint="eastAsia"/>
          <w:sz w:val="28"/>
          <w:szCs w:val="28"/>
        </w:rPr>
        <w:t>硫氧化物（下稱</w:t>
      </w:r>
      <w:proofErr w:type="spellStart"/>
      <w:r w:rsidR="00F2633A" w:rsidRPr="00330F80">
        <w:rPr>
          <w:rFonts w:hAnsi="標楷體" w:hint="eastAsia"/>
          <w:sz w:val="28"/>
          <w:szCs w:val="28"/>
        </w:rPr>
        <w:t>SO</w:t>
      </w:r>
      <w:r w:rsidR="00F2633A" w:rsidRPr="00330F80">
        <w:rPr>
          <w:rFonts w:hAnsi="標楷體"/>
          <w:sz w:val="28"/>
          <w:szCs w:val="28"/>
        </w:rPr>
        <w:t>x</w:t>
      </w:r>
      <w:proofErr w:type="spellEnd"/>
      <w:r w:rsidR="00F2633A" w:rsidRPr="00330F80">
        <w:rPr>
          <w:rFonts w:hAnsi="標楷體" w:hint="eastAsia"/>
          <w:sz w:val="28"/>
          <w:szCs w:val="28"/>
        </w:rPr>
        <w:t>）、氮氧化物（下稱N</w:t>
      </w:r>
      <w:r w:rsidR="00F2633A" w:rsidRPr="00330F80">
        <w:rPr>
          <w:rFonts w:hAnsi="標楷體"/>
          <w:sz w:val="28"/>
          <w:szCs w:val="28"/>
        </w:rPr>
        <w:t>Ox</w:t>
      </w:r>
      <w:r w:rsidR="00F2633A" w:rsidRPr="00330F80">
        <w:rPr>
          <w:rFonts w:hAnsi="標楷體" w:hint="eastAsia"/>
          <w:sz w:val="28"/>
          <w:szCs w:val="28"/>
        </w:rPr>
        <w:t>）及揮發性有機物（下稱V</w:t>
      </w:r>
      <w:r w:rsidR="00F2633A" w:rsidRPr="00330F80">
        <w:rPr>
          <w:rFonts w:hAnsi="標楷體"/>
          <w:sz w:val="28"/>
          <w:szCs w:val="28"/>
        </w:rPr>
        <w:t>OCs</w:t>
      </w:r>
      <w:r w:rsidR="00F2633A" w:rsidRPr="00330F80">
        <w:rPr>
          <w:rFonts w:hAnsi="標楷體" w:hint="eastAsia"/>
          <w:sz w:val="28"/>
          <w:szCs w:val="28"/>
        </w:rPr>
        <w:t>）</w:t>
      </w:r>
      <w:r w:rsidR="001A7417" w:rsidRPr="00330F80">
        <w:rPr>
          <w:rFonts w:hAnsi="標楷體" w:hint="eastAsia"/>
          <w:sz w:val="28"/>
          <w:szCs w:val="28"/>
        </w:rPr>
        <w:t>等4項管制空氣污染物，達成指定削減認可排放量5％之目標。</w:t>
      </w:r>
    </w:p>
    <w:p w14:paraId="445FB074" w14:textId="1D53A0C6" w:rsidR="003377FA" w:rsidRPr="00330F80" w:rsidRDefault="004B5547" w:rsidP="00421E5E">
      <w:pPr>
        <w:pStyle w:val="aff0"/>
        <w:overflowPunct w:val="0"/>
        <w:adjustRightInd w:val="0"/>
        <w:snapToGrid w:val="0"/>
        <w:spacing w:beforeLines="80" w:before="192" w:afterLines="50" w:after="120" w:line="490" w:lineRule="exact"/>
        <w:ind w:firstLineChars="100" w:firstLine="320"/>
        <w:rPr>
          <w:rFonts w:hAnsi="標楷體"/>
          <w:b/>
          <w:sz w:val="32"/>
          <w:szCs w:val="28"/>
        </w:rPr>
      </w:pPr>
      <w:r w:rsidRPr="00330F80">
        <w:rPr>
          <w:rFonts w:hAnsi="標楷體" w:hint="eastAsia"/>
          <w:b/>
          <w:kern w:val="0"/>
          <w:sz w:val="32"/>
          <w:szCs w:val="32"/>
        </w:rPr>
        <w:t>（</w:t>
      </w:r>
      <w:r w:rsidR="00A10B56" w:rsidRPr="00330F80">
        <w:rPr>
          <w:rFonts w:hAnsi="標楷體" w:hint="eastAsia"/>
          <w:b/>
          <w:kern w:val="0"/>
          <w:sz w:val="32"/>
          <w:szCs w:val="32"/>
        </w:rPr>
        <w:t>二</w:t>
      </w:r>
      <w:r w:rsidRPr="00330F80">
        <w:rPr>
          <w:rFonts w:hAnsi="標楷體"/>
          <w:b/>
          <w:kern w:val="0"/>
          <w:sz w:val="32"/>
          <w:szCs w:val="32"/>
        </w:rPr>
        <w:t>）</w:t>
      </w:r>
      <w:r w:rsidR="002D3D2A" w:rsidRPr="00330F80">
        <w:rPr>
          <w:rFonts w:hAnsi="標楷體" w:hint="eastAsia"/>
          <w:b/>
          <w:sz w:val="32"/>
          <w:szCs w:val="28"/>
        </w:rPr>
        <w:t>空氣污染減量措施執行情形</w:t>
      </w:r>
    </w:p>
    <w:p w14:paraId="07721EFF" w14:textId="1D4DDFF1" w:rsidR="001A7417" w:rsidRPr="00330F80" w:rsidRDefault="00D31879" w:rsidP="00C519C1">
      <w:pPr>
        <w:pStyle w:val="aff0"/>
        <w:overflowPunct w:val="0"/>
        <w:adjustRightInd w:val="0"/>
        <w:snapToGrid w:val="0"/>
        <w:spacing w:line="500" w:lineRule="exact"/>
        <w:ind w:firstLine="560"/>
        <w:rPr>
          <w:rFonts w:hAnsi="標楷體"/>
          <w:bCs/>
          <w:sz w:val="28"/>
        </w:rPr>
      </w:pPr>
      <w:r w:rsidRPr="00330F80">
        <w:rPr>
          <w:rFonts w:hAnsi="標楷體" w:hint="eastAsia"/>
          <w:sz w:val="28"/>
          <w:szCs w:val="28"/>
        </w:rPr>
        <w:t>據各中央目的事業主管機關統計，</w:t>
      </w:r>
      <w:r w:rsidR="00E66A73" w:rsidRPr="00330F80">
        <w:rPr>
          <w:rFonts w:hAnsi="標楷體" w:hint="eastAsia"/>
          <w:sz w:val="28"/>
          <w:szCs w:val="28"/>
        </w:rPr>
        <w:t>為推動各項空氣污染減量措施，</w:t>
      </w:r>
      <w:r w:rsidRPr="00330F80">
        <w:rPr>
          <w:rFonts w:hAnsi="標楷體" w:hint="eastAsia"/>
          <w:sz w:val="28"/>
          <w:szCs w:val="28"/>
        </w:rPr>
        <w:t>109至112年度</w:t>
      </w:r>
      <w:r w:rsidR="00E66A73" w:rsidRPr="00330F80">
        <w:rPr>
          <w:rFonts w:hAnsi="標楷體" w:hint="eastAsia"/>
          <w:sz w:val="28"/>
          <w:szCs w:val="28"/>
        </w:rPr>
        <w:t>於</w:t>
      </w:r>
      <w:r w:rsidR="00FF2660" w:rsidRPr="00330F80">
        <w:rPr>
          <w:rFonts w:hAnsi="標楷體" w:hint="eastAsia"/>
          <w:bCs/>
          <w:sz w:val="28"/>
        </w:rPr>
        <w:t>空氣污染防制方案（109年至112年）</w:t>
      </w:r>
      <w:r w:rsidRPr="00330F80">
        <w:rPr>
          <w:rFonts w:hAnsi="標楷體" w:hint="eastAsia"/>
          <w:sz w:val="28"/>
          <w:szCs w:val="28"/>
        </w:rPr>
        <w:t>共計編列預算數321億9,416萬餘元，截至113年底止</w:t>
      </w:r>
      <w:r w:rsidR="00814501" w:rsidRPr="00330F80">
        <w:rPr>
          <w:rFonts w:hAnsi="標楷體" w:hint="eastAsia"/>
          <w:sz w:val="28"/>
          <w:szCs w:val="28"/>
        </w:rPr>
        <w:t>，</w:t>
      </w:r>
      <w:r w:rsidRPr="00330F80">
        <w:rPr>
          <w:rFonts w:hAnsi="標楷體" w:hint="eastAsia"/>
          <w:sz w:val="28"/>
          <w:szCs w:val="28"/>
        </w:rPr>
        <w:t>累計實現數441億1,377萬餘元（表1）。</w:t>
      </w:r>
      <w:r w:rsidR="001A7417" w:rsidRPr="00330F80">
        <w:rPr>
          <w:rFonts w:hAnsi="標楷體" w:hint="eastAsia"/>
          <w:bCs/>
          <w:sz w:val="28"/>
        </w:rPr>
        <w:t>按</w:t>
      </w:r>
      <w:r w:rsidR="00FF2660" w:rsidRPr="00330F80">
        <w:rPr>
          <w:rFonts w:hAnsi="標楷體" w:hint="eastAsia"/>
          <w:bCs/>
          <w:sz w:val="28"/>
        </w:rPr>
        <w:t>空氣污染防制方案（109年至112年）</w:t>
      </w:r>
      <w:r w:rsidR="001A7417" w:rsidRPr="00330F80">
        <w:rPr>
          <w:rFonts w:hAnsi="標楷體" w:hint="eastAsia"/>
          <w:bCs/>
          <w:sz w:val="28"/>
        </w:rPr>
        <w:t>已於112年底屆期，環境部</w:t>
      </w:r>
      <w:proofErr w:type="gramStart"/>
      <w:r w:rsidR="001A7417" w:rsidRPr="00330F80">
        <w:rPr>
          <w:rFonts w:hAnsi="標楷體" w:hint="eastAsia"/>
          <w:bCs/>
          <w:sz w:val="28"/>
        </w:rPr>
        <w:t>嗣</w:t>
      </w:r>
      <w:proofErr w:type="gramEnd"/>
      <w:r w:rsidR="001A7417" w:rsidRPr="00330F80">
        <w:rPr>
          <w:rFonts w:hAnsi="標楷體" w:hint="eastAsia"/>
          <w:bCs/>
          <w:sz w:val="28"/>
        </w:rPr>
        <w:t>於113年4月彙整完成「空氣污染防制方案執行報告」，</w:t>
      </w:r>
      <w:proofErr w:type="gramStart"/>
      <w:r w:rsidR="001A7417" w:rsidRPr="00330F80">
        <w:rPr>
          <w:rFonts w:hAnsi="標楷體" w:hint="eastAsia"/>
          <w:bCs/>
          <w:sz w:val="28"/>
        </w:rPr>
        <w:t>綜整該</w:t>
      </w:r>
      <w:proofErr w:type="gramEnd"/>
      <w:r w:rsidR="001A7417" w:rsidRPr="00330F80">
        <w:rPr>
          <w:rFonts w:hAnsi="標楷體" w:hint="eastAsia"/>
          <w:bCs/>
          <w:sz w:val="28"/>
        </w:rPr>
        <w:t>防制方案執行重點成果，包括：在固定污染源管制面向，完成修正水泥業及半導體</w:t>
      </w:r>
      <w:r w:rsidR="001A7417" w:rsidRPr="00330F80">
        <w:rPr>
          <w:rFonts w:hAnsi="標楷體" w:hint="eastAsia"/>
          <w:bCs/>
          <w:sz w:val="28"/>
        </w:rPr>
        <w:lastRenderedPageBreak/>
        <w:t>製造業等5項空氣污染管制及排</w:t>
      </w:r>
      <w:r w:rsidR="005206A1" w:rsidRPr="00330F80">
        <w:rPr>
          <w:rFonts w:hAnsi="標楷體" w:hint="eastAsia"/>
          <w:bCs/>
          <w:noProof/>
          <w:sz w:val="28"/>
          <w:lang w:val="zh-TW"/>
        </w:rPr>
        <mc:AlternateContent>
          <mc:Choice Requires="wpg">
            <w:drawing>
              <wp:anchor distT="0" distB="0" distL="114300" distR="114300" simplePos="0" relativeHeight="251695104" behindDoc="0" locked="0" layoutInCell="1" allowOverlap="1" wp14:anchorId="0C2A8640" wp14:editId="78DFB14B">
                <wp:simplePos x="0" y="0"/>
                <wp:positionH relativeFrom="column">
                  <wp:posOffset>3742690</wp:posOffset>
                </wp:positionH>
                <wp:positionV relativeFrom="paragraph">
                  <wp:posOffset>70485</wp:posOffset>
                </wp:positionV>
                <wp:extent cx="2491740" cy="3147060"/>
                <wp:effectExtent l="0" t="0" r="3810" b="0"/>
                <wp:wrapSquare wrapText="bothSides"/>
                <wp:docPr id="6" name="群組 6"/>
                <wp:cNvGraphicFramePr/>
                <a:graphic xmlns:a="http://schemas.openxmlformats.org/drawingml/2006/main">
                  <a:graphicData uri="http://schemas.microsoft.com/office/word/2010/wordprocessingGroup">
                    <wpg:wgp>
                      <wpg:cNvGrpSpPr/>
                      <wpg:grpSpPr>
                        <a:xfrm>
                          <a:off x="0" y="0"/>
                          <a:ext cx="2491740" cy="3147060"/>
                          <a:chOff x="0" y="-83820"/>
                          <a:chExt cx="2491740" cy="3223260"/>
                        </a:xfrm>
                      </wpg:grpSpPr>
                      <wps:wsp>
                        <wps:cNvPr id="12" name="文字方塊 12"/>
                        <wps:cNvSpPr txBox="1"/>
                        <wps:spPr>
                          <a:xfrm>
                            <a:off x="0" y="251460"/>
                            <a:ext cx="2461260" cy="2628900"/>
                          </a:xfrm>
                          <a:prstGeom prst="rect">
                            <a:avLst/>
                          </a:prstGeom>
                          <a:solidFill>
                            <a:schemeClr val="lt1"/>
                          </a:solidFill>
                          <a:ln w="6350">
                            <a:noFill/>
                          </a:ln>
                        </wps:spPr>
                        <wps:txbx>
                          <w:txbxContent>
                            <w:p w14:paraId="21299922" w14:textId="77777777" w:rsidR="00EB2389" w:rsidRDefault="00EB2389" w:rsidP="00EB2389">
                              <w:r>
                                <w:rPr>
                                  <w:noProof/>
                                </w:rPr>
                                <w:drawing>
                                  <wp:inline distT="0" distB="0" distL="0" distR="0" wp14:anchorId="53E4640C" wp14:editId="7BDF1120">
                                    <wp:extent cx="2277717" cy="2514600"/>
                                    <wp:effectExtent l="0" t="0" r="889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rotWithShape="1">
                                            <a:blip r:embed="rId15">
                                              <a:extLst>
                                                <a:ext uri="{28A0092B-C50C-407E-A947-70E740481C1C}">
                                                  <a14:useLocalDpi xmlns:a14="http://schemas.microsoft.com/office/drawing/2010/main" val="0"/>
                                                </a:ext>
                                              </a:extLst>
                                            </a:blip>
                                            <a:srcRect t="7365" r="12332" b="20035"/>
                                            <a:stretch/>
                                          </pic:blipFill>
                                          <pic:spPr bwMode="auto">
                                            <a:xfrm>
                                              <a:off x="0" y="0"/>
                                              <a:ext cx="2281676" cy="2518971"/>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文字方塊 13"/>
                        <wps:cNvSpPr txBox="1"/>
                        <wps:spPr>
                          <a:xfrm>
                            <a:off x="91440" y="-83820"/>
                            <a:ext cx="2277110" cy="434340"/>
                          </a:xfrm>
                          <a:prstGeom prst="rect">
                            <a:avLst/>
                          </a:prstGeom>
                          <a:noFill/>
                          <a:ln w="6350">
                            <a:noFill/>
                          </a:ln>
                        </wps:spPr>
                        <wps:txbx>
                          <w:txbxContent>
                            <w:p w14:paraId="37A0E0A0" w14:textId="77777777" w:rsidR="00EB2389" w:rsidRPr="001F5650" w:rsidRDefault="00EB2389" w:rsidP="00EB2389">
                              <w:pPr>
                                <w:spacing w:line="240" w:lineRule="exact"/>
                                <w:ind w:left="658" w:hangingChars="274" w:hanging="658"/>
                                <w:jc w:val="both"/>
                                <w:rPr>
                                  <w:rFonts w:ascii="標楷體" w:eastAsia="標楷體" w:hAnsi="標楷體"/>
                                  <w:b/>
                                </w:rPr>
                              </w:pPr>
                              <w:r>
                                <w:rPr>
                                  <w:rFonts w:ascii="標楷體" w:eastAsia="標楷體" w:hAnsi="標楷體" w:hint="eastAsia"/>
                                  <w:b/>
                                </w:rPr>
                                <w:t>圖4　屏東崁頂「金屏安」環保金爐</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 name="文字方塊 14"/>
                        <wps:cNvSpPr txBox="1"/>
                        <wps:spPr>
                          <a:xfrm>
                            <a:off x="22860" y="2834640"/>
                            <a:ext cx="2468880" cy="304800"/>
                          </a:xfrm>
                          <a:prstGeom prst="rect">
                            <a:avLst/>
                          </a:prstGeom>
                          <a:noFill/>
                          <a:ln w="6350">
                            <a:noFill/>
                          </a:ln>
                        </wps:spPr>
                        <wps:txbx>
                          <w:txbxContent>
                            <w:p w14:paraId="31D63876" w14:textId="4B2C1BAF" w:rsidR="00EB2389" w:rsidRPr="001F5650" w:rsidRDefault="00EB2389" w:rsidP="00EB2389">
                              <w:pPr>
                                <w:jc w:val="both"/>
                                <w:rPr>
                                  <w:rFonts w:ascii="標楷體" w:eastAsia="標楷體" w:hAnsi="標楷體"/>
                                  <w:sz w:val="18"/>
                                </w:rPr>
                              </w:pPr>
                              <w:r w:rsidRPr="001F5650">
                                <w:rPr>
                                  <w:rFonts w:ascii="標楷體" w:eastAsia="標楷體" w:hAnsi="標楷體" w:hint="eastAsia"/>
                                  <w:sz w:val="18"/>
                                </w:rPr>
                                <w:t>資料來源：本部自行</w:t>
                              </w:r>
                              <w:r>
                                <w:rPr>
                                  <w:rFonts w:ascii="標楷體" w:eastAsia="標楷體" w:hAnsi="標楷體" w:hint="eastAsia"/>
                                  <w:sz w:val="18"/>
                                </w:rPr>
                                <w:t>拍攝</w:t>
                              </w:r>
                              <w:r w:rsidRPr="001F5650">
                                <w:rPr>
                                  <w:rFonts w:ascii="標楷體" w:eastAsia="標楷體" w:hAnsi="標楷體"/>
                                  <w:sz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C2A8640" id="群組 6" o:spid="_x0000_s1041" style="position:absolute;left:0;text-align:left;margin-left:294.7pt;margin-top:5.55pt;width:196.2pt;height:247.8pt;z-index:251695104;mso-height-relative:margin" coordorigin=",-838" coordsize="24917,32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">
                <v:shape id="文字方塊 12" o:spid="_x0000_s1042" type="#_x0000_t202" style="position:absolute;top:2514;width:24612;height:26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" fillcolor="white [3201]" stroked="f" strokeweight=".5pt">
                  <v:textbox>
                    <w:txbxContent>
                      <w:p w14:paraId="21299922" w14:textId="77777777" w:rsidR="00EB2389" w:rsidRDefault="00EB2389" w:rsidP="00EB2389">
                        <w:r>
                          <w:rPr>
                            <w:noProof/>
                          </w:rPr>
                          <w:drawing>
                            <wp:inline distT="0" distB="0" distL="0" distR="0" wp14:anchorId="53E4640C" wp14:editId="7BDF1120">
                              <wp:extent cx="2277717" cy="2514600"/>
                              <wp:effectExtent l="0" t="0" r="889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rotWithShape="1">
                                      <a:blip r:embed="rId16">
                                        <a:extLst>
                                          <a:ext uri="{28A0092B-C50C-407E-A947-70E740481C1C}">
                                            <a14:useLocalDpi xmlns:a14="http://schemas.microsoft.com/office/drawing/2010/main" val="0"/>
                                          </a:ext>
                                        </a:extLst>
                                      </a:blip>
                                      <a:srcRect t="7365" r="12332" b="20035"/>
                                      <a:stretch/>
                                    </pic:blipFill>
                                    <pic:spPr bwMode="auto">
                                      <a:xfrm>
                                        <a:off x="0" y="0"/>
                                        <a:ext cx="2281676" cy="2518971"/>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v:shape id="文字方塊 13" o:spid="_x0000_s1043" type="#_x0000_t202" style="position:absolute;left:914;top:-838;width:22771;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37A0E0A0" w14:textId="77777777" w:rsidR="00EB2389" w:rsidRPr="001F5650" w:rsidRDefault="00EB2389" w:rsidP="00EB2389">
                        <w:pPr>
                          <w:spacing w:line="240" w:lineRule="exact"/>
                          <w:ind w:left="658" w:hangingChars="274" w:hanging="658"/>
                          <w:jc w:val="both"/>
                          <w:rPr>
                            <w:rFonts w:ascii="標楷體" w:eastAsia="標楷體" w:hAnsi="標楷體"/>
                            <w:b/>
                          </w:rPr>
                        </w:pPr>
                        <w:r>
                          <w:rPr>
                            <w:rFonts w:ascii="標楷體" w:eastAsia="標楷體" w:hAnsi="標楷體" w:hint="eastAsia"/>
                            <w:b/>
                          </w:rPr>
                          <w:t>圖4　屏東崁頂「金屏安」環保金爐</w:t>
                        </w:r>
                      </w:p>
                    </w:txbxContent>
                  </v:textbox>
                </v:shape>
                <v:shape id="文字方塊 14" o:spid="_x0000_s1044" type="#_x0000_t202" style="position:absolute;left:228;top:28346;width:24689;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ByMxAAAANsAAAAPAAAAZHJzL2Rvd25yZXYueG1sRE9Na8JA&#10;EL0X/A/LCN7qpmI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KssHIzEAAAA2wAAAA8A&#10;AAAAAAAAAAAAAAAABwIAAGRycy9kb3ducmV2LnhtbFBLBQYAAAAAAwADALcAAAD4AgAAAAA=&#10;" filled="f" stroked="f" strokeweight=".5pt">
                  <v:textbox>
                    <w:txbxContent>
                      <w:p w14:paraId="31D63876" w14:textId="4B2C1BAF" w:rsidR="00EB2389" w:rsidRPr="001F5650" w:rsidRDefault="00EB2389" w:rsidP="00EB2389">
                        <w:pPr>
                          <w:jc w:val="both"/>
                          <w:rPr>
                            <w:rFonts w:ascii="標楷體" w:eastAsia="標楷體" w:hAnsi="標楷體"/>
                            <w:sz w:val="18"/>
                          </w:rPr>
                        </w:pPr>
                        <w:r w:rsidRPr="001F5650">
                          <w:rPr>
                            <w:rFonts w:ascii="標楷體" w:eastAsia="標楷體" w:hAnsi="標楷體" w:hint="eastAsia"/>
                            <w:sz w:val="18"/>
                          </w:rPr>
                          <w:t>資料來源：本部自行</w:t>
                        </w:r>
                        <w:r>
                          <w:rPr>
                            <w:rFonts w:ascii="標楷體" w:eastAsia="標楷體" w:hAnsi="標楷體" w:hint="eastAsia"/>
                            <w:sz w:val="18"/>
                          </w:rPr>
                          <w:t>拍攝</w:t>
                        </w:r>
                        <w:r w:rsidRPr="001F5650">
                          <w:rPr>
                            <w:rFonts w:ascii="標楷體" w:eastAsia="標楷體" w:hAnsi="標楷體"/>
                            <w:sz w:val="18"/>
                          </w:rPr>
                          <w:t>。</w:t>
                        </w:r>
                      </w:p>
                    </w:txbxContent>
                  </v:textbox>
                </v:shape>
                <w10:wrap type="square"/>
              </v:group>
            </w:pict>
          </mc:Fallback>
        </mc:AlternateContent>
      </w:r>
      <w:r w:rsidR="001A7417" w:rsidRPr="00330F80">
        <w:rPr>
          <w:rFonts w:hAnsi="標楷體" w:hint="eastAsia"/>
          <w:bCs/>
          <w:sz w:val="28"/>
        </w:rPr>
        <w:t>放標準、累計改造或</w:t>
      </w:r>
      <w:proofErr w:type="gramStart"/>
      <w:r w:rsidR="001A7417" w:rsidRPr="00330F80">
        <w:rPr>
          <w:rFonts w:hAnsi="標楷體" w:hint="eastAsia"/>
          <w:bCs/>
          <w:sz w:val="28"/>
        </w:rPr>
        <w:t>汰</w:t>
      </w:r>
      <w:proofErr w:type="gramEnd"/>
      <w:r w:rsidR="001A7417" w:rsidRPr="00330F80">
        <w:rPr>
          <w:rFonts w:hAnsi="標楷體" w:hint="eastAsia"/>
          <w:bCs/>
          <w:sz w:val="28"/>
        </w:rPr>
        <w:t>換改用乾淨燃料鍋爐達7,036座；在逸散污染源管制面向，推動紙錢集中燃燒達8萬6,686公噸、輔導改善金爐</w:t>
      </w:r>
      <w:r w:rsidR="001205FD" w:rsidRPr="00330F80">
        <w:rPr>
          <w:rFonts w:hAnsi="標楷體" w:hint="eastAsia"/>
          <w:bCs/>
          <w:sz w:val="28"/>
        </w:rPr>
        <w:t>（圖4）</w:t>
      </w:r>
      <w:r w:rsidR="001A7417" w:rsidRPr="00330F80">
        <w:rPr>
          <w:rFonts w:hAnsi="標楷體" w:hint="eastAsia"/>
          <w:bCs/>
          <w:sz w:val="28"/>
        </w:rPr>
        <w:t>累計1,132座、辦理綠建築審核及抽查計7,192件、補助農友施用含稻草分解</w:t>
      </w:r>
      <w:proofErr w:type="gramStart"/>
      <w:r w:rsidR="001A7417" w:rsidRPr="00330F80">
        <w:rPr>
          <w:rFonts w:hAnsi="標楷體" w:hint="eastAsia"/>
          <w:bCs/>
          <w:sz w:val="28"/>
        </w:rPr>
        <w:t>菌</w:t>
      </w:r>
      <w:proofErr w:type="gramEnd"/>
      <w:r w:rsidR="001A7417" w:rsidRPr="00330F80">
        <w:rPr>
          <w:rFonts w:hAnsi="標楷體" w:hint="eastAsia"/>
          <w:bCs/>
          <w:sz w:val="28"/>
        </w:rPr>
        <w:t>有機質肥料計1萬9,005公頃、濁水溪流域上游抑制土砂</w:t>
      </w:r>
      <w:proofErr w:type="gramStart"/>
      <w:r w:rsidR="001A7417" w:rsidRPr="00330F80">
        <w:rPr>
          <w:rFonts w:hAnsi="標楷體" w:hint="eastAsia"/>
          <w:bCs/>
          <w:sz w:val="28"/>
        </w:rPr>
        <w:t>下移量累計</w:t>
      </w:r>
      <w:proofErr w:type="gramEnd"/>
      <w:r w:rsidR="001A7417" w:rsidRPr="00330F80">
        <w:rPr>
          <w:rFonts w:hAnsi="標楷體" w:hint="eastAsia"/>
          <w:bCs/>
          <w:sz w:val="28"/>
        </w:rPr>
        <w:t>達18.69萬立方公尺；在移動污染源管制面向，累計減徵退還報廢換購新車貨物稅214萬4,823輛（含大型柴油車、汽車及機車）、補助換購電動大客車計1,831輛、補助1至3期大型柴油車汰舊換新及調修改善計5萬7</w:t>
      </w:r>
      <w:r w:rsidR="003A18D2" w:rsidRPr="00330F80">
        <w:rPr>
          <w:rFonts w:hAnsi="標楷體" w:hint="eastAsia"/>
          <w:bCs/>
          <w:sz w:val="28"/>
        </w:rPr>
        <w:t>千餘</w:t>
      </w:r>
      <w:r w:rsidR="001A7417" w:rsidRPr="00330F80">
        <w:rPr>
          <w:rFonts w:hAnsi="標楷體" w:hint="eastAsia"/>
          <w:bCs/>
          <w:sz w:val="28"/>
        </w:rPr>
        <w:t>輛、推動國際航線船舶使用低硫</w:t>
      </w:r>
      <w:proofErr w:type="gramStart"/>
      <w:r w:rsidR="001A7417" w:rsidRPr="00330F80">
        <w:rPr>
          <w:rFonts w:hAnsi="標楷體" w:hint="eastAsia"/>
          <w:bCs/>
          <w:sz w:val="28"/>
        </w:rPr>
        <w:t>燃油並累計</w:t>
      </w:r>
      <w:proofErr w:type="gramEnd"/>
      <w:r w:rsidR="001A7417" w:rsidRPr="00330F80">
        <w:rPr>
          <w:rFonts w:hAnsi="標楷體" w:hint="eastAsia"/>
          <w:bCs/>
          <w:sz w:val="28"/>
        </w:rPr>
        <w:t>完成檢查4,154艘次；在綜合管理及輔助工具面向，修正發布「空氣品質嚴重惡化警告發布及緊急防制辦法」及「空氣品質模式模擬規範」等規定、執行空氣品質環境監測1萬6,531點次監測、執行營建工地巡查作業計2,182</w:t>
      </w:r>
      <w:proofErr w:type="gramStart"/>
      <w:r w:rsidR="001A7417" w:rsidRPr="00330F80">
        <w:rPr>
          <w:rFonts w:hAnsi="標楷體" w:hint="eastAsia"/>
          <w:bCs/>
          <w:sz w:val="28"/>
        </w:rPr>
        <w:t>處次</w:t>
      </w:r>
      <w:proofErr w:type="gramEnd"/>
      <w:r w:rsidR="001A7417" w:rsidRPr="00330F80">
        <w:rPr>
          <w:rFonts w:hAnsi="標楷體" w:hint="eastAsia"/>
          <w:bCs/>
          <w:sz w:val="28"/>
        </w:rPr>
        <w:t>、火力發電廠配合環境部發布空</w:t>
      </w:r>
      <w:r w:rsidR="001205FD" w:rsidRPr="00330F80">
        <w:rPr>
          <w:rFonts w:hAnsi="標楷體" w:hint="eastAsia"/>
          <w:bCs/>
          <w:sz w:val="28"/>
        </w:rPr>
        <w:t>氣</w:t>
      </w:r>
      <w:r w:rsidR="001A7417" w:rsidRPr="00330F80">
        <w:rPr>
          <w:rFonts w:hAnsi="標楷體" w:hint="eastAsia"/>
          <w:bCs/>
          <w:sz w:val="28"/>
        </w:rPr>
        <w:t>品</w:t>
      </w:r>
      <w:r w:rsidR="001205FD" w:rsidRPr="00330F80">
        <w:rPr>
          <w:rFonts w:hAnsi="標楷體" w:hint="eastAsia"/>
          <w:bCs/>
          <w:sz w:val="28"/>
        </w:rPr>
        <w:t>質</w:t>
      </w:r>
      <w:r w:rsidR="001A7417" w:rsidRPr="00330F80">
        <w:rPr>
          <w:rFonts w:hAnsi="標楷體" w:hint="eastAsia"/>
          <w:bCs/>
          <w:sz w:val="28"/>
        </w:rPr>
        <w:t>預報執行</w:t>
      </w:r>
      <w:proofErr w:type="gramStart"/>
      <w:r w:rsidR="001A7417" w:rsidRPr="00330F80">
        <w:rPr>
          <w:rFonts w:hAnsi="標楷體" w:hint="eastAsia"/>
          <w:bCs/>
          <w:sz w:val="28"/>
        </w:rPr>
        <w:t>機組降載</w:t>
      </w:r>
      <w:proofErr w:type="gramEnd"/>
      <w:r w:rsidR="001A7417" w:rsidRPr="00330F80">
        <w:rPr>
          <w:rFonts w:hAnsi="標楷體" w:hint="eastAsia"/>
          <w:bCs/>
          <w:sz w:val="28"/>
        </w:rPr>
        <w:t>5,062次。</w:t>
      </w:r>
    </w:p>
    <w:p w14:paraId="14C7BBF4" w14:textId="68112B08" w:rsidR="003377FA" w:rsidRPr="00330F80" w:rsidRDefault="004B5547" w:rsidP="00421E5E">
      <w:pPr>
        <w:pStyle w:val="aff0"/>
        <w:overflowPunct w:val="0"/>
        <w:adjustRightInd w:val="0"/>
        <w:snapToGrid w:val="0"/>
        <w:spacing w:beforeLines="90" w:before="216" w:afterLines="50" w:after="120" w:line="490" w:lineRule="exact"/>
        <w:ind w:firstLineChars="100" w:firstLine="320"/>
        <w:rPr>
          <w:rFonts w:hAnsi="標楷體"/>
          <w:b/>
          <w:sz w:val="32"/>
          <w:szCs w:val="28"/>
        </w:rPr>
      </w:pPr>
      <w:r w:rsidRPr="00330F80">
        <w:rPr>
          <w:rFonts w:hAnsi="標楷體" w:hint="eastAsia"/>
          <w:b/>
          <w:kern w:val="0"/>
          <w:sz w:val="32"/>
          <w:szCs w:val="32"/>
        </w:rPr>
        <w:t>（</w:t>
      </w:r>
      <w:r w:rsidR="00A10B56" w:rsidRPr="00330F80">
        <w:rPr>
          <w:rFonts w:hAnsi="標楷體" w:hint="eastAsia"/>
          <w:b/>
          <w:kern w:val="0"/>
          <w:sz w:val="32"/>
          <w:szCs w:val="32"/>
        </w:rPr>
        <w:t>三</w:t>
      </w:r>
      <w:r w:rsidRPr="00330F80">
        <w:rPr>
          <w:rFonts w:hAnsi="標楷體"/>
          <w:b/>
          <w:kern w:val="0"/>
          <w:sz w:val="32"/>
          <w:szCs w:val="32"/>
        </w:rPr>
        <w:t>）</w:t>
      </w:r>
      <w:r w:rsidR="002D3D2A" w:rsidRPr="00330F80">
        <w:rPr>
          <w:rFonts w:hAnsi="標楷體" w:hint="eastAsia"/>
          <w:b/>
          <w:sz w:val="32"/>
          <w:szCs w:val="28"/>
        </w:rPr>
        <w:t>空氣品質改善目標達成情形</w:t>
      </w:r>
    </w:p>
    <w:p w14:paraId="793C622A" w14:textId="42787019" w:rsidR="001A7417" w:rsidRPr="00330F80" w:rsidRDefault="00F44E75" w:rsidP="00421E5E">
      <w:pPr>
        <w:pStyle w:val="aff0"/>
        <w:overflowPunct w:val="0"/>
        <w:adjustRightInd w:val="0"/>
        <w:snapToGrid w:val="0"/>
        <w:spacing w:line="490" w:lineRule="exact"/>
        <w:ind w:firstLine="552"/>
        <w:rPr>
          <w:rFonts w:hAnsi="標楷體"/>
          <w:bCs/>
          <w:sz w:val="28"/>
        </w:rPr>
      </w:pPr>
      <w:r w:rsidRPr="00330F80">
        <w:rPr>
          <w:rFonts w:hAnsi="標楷體" w:hint="eastAsia"/>
          <w:bCs/>
          <w:spacing w:val="-2"/>
          <w:sz w:val="28"/>
        </w:rPr>
        <w:t>依</w:t>
      </w:r>
      <w:r w:rsidR="00FF2660" w:rsidRPr="00330F80">
        <w:rPr>
          <w:rFonts w:hAnsi="標楷體" w:hint="eastAsia"/>
          <w:bCs/>
          <w:spacing w:val="-2"/>
          <w:sz w:val="28"/>
        </w:rPr>
        <w:t>空氣污染防制方案（109年至112年）</w:t>
      </w:r>
      <w:r w:rsidRPr="00330F80">
        <w:rPr>
          <w:rFonts w:hAnsi="標楷體" w:hint="eastAsia"/>
          <w:bCs/>
          <w:spacing w:val="-2"/>
          <w:sz w:val="28"/>
        </w:rPr>
        <w:t>肆、全國防制目標及執行策略，該方案預期目標為</w:t>
      </w:r>
      <w:proofErr w:type="gramStart"/>
      <w:r w:rsidRPr="00330F80">
        <w:rPr>
          <w:rFonts w:hAnsi="標楷體" w:hint="eastAsia"/>
          <w:bCs/>
          <w:spacing w:val="-2"/>
          <w:sz w:val="28"/>
        </w:rPr>
        <w:t>112</w:t>
      </w:r>
      <w:proofErr w:type="gramEnd"/>
      <w:r w:rsidRPr="00330F80">
        <w:rPr>
          <w:rFonts w:hAnsi="標楷體" w:hint="eastAsia"/>
          <w:bCs/>
          <w:spacing w:val="-2"/>
          <w:sz w:val="28"/>
        </w:rPr>
        <w:t>年度細懸浮微粒（</w:t>
      </w:r>
      <w:r w:rsidR="00A60652" w:rsidRPr="00330F80">
        <w:rPr>
          <w:rFonts w:hAnsi="標楷體" w:hint="eastAsia"/>
          <w:bCs/>
          <w:spacing w:val="-2"/>
          <w:sz w:val="28"/>
        </w:rPr>
        <w:t>下稱</w:t>
      </w:r>
      <w:r w:rsidRPr="00330F80">
        <w:rPr>
          <w:rFonts w:hAnsi="標楷體" w:hint="eastAsia"/>
          <w:bCs/>
          <w:spacing w:val="-2"/>
          <w:sz w:val="28"/>
        </w:rPr>
        <w:t>PM</w:t>
      </w:r>
      <w:r w:rsidRPr="00330F80">
        <w:rPr>
          <w:rFonts w:hAnsi="標楷體" w:hint="eastAsia"/>
          <w:bCs/>
          <w:spacing w:val="-2"/>
          <w:sz w:val="28"/>
          <w:vertAlign w:val="subscript"/>
        </w:rPr>
        <w:t>2.5</w:t>
      </w:r>
      <w:r w:rsidRPr="00330F80">
        <w:rPr>
          <w:rFonts w:hAnsi="標楷體" w:hint="eastAsia"/>
          <w:bCs/>
          <w:spacing w:val="-2"/>
          <w:sz w:val="28"/>
        </w:rPr>
        <w:t>）全國年平均濃度降低至15微克/立方公尺（</w:t>
      </w:r>
      <w:r w:rsidR="003A18D2" w:rsidRPr="00330F80">
        <w:rPr>
          <w:rFonts w:hAnsi="標楷體" w:hint="eastAsia"/>
          <w:bCs/>
          <w:spacing w:val="-2"/>
          <w:sz w:val="28"/>
        </w:rPr>
        <w:t>下稱</w:t>
      </w:r>
      <w:r w:rsidRPr="00330F80">
        <w:rPr>
          <w:rFonts w:hAnsi="標楷體" w:hint="eastAsia"/>
          <w:bCs/>
          <w:spacing w:val="-2"/>
          <w:sz w:val="28"/>
        </w:rPr>
        <w:t>μg/m</w:t>
      </w:r>
      <w:r w:rsidRPr="00330F80">
        <w:rPr>
          <w:rFonts w:hAnsi="標楷體" w:hint="eastAsia"/>
          <w:bCs/>
          <w:spacing w:val="-2"/>
          <w:sz w:val="28"/>
          <w:vertAlign w:val="superscript"/>
        </w:rPr>
        <w:t>3</w:t>
      </w:r>
      <w:r w:rsidRPr="00330F80">
        <w:rPr>
          <w:rFonts w:hAnsi="標楷體" w:hint="eastAsia"/>
          <w:bCs/>
          <w:spacing w:val="-2"/>
          <w:sz w:val="28"/>
        </w:rPr>
        <w:t>），且</w:t>
      </w:r>
      <w:proofErr w:type="gramStart"/>
      <w:r w:rsidRPr="00330F80">
        <w:rPr>
          <w:rFonts w:hAnsi="標楷體" w:hint="eastAsia"/>
          <w:bCs/>
          <w:spacing w:val="-2"/>
          <w:sz w:val="28"/>
        </w:rPr>
        <w:t>109</w:t>
      </w:r>
      <w:proofErr w:type="gramEnd"/>
      <w:r w:rsidRPr="00330F80">
        <w:rPr>
          <w:rFonts w:hAnsi="標楷體" w:hint="eastAsia"/>
          <w:bCs/>
          <w:spacing w:val="-2"/>
          <w:sz w:val="28"/>
        </w:rPr>
        <w:t>年度空氣品質健康戶外活動日數</w:t>
      </w:r>
      <w:r w:rsidR="00F2633A" w:rsidRPr="00330F80">
        <w:rPr>
          <w:rFonts w:hAnsi="標楷體" w:hint="eastAsia"/>
          <w:bCs/>
          <w:spacing w:val="-2"/>
          <w:sz w:val="28"/>
        </w:rPr>
        <w:t>【</w:t>
      </w:r>
      <w:r w:rsidRPr="00330F80">
        <w:rPr>
          <w:rFonts w:hAnsi="標楷體" w:hint="eastAsia"/>
          <w:bCs/>
          <w:spacing w:val="-2"/>
          <w:sz w:val="28"/>
        </w:rPr>
        <w:t>即空氣品質指標</w:t>
      </w:r>
      <w:r w:rsidR="00F2633A" w:rsidRPr="00330F80">
        <w:rPr>
          <w:rFonts w:hAnsi="標楷體" w:hint="eastAsia"/>
          <w:bCs/>
          <w:spacing w:val="-2"/>
          <w:sz w:val="28"/>
        </w:rPr>
        <w:t>（Air Quality Index, AQI）</w:t>
      </w:r>
      <w:r w:rsidRPr="00330F80">
        <w:rPr>
          <w:rFonts w:hAnsi="標楷體" w:hint="eastAsia"/>
          <w:bCs/>
          <w:spacing w:val="-2"/>
          <w:sz w:val="28"/>
        </w:rPr>
        <w:t>≦100</w:t>
      </w:r>
      <w:r w:rsidR="00F2633A" w:rsidRPr="00330F80">
        <w:rPr>
          <w:rFonts w:hAnsi="標楷體" w:hint="eastAsia"/>
          <w:bCs/>
          <w:spacing w:val="-2"/>
          <w:sz w:val="28"/>
        </w:rPr>
        <w:t>】</w:t>
      </w:r>
      <w:r w:rsidRPr="00330F80">
        <w:rPr>
          <w:rFonts w:hAnsi="標楷體" w:hint="eastAsia"/>
          <w:bCs/>
          <w:spacing w:val="-2"/>
          <w:sz w:val="28"/>
        </w:rPr>
        <w:t>之比率提升至85％以上。據環境部統計，全國PM</w:t>
      </w:r>
      <w:r w:rsidRPr="00330F80">
        <w:rPr>
          <w:rFonts w:hAnsi="標楷體" w:hint="eastAsia"/>
          <w:bCs/>
          <w:spacing w:val="-2"/>
          <w:sz w:val="28"/>
          <w:vertAlign w:val="subscript"/>
        </w:rPr>
        <w:t>2.5</w:t>
      </w:r>
      <w:r w:rsidRPr="00330F80">
        <w:rPr>
          <w:rFonts w:hAnsi="標楷體" w:hint="eastAsia"/>
          <w:bCs/>
          <w:spacing w:val="-2"/>
          <w:sz w:val="28"/>
        </w:rPr>
        <w:t>年平均濃度自</w:t>
      </w:r>
      <w:proofErr w:type="gramStart"/>
      <w:r w:rsidRPr="00330F80">
        <w:rPr>
          <w:rFonts w:hAnsi="標楷體" w:hint="eastAsia"/>
          <w:bCs/>
          <w:spacing w:val="-2"/>
          <w:sz w:val="28"/>
        </w:rPr>
        <w:t>106</w:t>
      </w:r>
      <w:proofErr w:type="gramEnd"/>
      <w:r w:rsidRPr="00330F80">
        <w:rPr>
          <w:rFonts w:hAnsi="標楷體" w:hint="eastAsia"/>
          <w:bCs/>
          <w:spacing w:val="-2"/>
          <w:sz w:val="28"/>
        </w:rPr>
        <w:t>年度之18.3μg/m</w:t>
      </w:r>
      <w:r w:rsidRPr="00330F80">
        <w:rPr>
          <w:rFonts w:hAnsi="標楷體" w:hint="eastAsia"/>
          <w:bCs/>
          <w:spacing w:val="-2"/>
          <w:sz w:val="28"/>
          <w:vertAlign w:val="superscript"/>
        </w:rPr>
        <w:t>3</w:t>
      </w:r>
      <w:r w:rsidRPr="00330F80">
        <w:rPr>
          <w:rFonts w:hAnsi="標楷體" w:hint="eastAsia"/>
          <w:bCs/>
          <w:spacing w:val="-2"/>
          <w:sz w:val="28"/>
        </w:rPr>
        <w:t>下降至</w:t>
      </w:r>
      <w:proofErr w:type="gramStart"/>
      <w:r w:rsidRPr="00330F80">
        <w:rPr>
          <w:rFonts w:hAnsi="標楷體" w:hint="eastAsia"/>
          <w:bCs/>
          <w:spacing w:val="-2"/>
          <w:sz w:val="28"/>
        </w:rPr>
        <w:t>112</w:t>
      </w:r>
      <w:proofErr w:type="gramEnd"/>
      <w:r w:rsidRPr="00330F80">
        <w:rPr>
          <w:rFonts w:hAnsi="標楷體" w:hint="eastAsia"/>
          <w:bCs/>
          <w:spacing w:val="-2"/>
          <w:sz w:val="28"/>
        </w:rPr>
        <w:t>年度之13.7μg/m</w:t>
      </w:r>
      <w:r w:rsidRPr="00330F80">
        <w:rPr>
          <w:rFonts w:hAnsi="標楷體" w:hint="eastAsia"/>
          <w:bCs/>
          <w:spacing w:val="-2"/>
          <w:sz w:val="28"/>
          <w:vertAlign w:val="superscript"/>
        </w:rPr>
        <w:t>3</w:t>
      </w:r>
      <w:r w:rsidRPr="00330F80">
        <w:rPr>
          <w:rFonts w:hAnsi="標楷體" w:hint="eastAsia"/>
          <w:bCs/>
          <w:spacing w:val="-2"/>
          <w:sz w:val="28"/>
        </w:rPr>
        <w:t>，已達成原訂方案目標15μg/m</w:t>
      </w:r>
      <w:r w:rsidRPr="00330F80">
        <w:rPr>
          <w:rFonts w:hAnsi="標楷體" w:hint="eastAsia"/>
          <w:bCs/>
          <w:spacing w:val="-2"/>
          <w:sz w:val="28"/>
          <w:vertAlign w:val="superscript"/>
        </w:rPr>
        <w:t>3</w:t>
      </w:r>
      <w:r w:rsidRPr="00330F80">
        <w:rPr>
          <w:rFonts w:hAnsi="標楷體" w:hint="eastAsia"/>
          <w:bCs/>
          <w:spacing w:val="-2"/>
          <w:sz w:val="28"/>
        </w:rPr>
        <w:t>。另環境部將臭氧（</w:t>
      </w:r>
      <w:r w:rsidR="00A60652" w:rsidRPr="00330F80">
        <w:rPr>
          <w:rFonts w:hAnsi="標楷體" w:hint="eastAsia"/>
          <w:bCs/>
          <w:spacing w:val="-2"/>
          <w:sz w:val="28"/>
        </w:rPr>
        <w:t>下稱</w:t>
      </w:r>
      <w:r w:rsidRPr="00330F80">
        <w:rPr>
          <w:rFonts w:hAnsi="標楷體" w:hint="eastAsia"/>
          <w:bCs/>
          <w:spacing w:val="-2"/>
          <w:sz w:val="28"/>
        </w:rPr>
        <w:t>O</w:t>
      </w:r>
      <w:r w:rsidRPr="00330F80">
        <w:rPr>
          <w:rFonts w:hAnsi="標楷體" w:hint="eastAsia"/>
          <w:bCs/>
          <w:spacing w:val="-2"/>
          <w:sz w:val="28"/>
          <w:vertAlign w:val="subscript"/>
        </w:rPr>
        <w:t>3</w:t>
      </w:r>
      <w:r w:rsidRPr="00330F80">
        <w:rPr>
          <w:rFonts w:hAnsi="標楷體" w:hint="eastAsia"/>
          <w:bCs/>
          <w:spacing w:val="-2"/>
          <w:sz w:val="28"/>
        </w:rPr>
        <w:t>）、PM</w:t>
      </w:r>
      <w:r w:rsidRPr="00330F80">
        <w:rPr>
          <w:rFonts w:hAnsi="標楷體" w:hint="eastAsia"/>
          <w:bCs/>
          <w:spacing w:val="-2"/>
          <w:sz w:val="28"/>
          <w:vertAlign w:val="subscript"/>
        </w:rPr>
        <w:t>2.5</w:t>
      </w:r>
      <w:r w:rsidRPr="00330F80">
        <w:rPr>
          <w:rFonts w:hAnsi="標楷體" w:hint="eastAsia"/>
          <w:bCs/>
          <w:spacing w:val="-2"/>
          <w:sz w:val="28"/>
        </w:rPr>
        <w:t>、懸浮微粒（PM</w:t>
      </w:r>
      <w:r w:rsidRPr="00330F80">
        <w:rPr>
          <w:rFonts w:hAnsi="標楷體" w:hint="eastAsia"/>
          <w:bCs/>
          <w:spacing w:val="-2"/>
          <w:sz w:val="28"/>
          <w:vertAlign w:val="subscript"/>
        </w:rPr>
        <w:t>10</w:t>
      </w:r>
      <w:r w:rsidRPr="00330F80">
        <w:rPr>
          <w:rFonts w:hAnsi="標楷體" w:hint="eastAsia"/>
          <w:bCs/>
          <w:spacing w:val="-2"/>
          <w:sz w:val="28"/>
        </w:rPr>
        <w:t>）、一氧化碳（CO）、二氧化硫（SO</w:t>
      </w:r>
      <w:r w:rsidRPr="00330F80">
        <w:rPr>
          <w:rFonts w:hAnsi="標楷體" w:hint="eastAsia"/>
          <w:bCs/>
          <w:spacing w:val="-2"/>
          <w:sz w:val="28"/>
          <w:vertAlign w:val="subscript"/>
        </w:rPr>
        <w:t>2</w:t>
      </w:r>
      <w:r w:rsidRPr="00330F80">
        <w:rPr>
          <w:rFonts w:hAnsi="標楷體" w:hint="eastAsia"/>
          <w:bCs/>
          <w:spacing w:val="-2"/>
          <w:sz w:val="28"/>
        </w:rPr>
        <w:t>）及二氧化氮（NO</w:t>
      </w:r>
      <w:r w:rsidRPr="00330F80">
        <w:rPr>
          <w:rFonts w:hAnsi="標楷體" w:hint="eastAsia"/>
          <w:bCs/>
          <w:spacing w:val="-2"/>
          <w:sz w:val="28"/>
          <w:vertAlign w:val="subscript"/>
        </w:rPr>
        <w:t>2</w:t>
      </w:r>
      <w:r w:rsidRPr="00330F80">
        <w:rPr>
          <w:rFonts w:hAnsi="標楷體" w:hint="eastAsia"/>
          <w:bCs/>
          <w:spacing w:val="-2"/>
          <w:sz w:val="28"/>
        </w:rPr>
        <w:t>）等空氣污染物濃度之監測數值，依其對人體健康之影響程度，換算成</w:t>
      </w:r>
      <w:r w:rsidR="00F2633A" w:rsidRPr="00330F80">
        <w:rPr>
          <w:rFonts w:hAnsi="標楷體" w:hint="eastAsia"/>
          <w:bCs/>
          <w:spacing w:val="-2"/>
          <w:sz w:val="28"/>
        </w:rPr>
        <w:t>AQI</w:t>
      </w:r>
      <w:r w:rsidRPr="00330F80">
        <w:rPr>
          <w:rFonts w:hAnsi="標楷體" w:hint="eastAsia"/>
          <w:bCs/>
          <w:spacing w:val="-2"/>
          <w:sz w:val="28"/>
        </w:rPr>
        <w:t>，並分成良好（0至50）、普通（51至100）、對敏感族群不健康（101至150）、對所有族群不健康（151至200）、非常不健康（201至300）及危害（301至500）等6個等級。據環境部統計，全國空氣品質健康戶外</w:t>
      </w:r>
      <w:r w:rsidRPr="00330F80">
        <w:rPr>
          <w:rFonts w:hAnsi="標楷體" w:hint="eastAsia"/>
          <w:bCs/>
          <w:spacing w:val="-2"/>
          <w:sz w:val="28"/>
        </w:rPr>
        <w:lastRenderedPageBreak/>
        <w:t>活動日數（AQI</w:t>
      </w:r>
      <w:proofErr w:type="gramStart"/>
      <w:r w:rsidRPr="00330F80">
        <w:rPr>
          <w:rFonts w:hAnsi="標楷體" w:hint="eastAsia"/>
          <w:bCs/>
          <w:spacing w:val="-2"/>
          <w:sz w:val="28"/>
        </w:rPr>
        <w:t>≦</w:t>
      </w:r>
      <w:proofErr w:type="gramEnd"/>
      <w:r w:rsidRPr="00330F80">
        <w:rPr>
          <w:rFonts w:hAnsi="標楷體" w:hint="eastAsia"/>
          <w:bCs/>
          <w:spacing w:val="-2"/>
          <w:sz w:val="28"/>
        </w:rPr>
        <w:t>100）比率自</w:t>
      </w:r>
      <w:proofErr w:type="gramStart"/>
      <w:r w:rsidRPr="00330F80">
        <w:rPr>
          <w:rFonts w:hAnsi="標楷體" w:hint="eastAsia"/>
          <w:bCs/>
          <w:spacing w:val="-2"/>
          <w:sz w:val="28"/>
        </w:rPr>
        <w:t>106</w:t>
      </w:r>
      <w:proofErr w:type="gramEnd"/>
      <w:r w:rsidRPr="00330F80">
        <w:rPr>
          <w:rFonts w:hAnsi="標楷體" w:hint="eastAsia"/>
          <w:bCs/>
          <w:spacing w:val="-2"/>
          <w:sz w:val="28"/>
        </w:rPr>
        <w:t>年度之81.92％上升至</w:t>
      </w:r>
      <w:proofErr w:type="gramStart"/>
      <w:r w:rsidRPr="00330F80">
        <w:rPr>
          <w:rFonts w:hAnsi="標楷體" w:hint="eastAsia"/>
          <w:bCs/>
          <w:spacing w:val="-2"/>
          <w:sz w:val="28"/>
        </w:rPr>
        <w:t>11</w:t>
      </w:r>
      <w:r w:rsidR="000C6CB8" w:rsidRPr="00330F80">
        <w:rPr>
          <w:rFonts w:hAnsi="標楷體" w:hint="eastAsia"/>
          <w:bCs/>
          <w:spacing w:val="-2"/>
          <w:sz w:val="28"/>
        </w:rPr>
        <w:t>2</w:t>
      </w:r>
      <w:proofErr w:type="gramEnd"/>
      <w:r w:rsidRPr="00330F80">
        <w:rPr>
          <w:rFonts w:hAnsi="標楷體" w:hint="eastAsia"/>
          <w:bCs/>
          <w:spacing w:val="-2"/>
          <w:sz w:val="28"/>
        </w:rPr>
        <w:t>年度之93.</w:t>
      </w:r>
      <w:r w:rsidR="000C6CB8" w:rsidRPr="00330F80">
        <w:rPr>
          <w:rFonts w:hAnsi="標楷體" w:hint="eastAsia"/>
          <w:bCs/>
          <w:spacing w:val="-2"/>
          <w:sz w:val="28"/>
        </w:rPr>
        <w:t>19</w:t>
      </w:r>
      <w:r w:rsidRPr="00330F80">
        <w:rPr>
          <w:rFonts w:hAnsi="標楷體" w:hint="eastAsia"/>
          <w:bCs/>
          <w:spacing w:val="-2"/>
          <w:sz w:val="28"/>
        </w:rPr>
        <w:t>％，亦達原訂目標85％</w:t>
      </w:r>
      <w:r w:rsidRPr="00330F80">
        <w:rPr>
          <w:rFonts w:hAnsi="標楷體" w:hint="eastAsia"/>
          <w:bCs/>
          <w:sz w:val="28"/>
        </w:rPr>
        <w:t>。</w:t>
      </w:r>
    </w:p>
    <w:p w14:paraId="1AF20967" w14:textId="271C0D16" w:rsidR="003377FA" w:rsidRPr="00330F80" w:rsidRDefault="004B5547" w:rsidP="00421E5E">
      <w:pPr>
        <w:pStyle w:val="aff0"/>
        <w:overflowPunct w:val="0"/>
        <w:adjustRightInd w:val="0"/>
        <w:snapToGrid w:val="0"/>
        <w:spacing w:beforeLines="90" w:before="216" w:afterLines="50" w:after="120" w:line="490" w:lineRule="exact"/>
        <w:ind w:firstLineChars="100" w:firstLine="320"/>
        <w:rPr>
          <w:rFonts w:hAnsi="標楷體"/>
          <w:b/>
          <w:sz w:val="32"/>
          <w:szCs w:val="28"/>
        </w:rPr>
      </w:pPr>
      <w:r w:rsidRPr="00330F80">
        <w:rPr>
          <w:rFonts w:hAnsi="標楷體" w:hint="eastAsia"/>
          <w:b/>
          <w:kern w:val="0"/>
          <w:sz w:val="32"/>
          <w:szCs w:val="32"/>
        </w:rPr>
        <w:t>（</w:t>
      </w:r>
      <w:r w:rsidR="00A10B56" w:rsidRPr="00330F80">
        <w:rPr>
          <w:rFonts w:hAnsi="標楷體" w:hint="eastAsia"/>
          <w:b/>
          <w:kern w:val="0"/>
          <w:sz w:val="32"/>
          <w:szCs w:val="32"/>
        </w:rPr>
        <w:t>四</w:t>
      </w:r>
      <w:r w:rsidRPr="00330F80">
        <w:rPr>
          <w:rFonts w:hAnsi="標楷體"/>
          <w:b/>
          <w:kern w:val="0"/>
          <w:sz w:val="32"/>
          <w:szCs w:val="32"/>
        </w:rPr>
        <w:t>）</w:t>
      </w:r>
      <w:r w:rsidR="002D3D2A" w:rsidRPr="00330F80">
        <w:rPr>
          <w:rFonts w:hAnsi="標楷體" w:hint="eastAsia"/>
          <w:b/>
          <w:sz w:val="32"/>
          <w:szCs w:val="28"/>
        </w:rPr>
        <w:t>空氣污染防制費徵收情形</w:t>
      </w:r>
    </w:p>
    <w:p w14:paraId="2EF7A935" w14:textId="036DCC0C" w:rsidR="001A7417" w:rsidRPr="00330F80" w:rsidRDefault="004F0004" w:rsidP="00421E5E">
      <w:pPr>
        <w:pStyle w:val="aff0"/>
        <w:overflowPunct w:val="0"/>
        <w:adjustRightInd w:val="0"/>
        <w:snapToGrid w:val="0"/>
        <w:spacing w:line="490" w:lineRule="exact"/>
        <w:ind w:firstLine="560"/>
        <w:rPr>
          <w:rFonts w:hAnsi="標楷體"/>
          <w:bCs/>
          <w:sz w:val="28"/>
        </w:rPr>
      </w:pPr>
      <w:r w:rsidRPr="00330F80">
        <w:rPr>
          <w:rFonts w:hAnsi="標楷體" w:hint="eastAsia"/>
          <w:bCs/>
          <w:sz w:val="28"/>
        </w:rPr>
        <w:t>依空氣污染防制法第16條第1項規定：「各級主管機關得對排放空氣污染物之固定污染源及移動污染源徵收空氣污染防制費…</w:t>
      </w:r>
      <w:proofErr w:type="gramStart"/>
      <w:r w:rsidRPr="00330F80">
        <w:rPr>
          <w:rFonts w:hAnsi="標楷體" w:hint="eastAsia"/>
          <w:bCs/>
          <w:sz w:val="28"/>
        </w:rPr>
        <w:t>…</w:t>
      </w:r>
      <w:proofErr w:type="gramEnd"/>
      <w:r w:rsidRPr="00330F80">
        <w:rPr>
          <w:rFonts w:hAnsi="標楷體" w:hint="eastAsia"/>
          <w:bCs/>
          <w:sz w:val="28"/>
        </w:rPr>
        <w:t>。」</w:t>
      </w:r>
      <w:r w:rsidR="001205FD" w:rsidRPr="00330F80">
        <w:rPr>
          <w:rFonts w:hAnsi="標楷體" w:hint="eastAsia"/>
          <w:bCs/>
          <w:sz w:val="28"/>
        </w:rPr>
        <w:t>按</w:t>
      </w:r>
      <w:r w:rsidRPr="00330F80">
        <w:rPr>
          <w:rFonts w:hAnsi="標楷體" w:hint="eastAsia"/>
          <w:bCs/>
          <w:sz w:val="28"/>
        </w:rPr>
        <w:t>固定污染源空氣污染防制費係由公私場所依空氣污染防制費收費辦法第10條規範之連續自動監測設施（</w:t>
      </w:r>
      <w:r w:rsidRPr="00330F80">
        <w:rPr>
          <w:rFonts w:hAnsi="標楷體"/>
          <w:bCs/>
          <w:sz w:val="28"/>
        </w:rPr>
        <w:t xml:space="preserve">Continuous Emission Monitoring Systems, </w:t>
      </w:r>
      <w:r w:rsidRPr="00330F80">
        <w:rPr>
          <w:rFonts w:hAnsi="標楷體" w:hint="eastAsia"/>
          <w:bCs/>
          <w:sz w:val="28"/>
        </w:rPr>
        <w:t>CEMS）監測資料、揮發性有機物自廠係數、檢測計量結果、排放係數、質量平衡</w:t>
      </w:r>
      <w:r w:rsidR="002E251B" w:rsidRPr="00330F80">
        <w:rPr>
          <w:rFonts w:hAnsi="標楷體" w:hint="eastAsia"/>
          <w:bCs/>
          <w:sz w:val="28"/>
        </w:rPr>
        <w:t>計量方式</w:t>
      </w:r>
      <w:r w:rsidRPr="00330F80">
        <w:rPr>
          <w:rFonts w:hAnsi="標楷體" w:hint="eastAsia"/>
          <w:bCs/>
          <w:sz w:val="28"/>
        </w:rPr>
        <w:t>等，計算空氣污染物排放量，依據</w:t>
      </w:r>
      <w:proofErr w:type="gramStart"/>
      <w:r w:rsidRPr="00330F80">
        <w:rPr>
          <w:rFonts w:hAnsi="標楷體" w:hint="eastAsia"/>
          <w:bCs/>
          <w:sz w:val="28"/>
        </w:rPr>
        <w:t>環境部訂定</w:t>
      </w:r>
      <w:proofErr w:type="gramEnd"/>
      <w:r w:rsidRPr="00330F80">
        <w:rPr>
          <w:rFonts w:hAnsi="標楷體" w:hint="eastAsia"/>
          <w:bCs/>
          <w:sz w:val="28"/>
        </w:rPr>
        <w:t>之各項收費費率，按季於「空氣污染防</w:t>
      </w:r>
      <w:proofErr w:type="gramStart"/>
      <w:r w:rsidRPr="00330F80">
        <w:rPr>
          <w:rFonts w:hAnsi="標楷體" w:hint="eastAsia"/>
          <w:bCs/>
          <w:sz w:val="28"/>
        </w:rPr>
        <w:t>制費暨排放</w:t>
      </w:r>
      <w:proofErr w:type="gramEnd"/>
      <w:r w:rsidRPr="00330F80">
        <w:rPr>
          <w:rFonts w:hAnsi="標楷體" w:hint="eastAsia"/>
          <w:bCs/>
          <w:sz w:val="28"/>
        </w:rPr>
        <w:t>量申報整合管理系統」申報（營建工程則於開工前申報）。移動污染源空氣污染防制費則係</w:t>
      </w:r>
      <w:proofErr w:type="gramStart"/>
      <w:r w:rsidRPr="00330F80">
        <w:rPr>
          <w:rFonts w:hAnsi="標楷體" w:hint="eastAsia"/>
          <w:bCs/>
          <w:sz w:val="28"/>
        </w:rPr>
        <w:t>採</w:t>
      </w:r>
      <w:proofErr w:type="gramEnd"/>
      <w:r w:rsidRPr="00330F80">
        <w:rPr>
          <w:rFonts w:hAnsi="標楷體" w:hint="eastAsia"/>
          <w:bCs/>
          <w:sz w:val="28"/>
        </w:rPr>
        <w:t>「隨油徵收」，由油燃料之銷售者或進口者，依空氣污染防制費收費辦法第2條規定，</w:t>
      </w:r>
      <w:r w:rsidR="002E251B" w:rsidRPr="00330F80">
        <w:rPr>
          <w:rFonts w:hAnsi="標楷體" w:hint="eastAsia"/>
          <w:bCs/>
          <w:sz w:val="28"/>
        </w:rPr>
        <w:t>根據</w:t>
      </w:r>
      <w:r w:rsidRPr="00330F80">
        <w:rPr>
          <w:rFonts w:hAnsi="標楷體" w:hint="eastAsia"/>
          <w:bCs/>
          <w:sz w:val="28"/>
        </w:rPr>
        <w:t>每月油燃料種類、成分標準及性能標準、各銷售批次數量，按收費費率核算應徵收費額，於每月15日前向中央主管機關申報。</w:t>
      </w:r>
    </w:p>
    <w:p w14:paraId="1465976B" w14:textId="53575913" w:rsidR="004F0004" w:rsidRPr="00330F80" w:rsidRDefault="00421E5E" w:rsidP="00421E5E">
      <w:pPr>
        <w:pStyle w:val="aff0"/>
        <w:overflowPunct w:val="0"/>
        <w:adjustRightInd w:val="0"/>
        <w:snapToGrid w:val="0"/>
        <w:spacing w:line="490" w:lineRule="exact"/>
        <w:ind w:firstLine="640"/>
        <w:rPr>
          <w:rFonts w:hAnsi="標楷體"/>
          <w:bCs/>
          <w:sz w:val="28"/>
        </w:rPr>
      </w:pPr>
      <w:r w:rsidRPr="00330F80">
        <w:rPr>
          <w:rFonts w:hAnsi="標楷體" w:hint="eastAsia"/>
          <w:noProof/>
          <w:sz w:val="32"/>
          <w:szCs w:val="32"/>
        </w:rPr>
        <mc:AlternateContent>
          <mc:Choice Requires="wps">
            <w:drawing>
              <wp:anchor distT="0" distB="0" distL="114300" distR="114300" simplePos="0" relativeHeight="251732992" behindDoc="0" locked="0" layoutInCell="1" allowOverlap="1" wp14:anchorId="59010E09" wp14:editId="38A1776B">
                <wp:simplePos x="0" y="0"/>
                <wp:positionH relativeFrom="column">
                  <wp:posOffset>2796540</wp:posOffset>
                </wp:positionH>
                <wp:positionV relativeFrom="paragraph">
                  <wp:posOffset>1302385</wp:posOffset>
                </wp:positionV>
                <wp:extent cx="3573780" cy="1996440"/>
                <wp:effectExtent l="0" t="0" r="7620" b="3810"/>
                <wp:wrapSquare wrapText="bothSides"/>
                <wp:docPr id="257" name="文字方塊 257"/>
                <wp:cNvGraphicFramePr/>
                <a:graphic xmlns:a="http://schemas.openxmlformats.org/drawingml/2006/main">
                  <a:graphicData uri="http://schemas.microsoft.com/office/word/2010/wordprocessingShape">
                    <wps:wsp>
                      <wps:cNvSpPr txBox="1"/>
                      <wps:spPr>
                        <a:xfrm>
                          <a:off x="0" y="0"/>
                          <a:ext cx="3573780" cy="1996440"/>
                        </a:xfrm>
                        <a:prstGeom prst="rect">
                          <a:avLst/>
                        </a:prstGeom>
                        <a:solidFill>
                          <a:schemeClr val="lt1"/>
                        </a:solidFill>
                        <a:ln w="6350">
                          <a:noFill/>
                        </a:ln>
                      </wps:spPr>
                      <wps:txbx>
                        <w:txbxContent>
                          <w:tbl>
                            <w:tblPr>
                              <w:tblW w:w="5387" w:type="dxa"/>
                              <w:tblLayout w:type="fixed"/>
                              <w:tblCellMar>
                                <w:left w:w="28" w:type="dxa"/>
                                <w:right w:w="28" w:type="dxa"/>
                              </w:tblCellMar>
                              <w:tblLook w:val="04A0" w:firstRow="1" w:lastRow="0" w:firstColumn="1" w:lastColumn="0" w:noHBand="0" w:noVBand="1"/>
                            </w:tblPr>
                            <w:tblGrid>
                              <w:gridCol w:w="1276"/>
                              <w:gridCol w:w="1370"/>
                              <w:gridCol w:w="1370"/>
                              <w:gridCol w:w="1371"/>
                            </w:tblGrid>
                            <w:tr w:rsidR="00421E5E" w:rsidRPr="003A29F6" w14:paraId="67B6FCAB" w14:textId="77777777" w:rsidTr="007B43EC">
                              <w:trPr>
                                <w:trHeight w:val="324"/>
                              </w:trPr>
                              <w:tc>
                                <w:tcPr>
                                  <w:tcW w:w="5387" w:type="dxa"/>
                                  <w:gridSpan w:val="4"/>
                                  <w:tcBorders>
                                    <w:top w:val="nil"/>
                                    <w:left w:val="nil"/>
                                    <w:bottom w:val="nil"/>
                                    <w:right w:val="nil"/>
                                  </w:tcBorders>
                                  <w:shd w:val="clear" w:color="auto" w:fill="auto"/>
                                  <w:noWrap/>
                                  <w:vAlign w:val="center"/>
                                  <w:hideMark/>
                                </w:tcPr>
                                <w:p w14:paraId="15974822" w14:textId="77777777" w:rsidR="00421E5E" w:rsidRPr="003A29F6" w:rsidRDefault="00421E5E" w:rsidP="007B43EC">
                                  <w:pPr>
                                    <w:widowControl/>
                                    <w:spacing w:line="260" w:lineRule="exact"/>
                                    <w:jc w:val="center"/>
                                    <w:rPr>
                                      <w:rFonts w:ascii="標楷體" w:eastAsia="標楷體" w:hAnsi="標楷體" w:cs="新細明體"/>
                                      <w:b/>
                                      <w:bCs/>
                                      <w:color w:val="000000"/>
                                      <w:kern w:val="0"/>
                                    </w:rPr>
                                  </w:pPr>
                                  <w:r w:rsidRPr="003A29F6">
                                    <w:rPr>
                                      <w:rFonts w:ascii="標楷體" w:eastAsia="標楷體" w:hAnsi="標楷體" w:cs="新細明體" w:hint="eastAsia"/>
                                      <w:b/>
                                      <w:bCs/>
                                      <w:color w:val="000000"/>
                                      <w:kern w:val="0"/>
                                    </w:rPr>
                                    <w:t>表</w:t>
                                  </w:r>
                                  <w:r>
                                    <w:rPr>
                                      <w:rFonts w:ascii="標楷體" w:eastAsia="標楷體" w:hAnsi="標楷體" w:cs="新細明體"/>
                                      <w:b/>
                                      <w:bCs/>
                                      <w:color w:val="000000"/>
                                      <w:kern w:val="0"/>
                                    </w:rPr>
                                    <w:t>2</w:t>
                                  </w:r>
                                  <w:r w:rsidRPr="003A29F6">
                                    <w:rPr>
                                      <w:rFonts w:ascii="標楷體" w:eastAsia="標楷體" w:hAnsi="標楷體" w:cs="新細明體" w:hint="eastAsia"/>
                                      <w:b/>
                                      <w:bCs/>
                                      <w:color w:val="000000"/>
                                      <w:kern w:val="0"/>
                                    </w:rPr>
                                    <w:t xml:space="preserve">　</w:t>
                                  </w:r>
                                  <w:proofErr w:type="gramStart"/>
                                  <w:r w:rsidRPr="003A29F6">
                                    <w:rPr>
                                      <w:rFonts w:ascii="標楷體" w:eastAsia="標楷體" w:hAnsi="標楷體" w:cs="新細明體" w:hint="eastAsia"/>
                                      <w:b/>
                                      <w:bCs/>
                                      <w:color w:val="000000"/>
                                      <w:kern w:val="0"/>
                                    </w:rPr>
                                    <w:t>113</w:t>
                                  </w:r>
                                  <w:proofErr w:type="gramEnd"/>
                                  <w:r w:rsidRPr="003A29F6">
                                    <w:rPr>
                                      <w:rFonts w:ascii="標楷體" w:eastAsia="標楷體" w:hAnsi="標楷體" w:cs="新細明體" w:hint="eastAsia"/>
                                      <w:b/>
                                      <w:bCs/>
                                      <w:color w:val="000000"/>
                                      <w:kern w:val="0"/>
                                    </w:rPr>
                                    <w:t>年度空氣污染防制費徵收情形</w:t>
                                  </w:r>
                                </w:p>
                              </w:tc>
                            </w:tr>
                            <w:tr w:rsidR="00421E5E" w:rsidRPr="003A29F6" w14:paraId="3A1E516D" w14:textId="77777777" w:rsidTr="007B43EC">
                              <w:trPr>
                                <w:trHeight w:val="324"/>
                              </w:trPr>
                              <w:tc>
                                <w:tcPr>
                                  <w:tcW w:w="5387" w:type="dxa"/>
                                  <w:gridSpan w:val="4"/>
                                  <w:tcBorders>
                                    <w:top w:val="nil"/>
                                    <w:left w:val="nil"/>
                                    <w:bottom w:val="single" w:sz="4" w:space="0" w:color="auto"/>
                                    <w:right w:val="nil"/>
                                  </w:tcBorders>
                                  <w:shd w:val="clear" w:color="auto" w:fill="auto"/>
                                  <w:noWrap/>
                                  <w:vAlign w:val="center"/>
                                  <w:hideMark/>
                                </w:tcPr>
                                <w:p w14:paraId="72080E6D"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單位：新臺幣千元</w:t>
                                  </w:r>
                                </w:p>
                              </w:tc>
                            </w:tr>
                            <w:tr w:rsidR="00421E5E" w:rsidRPr="003A29F6" w14:paraId="184CA120" w14:textId="77777777" w:rsidTr="004F0004">
                              <w:trPr>
                                <w:trHeight w:val="324"/>
                              </w:trPr>
                              <w:tc>
                                <w:tcPr>
                                  <w:tcW w:w="1276" w:type="dxa"/>
                                  <w:vMerge w:val="restart"/>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14:paraId="382696BE"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污染源</w:t>
                                  </w:r>
                                </w:p>
                              </w:tc>
                              <w:tc>
                                <w:tcPr>
                                  <w:tcW w:w="4111" w:type="dxa"/>
                                  <w:gridSpan w:val="3"/>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3B71D030"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空氣污染防制費徵收金額</w:t>
                                  </w:r>
                                </w:p>
                              </w:tc>
                            </w:tr>
                            <w:tr w:rsidR="00421E5E" w:rsidRPr="003A29F6" w14:paraId="3EBA3C83" w14:textId="77777777" w:rsidTr="004F0004">
                              <w:trPr>
                                <w:trHeight w:val="324"/>
                              </w:trPr>
                              <w:tc>
                                <w:tcPr>
                                  <w:tcW w:w="1276" w:type="dxa"/>
                                  <w:vMerge/>
                                  <w:tcBorders>
                                    <w:top w:val="nil"/>
                                    <w:left w:val="single" w:sz="4" w:space="0" w:color="auto"/>
                                    <w:bottom w:val="single" w:sz="4" w:space="0" w:color="auto"/>
                                    <w:right w:val="single" w:sz="4" w:space="0" w:color="auto"/>
                                  </w:tcBorders>
                                  <w:shd w:val="clear" w:color="auto" w:fill="9CC2E5" w:themeFill="accent1" w:themeFillTint="99"/>
                                  <w:vAlign w:val="center"/>
                                  <w:hideMark/>
                                </w:tcPr>
                                <w:p w14:paraId="4ECDFA60" w14:textId="77777777" w:rsidR="00421E5E" w:rsidRPr="003A29F6" w:rsidRDefault="00421E5E" w:rsidP="007B43EC">
                                  <w:pPr>
                                    <w:widowControl/>
                                    <w:spacing w:line="260" w:lineRule="exact"/>
                                    <w:rPr>
                                      <w:rFonts w:ascii="標楷體" w:eastAsia="標楷體" w:hAnsi="標楷體" w:cs="新細明體"/>
                                      <w:color w:val="000000"/>
                                      <w:kern w:val="0"/>
                                      <w:sz w:val="20"/>
                                      <w:szCs w:val="20"/>
                                    </w:rPr>
                                  </w:pPr>
                                </w:p>
                              </w:tc>
                              <w:tc>
                                <w:tcPr>
                                  <w:tcW w:w="1370" w:type="dxa"/>
                                  <w:tcBorders>
                                    <w:top w:val="nil"/>
                                    <w:left w:val="nil"/>
                                    <w:bottom w:val="single" w:sz="4" w:space="0" w:color="auto"/>
                                    <w:right w:val="single" w:sz="4" w:space="0" w:color="auto"/>
                                  </w:tcBorders>
                                  <w:shd w:val="clear" w:color="auto" w:fill="9CC2E5" w:themeFill="accent1" w:themeFillTint="99"/>
                                  <w:noWrap/>
                                  <w:vAlign w:val="center"/>
                                  <w:hideMark/>
                                </w:tcPr>
                                <w:p w14:paraId="4F0B2617"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合計</w:t>
                                  </w:r>
                                </w:p>
                              </w:tc>
                              <w:tc>
                                <w:tcPr>
                                  <w:tcW w:w="1370" w:type="dxa"/>
                                  <w:tcBorders>
                                    <w:top w:val="nil"/>
                                    <w:left w:val="nil"/>
                                    <w:bottom w:val="single" w:sz="4" w:space="0" w:color="auto"/>
                                    <w:right w:val="single" w:sz="4" w:space="0" w:color="auto"/>
                                  </w:tcBorders>
                                  <w:shd w:val="clear" w:color="auto" w:fill="9CC2E5" w:themeFill="accent1" w:themeFillTint="99"/>
                                  <w:noWrap/>
                                  <w:vAlign w:val="center"/>
                                  <w:hideMark/>
                                </w:tcPr>
                                <w:p w14:paraId="79C12BCD"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中央主管機關</w:t>
                                  </w:r>
                                </w:p>
                              </w:tc>
                              <w:tc>
                                <w:tcPr>
                                  <w:tcW w:w="1371" w:type="dxa"/>
                                  <w:tcBorders>
                                    <w:top w:val="nil"/>
                                    <w:left w:val="nil"/>
                                    <w:bottom w:val="single" w:sz="4" w:space="0" w:color="auto"/>
                                    <w:right w:val="single" w:sz="4" w:space="0" w:color="auto"/>
                                  </w:tcBorders>
                                  <w:shd w:val="clear" w:color="auto" w:fill="9CC2E5" w:themeFill="accent1" w:themeFillTint="99"/>
                                  <w:noWrap/>
                                  <w:vAlign w:val="center"/>
                                  <w:hideMark/>
                                </w:tcPr>
                                <w:p w14:paraId="02BA4373"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地方主管機關</w:t>
                                  </w:r>
                                </w:p>
                              </w:tc>
                            </w:tr>
                            <w:tr w:rsidR="00421E5E" w:rsidRPr="003A29F6" w14:paraId="2D2AEF98" w14:textId="77777777" w:rsidTr="007B43EC">
                              <w:trPr>
                                <w:trHeight w:val="324"/>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9B04E1A" w14:textId="77777777" w:rsidR="00421E5E" w:rsidRPr="003A29F6" w:rsidRDefault="00421E5E" w:rsidP="007B43EC">
                                  <w:pPr>
                                    <w:widowControl/>
                                    <w:spacing w:line="260" w:lineRule="exact"/>
                                    <w:jc w:val="center"/>
                                    <w:rPr>
                                      <w:rFonts w:ascii="標楷體" w:eastAsia="標楷體" w:hAnsi="標楷體" w:cs="新細明體"/>
                                      <w:b/>
                                      <w:bCs/>
                                      <w:color w:val="000000"/>
                                      <w:kern w:val="0"/>
                                      <w:sz w:val="20"/>
                                      <w:szCs w:val="20"/>
                                    </w:rPr>
                                  </w:pPr>
                                  <w:r w:rsidRPr="003A29F6">
                                    <w:rPr>
                                      <w:rFonts w:ascii="標楷體" w:eastAsia="標楷體" w:hAnsi="標楷體" w:cs="新細明體" w:hint="eastAsia"/>
                                      <w:b/>
                                      <w:bCs/>
                                      <w:color w:val="000000"/>
                                      <w:kern w:val="0"/>
                                      <w:sz w:val="20"/>
                                      <w:szCs w:val="20"/>
                                    </w:rPr>
                                    <w:t>合計</w:t>
                                  </w:r>
                                </w:p>
                              </w:tc>
                              <w:tc>
                                <w:tcPr>
                                  <w:tcW w:w="1370" w:type="dxa"/>
                                  <w:tcBorders>
                                    <w:top w:val="nil"/>
                                    <w:left w:val="nil"/>
                                    <w:bottom w:val="single" w:sz="4" w:space="0" w:color="auto"/>
                                    <w:right w:val="single" w:sz="4" w:space="0" w:color="auto"/>
                                  </w:tcBorders>
                                  <w:shd w:val="clear" w:color="auto" w:fill="auto"/>
                                  <w:noWrap/>
                                  <w:vAlign w:val="center"/>
                                  <w:hideMark/>
                                </w:tcPr>
                                <w:p w14:paraId="4BB10420" w14:textId="77777777" w:rsidR="00421E5E" w:rsidRPr="003A29F6" w:rsidRDefault="00421E5E" w:rsidP="007B43EC">
                                  <w:pPr>
                                    <w:widowControl/>
                                    <w:spacing w:line="260" w:lineRule="exact"/>
                                    <w:jc w:val="right"/>
                                    <w:rPr>
                                      <w:rFonts w:ascii="標楷體" w:eastAsia="標楷體" w:hAnsi="標楷體" w:cs="新細明體"/>
                                      <w:b/>
                                      <w:bCs/>
                                      <w:color w:val="000000"/>
                                      <w:kern w:val="0"/>
                                      <w:sz w:val="20"/>
                                      <w:szCs w:val="20"/>
                                    </w:rPr>
                                  </w:pPr>
                                  <w:r w:rsidRPr="003A29F6">
                                    <w:rPr>
                                      <w:rFonts w:ascii="標楷體" w:eastAsia="標楷體" w:hAnsi="標楷體" w:cs="新細明體" w:hint="eastAsia"/>
                                      <w:b/>
                                      <w:bCs/>
                                      <w:color w:val="000000"/>
                                      <w:kern w:val="0"/>
                                      <w:sz w:val="20"/>
                                      <w:szCs w:val="20"/>
                                    </w:rPr>
                                    <w:t>10,579,997</w:t>
                                  </w:r>
                                </w:p>
                              </w:tc>
                              <w:tc>
                                <w:tcPr>
                                  <w:tcW w:w="1370" w:type="dxa"/>
                                  <w:tcBorders>
                                    <w:top w:val="nil"/>
                                    <w:left w:val="nil"/>
                                    <w:bottom w:val="single" w:sz="4" w:space="0" w:color="auto"/>
                                    <w:right w:val="single" w:sz="4" w:space="0" w:color="auto"/>
                                  </w:tcBorders>
                                  <w:shd w:val="clear" w:color="auto" w:fill="auto"/>
                                  <w:noWrap/>
                                  <w:vAlign w:val="center"/>
                                  <w:hideMark/>
                                </w:tcPr>
                                <w:p w14:paraId="60F820CE" w14:textId="77777777" w:rsidR="00421E5E" w:rsidRPr="003A29F6" w:rsidRDefault="00421E5E" w:rsidP="007B43EC">
                                  <w:pPr>
                                    <w:widowControl/>
                                    <w:spacing w:line="260" w:lineRule="exact"/>
                                    <w:jc w:val="right"/>
                                    <w:rPr>
                                      <w:rFonts w:ascii="標楷體" w:eastAsia="標楷體" w:hAnsi="標楷體" w:cs="新細明體"/>
                                      <w:b/>
                                      <w:bCs/>
                                      <w:color w:val="000000"/>
                                      <w:kern w:val="0"/>
                                      <w:sz w:val="20"/>
                                      <w:szCs w:val="20"/>
                                    </w:rPr>
                                  </w:pPr>
                                  <w:r w:rsidRPr="003A29F6">
                                    <w:rPr>
                                      <w:rFonts w:ascii="標楷體" w:eastAsia="標楷體" w:hAnsi="標楷體" w:cs="新細明體" w:hint="eastAsia"/>
                                      <w:b/>
                                      <w:bCs/>
                                      <w:color w:val="000000"/>
                                      <w:kern w:val="0"/>
                                      <w:sz w:val="20"/>
                                      <w:szCs w:val="20"/>
                                    </w:rPr>
                                    <w:t>5,056,465</w:t>
                                  </w:r>
                                </w:p>
                              </w:tc>
                              <w:tc>
                                <w:tcPr>
                                  <w:tcW w:w="1371" w:type="dxa"/>
                                  <w:tcBorders>
                                    <w:top w:val="nil"/>
                                    <w:left w:val="nil"/>
                                    <w:bottom w:val="single" w:sz="4" w:space="0" w:color="auto"/>
                                    <w:right w:val="single" w:sz="4" w:space="0" w:color="auto"/>
                                  </w:tcBorders>
                                  <w:shd w:val="clear" w:color="auto" w:fill="auto"/>
                                  <w:noWrap/>
                                  <w:vAlign w:val="center"/>
                                  <w:hideMark/>
                                </w:tcPr>
                                <w:p w14:paraId="2A0F6F3B" w14:textId="77777777" w:rsidR="00421E5E" w:rsidRPr="003A29F6" w:rsidRDefault="00421E5E" w:rsidP="007B43EC">
                                  <w:pPr>
                                    <w:widowControl/>
                                    <w:spacing w:line="260" w:lineRule="exact"/>
                                    <w:jc w:val="right"/>
                                    <w:rPr>
                                      <w:rFonts w:ascii="標楷體" w:eastAsia="標楷體" w:hAnsi="標楷體" w:cs="新細明體"/>
                                      <w:b/>
                                      <w:bCs/>
                                      <w:color w:val="000000"/>
                                      <w:kern w:val="0"/>
                                      <w:sz w:val="20"/>
                                      <w:szCs w:val="20"/>
                                    </w:rPr>
                                  </w:pPr>
                                  <w:r w:rsidRPr="003A29F6">
                                    <w:rPr>
                                      <w:rFonts w:ascii="標楷體" w:eastAsia="標楷體" w:hAnsi="標楷體" w:cs="新細明體" w:hint="eastAsia"/>
                                      <w:b/>
                                      <w:bCs/>
                                      <w:color w:val="000000"/>
                                      <w:kern w:val="0"/>
                                      <w:sz w:val="20"/>
                                      <w:szCs w:val="20"/>
                                    </w:rPr>
                                    <w:t>5,523,532</w:t>
                                  </w:r>
                                </w:p>
                              </w:tc>
                            </w:tr>
                            <w:tr w:rsidR="00421E5E" w:rsidRPr="003A29F6" w14:paraId="64A62FA1" w14:textId="77777777" w:rsidTr="007B43EC">
                              <w:trPr>
                                <w:trHeight w:val="324"/>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33666CB"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固定污染源</w:t>
                                  </w:r>
                                </w:p>
                              </w:tc>
                              <w:tc>
                                <w:tcPr>
                                  <w:tcW w:w="1370" w:type="dxa"/>
                                  <w:tcBorders>
                                    <w:top w:val="nil"/>
                                    <w:left w:val="nil"/>
                                    <w:bottom w:val="single" w:sz="4" w:space="0" w:color="auto"/>
                                    <w:right w:val="single" w:sz="4" w:space="0" w:color="auto"/>
                                  </w:tcBorders>
                                  <w:shd w:val="clear" w:color="auto" w:fill="auto"/>
                                  <w:noWrap/>
                                  <w:vAlign w:val="center"/>
                                  <w:hideMark/>
                                </w:tcPr>
                                <w:p w14:paraId="39126C03" w14:textId="77777777" w:rsidR="00421E5E" w:rsidRPr="00F2633A" w:rsidRDefault="00421E5E" w:rsidP="007B43EC">
                                  <w:pPr>
                                    <w:widowControl/>
                                    <w:spacing w:line="260" w:lineRule="exact"/>
                                    <w:jc w:val="right"/>
                                    <w:rPr>
                                      <w:rFonts w:ascii="標楷體" w:eastAsia="標楷體" w:hAnsi="標楷體" w:cs="新細明體"/>
                                      <w:b/>
                                      <w:bCs/>
                                      <w:color w:val="000000"/>
                                      <w:kern w:val="0"/>
                                      <w:sz w:val="20"/>
                                      <w:szCs w:val="20"/>
                                    </w:rPr>
                                  </w:pPr>
                                  <w:r w:rsidRPr="00F2633A">
                                    <w:rPr>
                                      <w:rFonts w:ascii="標楷體" w:eastAsia="標楷體" w:hAnsi="標楷體" w:cs="新細明體" w:hint="eastAsia"/>
                                      <w:b/>
                                      <w:bCs/>
                                      <w:color w:val="000000"/>
                                      <w:kern w:val="0"/>
                                      <w:sz w:val="20"/>
                                      <w:szCs w:val="20"/>
                                    </w:rPr>
                                    <w:t>3,364,066</w:t>
                                  </w:r>
                                </w:p>
                              </w:tc>
                              <w:tc>
                                <w:tcPr>
                                  <w:tcW w:w="1370" w:type="dxa"/>
                                  <w:tcBorders>
                                    <w:top w:val="nil"/>
                                    <w:left w:val="nil"/>
                                    <w:bottom w:val="single" w:sz="4" w:space="0" w:color="auto"/>
                                    <w:right w:val="single" w:sz="4" w:space="0" w:color="auto"/>
                                  </w:tcBorders>
                                  <w:shd w:val="clear" w:color="auto" w:fill="auto"/>
                                  <w:noWrap/>
                                  <w:vAlign w:val="center"/>
                                  <w:hideMark/>
                                </w:tcPr>
                                <w:p w14:paraId="12C68902"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1,343,856</w:t>
                                  </w:r>
                                </w:p>
                              </w:tc>
                              <w:tc>
                                <w:tcPr>
                                  <w:tcW w:w="1371" w:type="dxa"/>
                                  <w:tcBorders>
                                    <w:top w:val="nil"/>
                                    <w:left w:val="nil"/>
                                    <w:bottom w:val="single" w:sz="4" w:space="0" w:color="auto"/>
                                    <w:right w:val="single" w:sz="4" w:space="0" w:color="auto"/>
                                  </w:tcBorders>
                                  <w:shd w:val="clear" w:color="auto" w:fill="auto"/>
                                  <w:noWrap/>
                                  <w:vAlign w:val="center"/>
                                  <w:hideMark/>
                                </w:tcPr>
                                <w:p w14:paraId="6582C400"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2,020,210</w:t>
                                  </w:r>
                                </w:p>
                              </w:tc>
                            </w:tr>
                            <w:tr w:rsidR="00421E5E" w:rsidRPr="003A29F6" w14:paraId="088A87DB" w14:textId="77777777" w:rsidTr="007B43EC">
                              <w:trPr>
                                <w:trHeight w:val="324"/>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67E2873"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移動污染源</w:t>
                                  </w:r>
                                </w:p>
                              </w:tc>
                              <w:tc>
                                <w:tcPr>
                                  <w:tcW w:w="1370" w:type="dxa"/>
                                  <w:tcBorders>
                                    <w:top w:val="nil"/>
                                    <w:left w:val="nil"/>
                                    <w:bottom w:val="single" w:sz="4" w:space="0" w:color="auto"/>
                                    <w:right w:val="single" w:sz="4" w:space="0" w:color="auto"/>
                                  </w:tcBorders>
                                  <w:shd w:val="clear" w:color="auto" w:fill="auto"/>
                                  <w:noWrap/>
                                  <w:vAlign w:val="center"/>
                                  <w:hideMark/>
                                </w:tcPr>
                                <w:p w14:paraId="40E2B25F" w14:textId="77777777" w:rsidR="00421E5E" w:rsidRPr="00F2633A" w:rsidRDefault="00421E5E" w:rsidP="007B43EC">
                                  <w:pPr>
                                    <w:widowControl/>
                                    <w:spacing w:line="260" w:lineRule="exact"/>
                                    <w:jc w:val="right"/>
                                    <w:rPr>
                                      <w:rFonts w:ascii="標楷體" w:eastAsia="標楷體" w:hAnsi="標楷體" w:cs="新細明體"/>
                                      <w:b/>
                                      <w:bCs/>
                                      <w:color w:val="000000"/>
                                      <w:kern w:val="0"/>
                                      <w:sz w:val="20"/>
                                      <w:szCs w:val="20"/>
                                    </w:rPr>
                                  </w:pPr>
                                  <w:r w:rsidRPr="00F2633A">
                                    <w:rPr>
                                      <w:rFonts w:ascii="標楷體" w:eastAsia="標楷體" w:hAnsi="標楷體" w:cs="新細明體" w:hint="eastAsia"/>
                                      <w:b/>
                                      <w:bCs/>
                                      <w:color w:val="000000"/>
                                      <w:kern w:val="0"/>
                                      <w:sz w:val="20"/>
                                      <w:szCs w:val="20"/>
                                    </w:rPr>
                                    <w:t>4,697,319</w:t>
                                  </w:r>
                                </w:p>
                              </w:tc>
                              <w:tc>
                                <w:tcPr>
                                  <w:tcW w:w="1370" w:type="dxa"/>
                                  <w:tcBorders>
                                    <w:top w:val="nil"/>
                                    <w:left w:val="nil"/>
                                    <w:bottom w:val="single" w:sz="4" w:space="0" w:color="auto"/>
                                    <w:right w:val="single" w:sz="4" w:space="0" w:color="auto"/>
                                  </w:tcBorders>
                                  <w:shd w:val="clear" w:color="auto" w:fill="auto"/>
                                  <w:noWrap/>
                                  <w:vAlign w:val="center"/>
                                  <w:hideMark/>
                                </w:tcPr>
                                <w:p w14:paraId="53E1C43F"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3,712,609</w:t>
                                  </w:r>
                                </w:p>
                              </w:tc>
                              <w:tc>
                                <w:tcPr>
                                  <w:tcW w:w="1371" w:type="dxa"/>
                                  <w:tcBorders>
                                    <w:top w:val="nil"/>
                                    <w:left w:val="nil"/>
                                    <w:bottom w:val="single" w:sz="4" w:space="0" w:color="auto"/>
                                    <w:right w:val="single" w:sz="4" w:space="0" w:color="auto"/>
                                  </w:tcBorders>
                                  <w:shd w:val="clear" w:color="auto" w:fill="auto"/>
                                  <w:noWrap/>
                                  <w:vAlign w:val="center"/>
                                  <w:hideMark/>
                                </w:tcPr>
                                <w:p w14:paraId="173287A5"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984,709</w:t>
                                  </w:r>
                                </w:p>
                              </w:tc>
                            </w:tr>
                            <w:tr w:rsidR="00421E5E" w:rsidRPr="003A29F6" w14:paraId="3C059A88" w14:textId="77777777" w:rsidTr="007B43EC">
                              <w:trPr>
                                <w:trHeight w:val="324"/>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58A97E7"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營建工程</w:t>
                                  </w:r>
                                </w:p>
                              </w:tc>
                              <w:tc>
                                <w:tcPr>
                                  <w:tcW w:w="1370" w:type="dxa"/>
                                  <w:tcBorders>
                                    <w:top w:val="nil"/>
                                    <w:left w:val="nil"/>
                                    <w:bottom w:val="single" w:sz="4" w:space="0" w:color="auto"/>
                                    <w:right w:val="single" w:sz="4" w:space="0" w:color="auto"/>
                                  </w:tcBorders>
                                  <w:shd w:val="clear" w:color="auto" w:fill="auto"/>
                                  <w:noWrap/>
                                  <w:vAlign w:val="center"/>
                                  <w:hideMark/>
                                </w:tcPr>
                                <w:p w14:paraId="70F24D5C" w14:textId="77777777" w:rsidR="00421E5E" w:rsidRPr="00F2633A" w:rsidRDefault="00421E5E" w:rsidP="007B43EC">
                                  <w:pPr>
                                    <w:widowControl/>
                                    <w:spacing w:line="260" w:lineRule="exact"/>
                                    <w:jc w:val="right"/>
                                    <w:rPr>
                                      <w:rFonts w:ascii="標楷體" w:eastAsia="標楷體" w:hAnsi="標楷體" w:cs="新細明體"/>
                                      <w:b/>
                                      <w:bCs/>
                                      <w:color w:val="000000"/>
                                      <w:kern w:val="0"/>
                                      <w:sz w:val="20"/>
                                      <w:szCs w:val="20"/>
                                    </w:rPr>
                                  </w:pPr>
                                  <w:r w:rsidRPr="00F2633A">
                                    <w:rPr>
                                      <w:rFonts w:ascii="標楷體" w:eastAsia="標楷體" w:hAnsi="標楷體" w:cs="新細明體" w:hint="eastAsia"/>
                                      <w:b/>
                                      <w:bCs/>
                                      <w:color w:val="000000"/>
                                      <w:kern w:val="0"/>
                                      <w:sz w:val="20"/>
                                      <w:szCs w:val="20"/>
                                    </w:rPr>
                                    <w:t>2,518,611</w:t>
                                  </w:r>
                                </w:p>
                              </w:tc>
                              <w:tc>
                                <w:tcPr>
                                  <w:tcW w:w="1370" w:type="dxa"/>
                                  <w:tcBorders>
                                    <w:top w:val="nil"/>
                                    <w:left w:val="nil"/>
                                    <w:bottom w:val="single" w:sz="4" w:space="0" w:color="auto"/>
                                    <w:right w:val="single" w:sz="4" w:space="0" w:color="auto"/>
                                    <w:tl2br w:val="single" w:sz="4" w:space="0" w:color="auto"/>
                                  </w:tcBorders>
                                  <w:shd w:val="clear" w:color="auto" w:fill="auto"/>
                                  <w:noWrap/>
                                  <w:vAlign w:val="center"/>
                                  <w:hideMark/>
                                </w:tcPr>
                                <w:p w14:paraId="1A8EB776" w14:textId="77777777" w:rsidR="00421E5E" w:rsidRPr="003A29F6" w:rsidRDefault="00421E5E" w:rsidP="007B43EC">
                                  <w:pPr>
                                    <w:widowControl/>
                                    <w:spacing w:line="260" w:lineRule="exac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 xml:space="preserve">　</w:t>
                                  </w:r>
                                </w:p>
                              </w:tc>
                              <w:tc>
                                <w:tcPr>
                                  <w:tcW w:w="1371" w:type="dxa"/>
                                  <w:tcBorders>
                                    <w:top w:val="nil"/>
                                    <w:left w:val="nil"/>
                                    <w:bottom w:val="single" w:sz="4" w:space="0" w:color="auto"/>
                                    <w:right w:val="single" w:sz="4" w:space="0" w:color="auto"/>
                                  </w:tcBorders>
                                  <w:shd w:val="clear" w:color="auto" w:fill="auto"/>
                                  <w:noWrap/>
                                  <w:vAlign w:val="center"/>
                                  <w:hideMark/>
                                </w:tcPr>
                                <w:p w14:paraId="7020F937"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2,518,611</w:t>
                                  </w:r>
                                </w:p>
                              </w:tc>
                            </w:tr>
                            <w:tr w:rsidR="00421E5E" w:rsidRPr="003A29F6" w14:paraId="0E30997E" w14:textId="77777777" w:rsidTr="007B43EC">
                              <w:trPr>
                                <w:trHeight w:val="324"/>
                              </w:trPr>
                              <w:tc>
                                <w:tcPr>
                                  <w:tcW w:w="5387" w:type="dxa"/>
                                  <w:gridSpan w:val="4"/>
                                  <w:tcBorders>
                                    <w:top w:val="single" w:sz="4" w:space="0" w:color="auto"/>
                                    <w:left w:val="nil"/>
                                    <w:bottom w:val="nil"/>
                                    <w:right w:val="nil"/>
                                  </w:tcBorders>
                                  <w:shd w:val="clear" w:color="auto" w:fill="auto"/>
                                  <w:noWrap/>
                                  <w:vAlign w:val="center"/>
                                  <w:hideMark/>
                                </w:tcPr>
                                <w:p w14:paraId="3E062E72" w14:textId="77777777" w:rsidR="00421E5E" w:rsidRPr="003A29F6" w:rsidRDefault="00421E5E" w:rsidP="007B43EC">
                                  <w:pPr>
                                    <w:widowControl/>
                                    <w:spacing w:line="260" w:lineRule="exact"/>
                                    <w:rPr>
                                      <w:rFonts w:ascii="標楷體" w:eastAsia="標楷體" w:hAnsi="標楷體" w:cs="新細明體"/>
                                      <w:color w:val="000000"/>
                                      <w:kern w:val="0"/>
                                      <w:sz w:val="18"/>
                                      <w:szCs w:val="18"/>
                                    </w:rPr>
                                  </w:pPr>
                                  <w:r w:rsidRPr="003A29F6">
                                    <w:rPr>
                                      <w:rFonts w:ascii="標楷體" w:eastAsia="標楷體" w:hAnsi="標楷體" w:cs="新細明體" w:hint="eastAsia"/>
                                      <w:color w:val="000000"/>
                                      <w:kern w:val="0"/>
                                      <w:sz w:val="18"/>
                                      <w:szCs w:val="18"/>
                                    </w:rPr>
                                    <w:t>資料來源：整理自環境部提供資料。</w:t>
                                  </w:r>
                                </w:p>
                              </w:tc>
                            </w:tr>
                          </w:tbl>
                          <w:p w14:paraId="797D3496" w14:textId="77777777" w:rsidR="00421E5E" w:rsidRPr="003A29F6" w:rsidRDefault="00421E5E" w:rsidP="00421E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010E09" id="文字方塊 257" o:spid="_x0000_s1045" type="#_x0000_t202" style="position:absolute;left:0;text-align:left;margin-left:220.2pt;margin-top:102.55pt;width:281.4pt;height:157.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" fillcolor="white [3201]" stroked="f" strokeweight=".5pt">
                <v:textbox>
                  <w:txbxContent>
                    <w:tbl>
                      <w:tblPr>
                        <w:tblW w:w="5387" w:type="dxa"/>
                        <w:tblLayout w:type="fixed"/>
                        <w:tblCellMar>
                          <w:left w:w="28" w:type="dxa"/>
                          <w:right w:w="28" w:type="dxa"/>
                        </w:tblCellMar>
                        <w:tblLook w:val="04A0" w:firstRow="1" w:lastRow="0" w:firstColumn="1" w:lastColumn="0" w:noHBand="0" w:noVBand="1"/>
                      </w:tblPr>
                      <w:tblGrid>
                        <w:gridCol w:w="1276"/>
                        <w:gridCol w:w="1370"/>
                        <w:gridCol w:w="1370"/>
                        <w:gridCol w:w="1371"/>
                      </w:tblGrid>
                      <w:tr w:rsidR="00421E5E" w:rsidRPr="003A29F6" w14:paraId="67B6FCAB" w14:textId="77777777" w:rsidTr="007B43EC">
                        <w:trPr>
                          <w:trHeight w:val="324"/>
                        </w:trPr>
                        <w:tc>
                          <w:tcPr>
                            <w:tcW w:w="5387" w:type="dxa"/>
                            <w:gridSpan w:val="4"/>
                            <w:tcBorders>
                              <w:top w:val="nil"/>
                              <w:left w:val="nil"/>
                              <w:bottom w:val="nil"/>
                              <w:right w:val="nil"/>
                            </w:tcBorders>
                            <w:shd w:val="clear" w:color="auto" w:fill="auto"/>
                            <w:noWrap/>
                            <w:vAlign w:val="center"/>
                            <w:hideMark/>
                          </w:tcPr>
                          <w:p w14:paraId="15974822" w14:textId="77777777" w:rsidR="00421E5E" w:rsidRPr="003A29F6" w:rsidRDefault="00421E5E" w:rsidP="007B43EC">
                            <w:pPr>
                              <w:widowControl/>
                              <w:spacing w:line="260" w:lineRule="exact"/>
                              <w:jc w:val="center"/>
                              <w:rPr>
                                <w:rFonts w:ascii="標楷體" w:eastAsia="標楷體" w:hAnsi="標楷體" w:cs="新細明體"/>
                                <w:b/>
                                <w:bCs/>
                                <w:color w:val="000000"/>
                                <w:kern w:val="0"/>
                              </w:rPr>
                            </w:pPr>
                            <w:r w:rsidRPr="003A29F6">
                              <w:rPr>
                                <w:rFonts w:ascii="標楷體" w:eastAsia="標楷體" w:hAnsi="標楷體" w:cs="新細明體" w:hint="eastAsia"/>
                                <w:b/>
                                <w:bCs/>
                                <w:color w:val="000000"/>
                                <w:kern w:val="0"/>
                              </w:rPr>
                              <w:t>表</w:t>
                            </w:r>
                            <w:r>
                              <w:rPr>
                                <w:rFonts w:ascii="標楷體" w:eastAsia="標楷體" w:hAnsi="標楷體" w:cs="新細明體"/>
                                <w:b/>
                                <w:bCs/>
                                <w:color w:val="000000"/>
                                <w:kern w:val="0"/>
                              </w:rPr>
                              <w:t>2</w:t>
                            </w:r>
                            <w:r w:rsidRPr="003A29F6">
                              <w:rPr>
                                <w:rFonts w:ascii="標楷體" w:eastAsia="標楷體" w:hAnsi="標楷體" w:cs="新細明體" w:hint="eastAsia"/>
                                <w:b/>
                                <w:bCs/>
                                <w:color w:val="000000"/>
                                <w:kern w:val="0"/>
                              </w:rPr>
                              <w:t xml:space="preserve">　</w:t>
                            </w:r>
                            <w:proofErr w:type="gramStart"/>
                            <w:r w:rsidRPr="003A29F6">
                              <w:rPr>
                                <w:rFonts w:ascii="標楷體" w:eastAsia="標楷體" w:hAnsi="標楷體" w:cs="新細明體" w:hint="eastAsia"/>
                                <w:b/>
                                <w:bCs/>
                                <w:color w:val="000000"/>
                                <w:kern w:val="0"/>
                              </w:rPr>
                              <w:t>113</w:t>
                            </w:r>
                            <w:proofErr w:type="gramEnd"/>
                            <w:r w:rsidRPr="003A29F6">
                              <w:rPr>
                                <w:rFonts w:ascii="標楷體" w:eastAsia="標楷體" w:hAnsi="標楷體" w:cs="新細明體" w:hint="eastAsia"/>
                                <w:b/>
                                <w:bCs/>
                                <w:color w:val="000000"/>
                                <w:kern w:val="0"/>
                              </w:rPr>
                              <w:t>年度空氣污染防制費徵收情形</w:t>
                            </w:r>
                          </w:p>
                        </w:tc>
                      </w:tr>
                      <w:tr w:rsidR="00421E5E" w:rsidRPr="003A29F6" w14:paraId="3A1E516D" w14:textId="77777777" w:rsidTr="007B43EC">
                        <w:trPr>
                          <w:trHeight w:val="324"/>
                        </w:trPr>
                        <w:tc>
                          <w:tcPr>
                            <w:tcW w:w="5387" w:type="dxa"/>
                            <w:gridSpan w:val="4"/>
                            <w:tcBorders>
                              <w:top w:val="nil"/>
                              <w:left w:val="nil"/>
                              <w:bottom w:val="single" w:sz="4" w:space="0" w:color="auto"/>
                              <w:right w:val="nil"/>
                            </w:tcBorders>
                            <w:shd w:val="clear" w:color="auto" w:fill="auto"/>
                            <w:noWrap/>
                            <w:vAlign w:val="center"/>
                            <w:hideMark/>
                          </w:tcPr>
                          <w:p w14:paraId="72080E6D"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單位：新臺幣千元</w:t>
                            </w:r>
                          </w:p>
                        </w:tc>
                      </w:tr>
                      <w:tr w:rsidR="00421E5E" w:rsidRPr="003A29F6" w14:paraId="184CA120" w14:textId="77777777" w:rsidTr="004F0004">
                        <w:trPr>
                          <w:trHeight w:val="324"/>
                        </w:trPr>
                        <w:tc>
                          <w:tcPr>
                            <w:tcW w:w="1276" w:type="dxa"/>
                            <w:vMerge w:val="restart"/>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14:paraId="382696BE"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污染源</w:t>
                            </w:r>
                          </w:p>
                        </w:tc>
                        <w:tc>
                          <w:tcPr>
                            <w:tcW w:w="4111" w:type="dxa"/>
                            <w:gridSpan w:val="3"/>
                            <w:tcBorders>
                              <w:top w:val="single" w:sz="4" w:space="0" w:color="auto"/>
                              <w:left w:val="nil"/>
                              <w:bottom w:val="single" w:sz="4" w:space="0" w:color="auto"/>
                              <w:right w:val="single" w:sz="4" w:space="0" w:color="auto"/>
                            </w:tcBorders>
                            <w:shd w:val="clear" w:color="auto" w:fill="9CC2E5" w:themeFill="accent1" w:themeFillTint="99"/>
                            <w:noWrap/>
                            <w:vAlign w:val="center"/>
                            <w:hideMark/>
                          </w:tcPr>
                          <w:p w14:paraId="3B71D030"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空氣污染防制費徵收金額</w:t>
                            </w:r>
                          </w:p>
                        </w:tc>
                      </w:tr>
                      <w:tr w:rsidR="00421E5E" w:rsidRPr="003A29F6" w14:paraId="3EBA3C83" w14:textId="77777777" w:rsidTr="004F0004">
                        <w:trPr>
                          <w:trHeight w:val="324"/>
                        </w:trPr>
                        <w:tc>
                          <w:tcPr>
                            <w:tcW w:w="1276" w:type="dxa"/>
                            <w:vMerge/>
                            <w:tcBorders>
                              <w:top w:val="nil"/>
                              <w:left w:val="single" w:sz="4" w:space="0" w:color="auto"/>
                              <w:bottom w:val="single" w:sz="4" w:space="0" w:color="auto"/>
                              <w:right w:val="single" w:sz="4" w:space="0" w:color="auto"/>
                            </w:tcBorders>
                            <w:shd w:val="clear" w:color="auto" w:fill="9CC2E5" w:themeFill="accent1" w:themeFillTint="99"/>
                            <w:vAlign w:val="center"/>
                            <w:hideMark/>
                          </w:tcPr>
                          <w:p w14:paraId="4ECDFA60" w14:textId="77777777" w:rsidR="00421E5E" w:rsidRPr="003A29F6" w:rsidRDefault="00421E5E" w:rsidP="007B43EC">
                            <w:pPr>
                              <w:widowControl/>
                              <w:spacing w:line="260" w:lineRule="exact"/>
                              <w:rPr>
                                <w:rFonts w:ascii="標楷體" w:eastAsia="標楷體" w:hAnsi="標楷體" w:cs="新細明體"/>
                                <w:color w:val="000000"/>
                                <w:kern w:val="0"/>
                                <w:sz w:val="20"/>
                                <w:szCs w:val="20"/>
                              </w:rPr>
                            </w:pPr>
                          </w:p>
                        </w:tc>
                        <w:tc>
                          <w:tcPr>
                            <w:tcW w:w="1370" w:type="dxa"/>
                            <w:tcBorders>
                              <w:top w:val="nil"/>
                              <w:left w:val="nil"/>
                              <w:bottom w:val="single" w:sz="4" w:space="0" w:color="auto"/>
                              <w:right w:val="single" w:sz="4" w:space="0" w:color="auto"/>
                            </w:tcBorders>
                            <w:shd w:val="clear" w:color="auto" w:fill="9CC2E5" w:themeFill="accent1" w:themeFillTint="99"/>
                            <w:noWrap/>
                            <w:vAlign w:val="center"/>
                            <w:hideMark/>
                          </w:tcPr>
                          <w:p w14:paraId="4F0B2617"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合計</w:t>
                            </w:r>
                          </w:p>
                        </w:tc>
                        <w:tc>
                          <w:tcPr>
                            <w:tcW w:w="1370" w:type="dxa"/>
                            <w:tcBorders>
                              <w:top w:val="nil"/>
                              <w:left w:val="nil"/>
                              <w:bottom w:val="single" w:sz="4" w:space="0" w:color="auto"/>
                              <w:right w:val="single" w:sz="4" w:space="0" w:color="auto"/>
                            </w:tcBorders>
                            <w:shd w:val="clear" w:color="auto" w:fill="9CC2E5" w:themeFill="accent1" w:themeFillTint="99"/>
                            <w:noWrap/>
                            <w:vAlign w:val="center"/>
                            <w:hideMark/>
                          </w:tcPr>
                          <w:p w14:paraId="79C12BCD"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中央主管機關</w:t>
                            </w:r>
                          </w:p>
                        </w:tc>
                        <w:tc>
                          <w:tcPr>
                            <w:tcW w:w="1371" w:type="dxa"/>
                            <w:tcBorders>
                              <w:top w:val="nil"/>
                              <w:left w:val="nil"/>
                              <w:bottom w:val="single" w:sz="4" w:space="0" w:color="auto"/>
                              <w:right w:val="single" w:sz="4" w:space="0" w:color="auto"/>
                            </w:tcBorders>
                            <w:shd w:val="clear" w:color="auto" w:fill="9CC2E5" w:themeFill="accent1" w:themeFillTint="99"/>
                            <w:noWrap/>
                            <w:vAlign w:val="center"/>
                            <w:hideMark/>
                          </w:tcPr>
                          <w:p w14:paraId="02BA4373"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地方主管機關</w:t>
                            </w:r>
                          </w:p>
                        </w:tc>
                      </w:tr>
                      <w:tr w:rsidR="00421E5E" w:rsidRPr="003A29F6" w14:paraId="2D2AEF98" w14:textId="77777777" w:rsidTr="007B43EC">
                        <w:trPr>
                          <w:trHeight w:val="324"/>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09B04E1A" w14:textId="77777777" w:rsidR="00421E5E" w:rsidRPr="003A29F6" w:rsidRDefault="00421E5E" w:rsidP="007B43EC">
                            <w:pPr>
                              <w:widowControl/>
                              <w:spacing w:line="260" w:lineRule="exact"/>
                              <w:jc w:val="center"/>
                              <w:rPr>
                                <w:rFonts w:ascii="標楷體" w:eastAsia="標楷體" w:hAnsi="標楷體" w:cs="新細明體"/>
                                <w:b/>
                                <w:bCs/>
                                <w:color w:val="000000"/>
                                <w:kern w:val="0"/>
                                <w:sz w:val="20"/>
                                <w:szCs w:val="20"/>
                              </w:rPr>
                            </w:pPr>
                            <w:r w:rsidRPr="003A29F6">
                              <w:rPr>
                                <w:rFonts w:ascii="標楷體" w:eastAsia="標楷體" w:hAnsi="標楷體" w:cs="新細明體" w:hint="eastAsia"/>
                                <w:b/>
                                <w:bCs/>
                                <w:color w:val="000000"/>
                                <w:kern w:val="0"/>
                                <w:sz w:val="20"/>
                                <w:szCs w:val="20"/>
                              </w:rPr>
                              <w:t>合計</w:t>
                            </w:r>
                          </w:p>
                        </w:tc>
                        <w:tc>
                          <w:tcPr>
                            <w:tcW w:w="1370" w:type="dxa"/>
                            <w:tcBorders>
                              <w:top w:val="nil"/>
                              <w:left w:val="nil"/>
                              <w:bottom w:val="single" w:sz="4" w:space="0" w:color="auto"/>
                              <w:right w:val="single" w:sz="4" w:space="0" w:color="auto"/>
                            </w:tcBorders>
                            <w:shd w:val="clear" w:color="auto" w:fill="auto"/>
                            <w:noWrap/>
                            <w:vAlign w:val="center"/>
                            <w:hideMark/>
                          </w:tcPr>
                          <w:p w14:paraId="4BB10420" w14:textId="77777777" w:rsidR="00421E5E" w:rsidRPr="003A29F6" w:rsidRDefault="00421E5E" w:rsidP="007B43EC">
                            <w:pPr>
                              <w:widowControl/>
                              <w:spacing w:line="260" w:lineRule="exact"/>
                              <w:jc w:val="right"/>
                              <w:rPr>
                                <w:rFonts w:ascii="標楷體" w:eastAsia="標楷體" w:hAnsi="標楷體" w:cs="新細明體"/>
                                <w:b/>
                                <w:bCs/>
                                <w:color w:val="000000"/>
                                <w:kern w:val="0"/>
                                <w:sz w:val="20"/>
                                <w:szCs w:val="20"/>
                              </w:rPr>
                            </w:pPr>
                            <w:r w:rsidRPr="003A29F6">
                              <w:rPr>
                                <w:rFonts w:ascii="標楷體" w:eastAsia="標楷體" w:hAnsi="標楷體" w:cs="新細明體" w:hint="eastAsia"/>
                                <w:b/>
                                <w:bCs/>
                                <w:color w:val="000000"/>
                                <w:kern w:val="0"/>
                                <w:sz w:val="20"/>
                                <w:szCs w:val="20"/>
                              </w:rPr>
                              <w:t>10,579,997</w:t>
                            </w:r>
                          </w:p>
                        </w:tc>
                        <w:tc>
                          <w:tcPr>
                            <w:tcW w:w="1370" w:type="dxa"/>
                            <w:tcBorders>
                              <w:top w:val="nil"/>
                              <w:left w:val="nil"/>
                              <w:bottom w:val="single" w:sz="4" w:space="0" w:color="auto"/>
                              <w:right w:val="single" w:sz="4" w:space="0" w:color="auto"/>
                            </w:tcBorders>
                            <w:shd w:val="clear" w:color="auto" w:fill="auto"/>
                            <w:noWrap/>
                            <w:vAlign w:val="center"/>
                            <w:hideMark/>
                          </w:tcPr>
                          <w:p w14:paraId="60F820CE" w14:textId="77777777" w:rsidR="00421E5E" w:rsidRPr="003A29F6" w:rsidRDefault="00421E5E" w:rsidP="007B43EC">
                            <w:pPr>
                              <w:widowControl/>
                              <w:spacing w:line="260" w:lineRule="exact"/>
                              <w:jc w:val="right"/>
                              <w:rPr>
                                <w:rFonts w:ascii="標楷體" w:eastAsia="標楷體" w:hAnsi="標楷體" w:cs="新細明體"/>
                                <w:b/>
                                <w:bCs/>
                                <w:color w:val="000000"/>
                                <w:kern w:val="0"/>
                                <w:sz w:val="20"/>
                                <w:szCs w:val="20"/>
                              </w:rPr>
                            </w:pPr>
                            <w:r w:rsidRPr="003A29F6">
                              <w:rPr>
                                <w:rFonts w:ascii="標楷體" w:eastAsia="標楷體" w:hAnsi="標楷體" w:cs="新細明體" w:hint="eastAsia"/>
                                <w:b/>
                                <w:bCs/>
                                <w:color w:val="000000"/>
                                <w:kern w:val="0"/>
                                <w:sz w:val="20"/>
                                <w:szCs w:val="20"/>
                              </w:rPr>
                              <w:t>5,056,465</w:t>
                            </w:r>
                          </w:p>
                        </w:tc>
                        <w:tc>
                          <w:tcPr>
                            <w:tcW w:w="1371" w:type="dxa"/>
                            <w:tcBorders>
                              <w:top w:val="nil"/>
                              <w:left w:val="nil"/>
                              <w:bottom w:val="single" w:sz="4" w:space="0" w:color="auto"/>
                              <w:right w:val="single" w:sz="4" w:space="0" w:color="auto"/>
                            </w:tcBorders>
                            <w:shd w:val="clear" w:color="auto" w:fill="auto"/>
                            <w:noWrap/>
                            <w:vAlign w:val="center"/>
                            <w:hideMark/>
                          </w:tcPr>
                          <w:p w14:paraId="2A0F6F3B" w14:textId="77777777" w:rsidR="00421E5E" w:rsidRPr="003A29F6" w:rsidRDefault="00421E5E" w:rsidP="007B43EC">
                            <w:pPr>
                              <w:widowControl/>
                              <w:spacing w:line="260" w:lineRule="exact"/>
                              <w:jc w:val="right"/>
                              <w:rPr>
                                <w:rFonts w:ascii="標楷體" w:eastAsia="標楷體" w:hAnsi="標楷體" w:cs="新細明體"/>
                                <w:b/>
                                <w:bCs/>
                                <w:color w:val="000000"/>
                                <w:kern w:val="0"/>
                                <w:sz w:val="20"/>
                                <w:szCs w:val="20"/>
                              </w:rPr>
                            </w:pPr>
                            <w:r w:rsidRPr="003A29F6">
                              <w:rPr>
                                <w:rFonts w:ascii="標楷體" w:eastAsia="標楷體" w:hAnsi="標楷體" w:cs="新細明體" w:hint="eastAsia"/>
                                <w:b/>
                                <w:bCs/>
                                <w:color w:val="000000"/>
                                <w:kern w:val="0"/>
                                <w:sz w:val="20"/>
                                <w:szCs w:val="20"/>
                              </w:rPr>
                              <w:t>5,523,532</w:t>
                            </w:r>
                          </w:p>
                        </w:tc>
                      </w:tr>
                      <w:tr w:rsidR="00421E5E" w:rsidRPr="003A29F6" w14:paraId="64A62FA1" w14:textId="77777777" w:rsidTr="007B43EC">
                        <w:trPr>
                          <w:trHeight w:val="324"/>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33666CB"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固定污染源</w:t>
                            </w:r>
                          </w:p>
                        </w:tc>
                        <w:tc>
                          <w:tcPr>
                            <w:tcW w:w="1370" w:type="dxa"/>
                            <w:tcBorders>
                              <w:top w:val="nil"/>
                              <w:left w:val="nil"/>
                              <w:bottom w:val="single" w:sz="4" w:space="0" w:color="auto"/>
                              <w:right w:val="single" w:sz="4" w:space="0" w:color="auto"/>
                            </w:tcBorders>
                            <w:shd w:val="clear" w:color="auto" w:fill="auto"/>
                            <w:noWrap/>
                            <w:vAlign w:val="center"/>
                            <w:hideMark/>
                          </w:tcPr>
                          <w:p w14:paraId="39126C03" w14:textId="77777777" w:rsidR="00421E5E" w:rsidRPr="00F2633A" w:rsidRDefault="00421E5E" w:rsidP="007B43EC">
                            <w:pPr>
                              <w:widowControl/>
                              <w:spacing w:line="260" w:lineRule="exact"/>
                              <w:jc w:val="right"/>
                              <w:rPr>
                                <w:rFonts w:ascii="標楷體" w:eastAsia="標楷體" w:hAnsi="標楷體" w:cs="新細明體"/>
                                <w:b/>
                                <w:bCs/>
                                <w:color w:val="000000"/>
                                <w:kern w:val="0"/>
                                <w:sz w:val="20"/>
                                <w:szCs w:val="20"/>
                              </w:rPr>
                            </w:pPr>
                            <w:r w:rsidRPr="00F2633A">
                              <w:rPr>
                                <w:rFonts w:ascii="標楷體" w:eastAsia="標楷體" w:hAnsi="標楷體" w:cs="新細明體" w:hint="eastAsia"/>
                                <w:b/>
                                <w:bCs/>
                                <w:color w:val="000000"/>
                                <w:kern w:val="0"/>
                                <w:sz w:val="20"/>
                                <w:szCs w:val="20"/>
                              </w:rPr>
                              <w:t>3,364,066</w:t>
                            </w:r>
                          </w:p>
                        </w:tc>
                        <w:tc>
                          <w:tcPr>
                            <w:tcW w:w="1370" w:type="dxa"/>
                            <w:tcBorders>
                              <w:top w:val="nil"/>
                              <w:left w:val="nil"/>
                              <w:bottom w:val="single" w:sz="4" w:space="0" w:color="auto"/>
                              <w:right w:val="single" w:sz="4" w:space="0" w:color="auto"/>
                            </w:tcBorders>
                            <w:shd w:val="clear" w:color="auto" w:fill="auto"/>
                            <w:noWrap/>
                            <w:vAlign w:val="center"/>
                            <w:hideMark/>
                          </w:tcPr>
                          <w:p w14:paraId="12C68902"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1,343,856</w:t>
                            </w:r>
                          </w:p>
                        </w:tc>
                        <w:tc>
                          <w:tcPr>
                            <w:tcW w:w="1371" w:type="dxa"/>
                            <w:tcBorders>
                              <w:top w:val="nil"/>
                              <w:left w:val="nil"/>
                              <w:bottom w:val="single" w:sz="4" w:space="0" w:color="auto"/>
                              <w:right w:val="single" w:sz="4" w:space="0" w:color="auto"/>
                            </w:tcBorders>
                            <w:shd w:val="clear" w:color="auto" w:fill="auto"/>
                            <w:noWrap/>
                            <w:vAlign w:val="center"/>
                            <w:hideMark/>
                          </w:tcPr>
                          <w:p w14:paraId="6582C400"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2,020,210</w:t>
                            </w:r>
                          </w:p>
                        </w:tc>
                      </w:tr>
                      <w:tr w:rsidR="00421E5E" w:rsidRPr="003A29F6" w14:paraId="088A87DB" w14:textId="77777777" w:rsidTr="007B43EC">
                        <w:trPr>
                          <w:trHeight w:val="324"/>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67E2873"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移動污染源</w:t>
                            </w:r>
                          </w:p>
                        </w:tc>
                        <w:tc>
                          <w:tcPr>
                            <w:tcW w:w="1370" w:type="dxa"/>
                            <w:tcBorders>
                              <w:top w:val="nil"/>
                              <w:left w:val="nil"/>
                              <w:bottom w:val="single" w:sz="4" w:space="0" w:color="auto"/>
                              <w:right w:val="single" w:sz="4" w:space="0" w:color="auto"/>
                            </w:tcBorders>
                            <w:shd w:val="clear" w:color="auto" w:fill="auto"/>
                            <w:noWrap/>
                            <w:vAlign w:val="center"/>
                            <w:hideMark/>
                          </w:tcPr>
                          <w:p w14:paraId="40E2B25F" w14:textId="77777777" w:rsidR="00421E5E" w:rsidRPr="00F2633A" w:rsidRDefault="00421E5E" w:rsidP="007B43EC">
                            <w:pPr>
                              <w:widowControl/>
                              <w:spacing w:line="260" w:lineRule="exact"/>
                              <w:jc w:val="right"/>
                              <w:rPr>
                                <w:rFonts w:ascii="標楷體" w:eastAsia="標楷體" w:hAnsi="標楷體" w:cs="新細明體"/>
                                <w:b/>
                                <w:bCs/>
                                <w:color w:val="000000"/>
                                <w:kern w:val="0"/>
                                <w:sz w:val="20"/>
                                <w:szCs w:val="20"/>
                              </w:rPr>
                            </w:pPr>
                            <w:r w:rsidRPr="00F2633A">
                              <w:rPr>
                                <w:rFonts w:ascii="標楷體" w:eastAsia="標楷體" w:hAnsi="標楷體" w:cs="新細明體" w:hint="eastAsia"/>
                                <w:b/>
                                <w:bCs/>
                                <w:color w:val="000000"/>
                                <w:kern w:val="0"/>
                                <w:sz w:val="20"/>
                                <w:szCs w:val="20"/>
                              </w:rPr>
                              <w:t>4,697,319</w:t>
                            </w:r>
                          </w:p>
                        </w:tc>
                        <w:tc>
                          <w:tcPr>
                            <w:tcW w:w="1370" w:type="dxa"/>
                            <w:tcBorders>
                              <w:top w:val="nil"/>
                              <w:left w:val="nil"/>
                              <w:bottom w:val="single" w:sz="4" w:space="0" w:color="auto"/>
                              <w:right w:val="single" w:sz="4" w:space="0" w:color="auto"/>
                            </w:tcBorders>
                            <w:shd w:val="clear" w:color="auto" w:fill="auto"/>
                            <w:noWrap/>
                            <w:vAlign w:val="center"/>
                            <w:hideMark/>
                          </w:tcPr>
                          <w:p w14:paraId="53E1C43F"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3,712,609</w:t>
                            </w:r>
                          </w:p>
                        </w:tc>
                        <w:tc>
                          <w:tcPr>
                            <w:tcW w:w="1371" w:type="dxa"/>
                            <w:tcBorders>
                              <w:top w:val="nil"/>
                              <w:left w:val="nil"/>
                              <w:bottom w:val="single" w:sz="4" w:space="0" w:color="auto"/>
                              <w:right w:val="single" w:sz="4" w:space="0" w:color="auto"/>
                            </w:tcBorders>
                            <w:shd w:val="clear" w:color="auto" w:fill="auto"/>
                            <w:noWrap/>
                            <w:vAlign w:val="center"/>
                            <w:hideMark/>
                          </w:tcPr>
                          <w:p w14:paraId="173287A5"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984,709</w:t>
                            </w:r>
                          </w:p>
                        </w:tc>
                      </w:tr>
                      <w:tr w:rsidR="00421E5E" w:rsidRPr="003A29F6" w14:paraId="3C059A88" w14:textId="77777777" w:rsidTr="007B43EC">
                        <w:trPr>
                          <w:trHeight w:val="324"/>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458A97E7" w14:textId="77777777" w:rsidR="00421E5E" w:rsidRPr="003A29F6" w:rsidRDefault="00421E5E" w:rsidP="007B43EC">
                            <w:pPr>
                              <w:widowControl/>
                              <w:spacing w:line="260" w:lineRule="exact"/>
                              <w:jc w:val="center"/>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營建工程</w:t>
                            </w:r>
                          </w:p>
                        </w:tc>
                        <w:tc>
                          <w:tcPr>
                            <w:tcW w:w="1370" w:type="dxa"/>
                            <w:tcBorders>
                              <w:top w:val="nil"/>
                              <w:left w:val="nil"/>
                              <w:bottom w:val="single" w:sz="4" w:space="0" w:color="auto"/>
                              <w:right w:val="single" w:sz="4" w:space="0" w:color="auto"/>
                            </w:tcBorders>
                            <w:shd w:val="clear" w:color="auto" w:fill="auto"/>
                            <w:noWrap/>
                            <w:vAlign w:val="center"/>
                            <w:hideMark/>
                          </w:tcPr>
                          <w:p w14:paraId="70F24D5C" w14:textId="77777777" w:rsidR="00421E5E" w:rsidRPr="00F2633A" w:rsidRDefault="00421E5E" w:rsidP="007B43EC">
                            <w:pPr>
                              <w:widowControl/>
                              <w:spacing w:line="260" w:lineRule="exact"/>
                              <w:jc w:val="right"/>
                              <w:rPr>
                                <w:rFonts w:ascii="標楷體" w:eastAsia="標楷體" w:hAnsi="標楷體" w:cs="新細明體"/>
                                <w:b/>
                                <w:bCs/>
                                <w:color w:val="000000"/>
                                <w:kern w:val="0"/>
                                <w:sz w:val="20"/>
                                <w:szCs w:val="20"/>
                              </w:rPr>
                            </w:pPr>
                            <w:r w:rsidRPr="00F2633A">
                              <w:rPr>
                                <w:rFonts w:ascii="標楷體" w:eastAsia="標楷體" w:hAnsi="標楷體" w:cs="新細明體" w:hint="eastAsia"/>
                                <w:b/>
                                <w:bCs/>
                                <w:color w:val="000000"/>
                                <w:kern w:val="0"/>
                                <w:sz w:val="20"/>
                                <w:szCs w:val="20"/>
                              </w:rPr>
                              <w:t>2,518,611</w:t>
                            </w:r>
                          </w:p>
                        </w:tc>
                        <w:tc>
                          <w:tcPr>
                            <w:tcW w:w="1370" w:type="dxa"/>
                            <w:tcBorders>
                              <w:top w:val="nil"/>
                              <w:left w:val="nil"/>
                              <w:bottom w:val="single" w:sz="4" w:space="0" w:color="auto"/>
                              <w:right w:val="single" w:sz="4" w:space="0" w:color="auto"/>
                              <w:tl2br w:val="single" w:sz="4" w:space="0" w:color="auto"/>
                            </w:tcBorders>
                            <w:shd w:val="clear" w:color="auto" w:fill="auto"/>
                            <w:noWrap/>
                            <w:vAlign w:val="center"/>
                            <w:hideMark/>
                          </w:tcPr>
                          <w:p w14:paraId="1A8EB776" w14:textId="77777777" w:rsidR="00421E5E" w:rsidRPr="003A29F6" w:rsidRDefault="00421E5E" w:rsidP="007B43EC">
                            <w:pPr>
                              <w:widowControl/>
                              <w:spacing w:line="260" w:lineRule="exac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 xml:space="preserve">　</w:t>
                            </w:r>
                          </w:p>
                        </w:tc>
                        <w:tc>
                          <w:tcPr>
                            <w:tcW w:w="1371" w:type="dxa"/>
                            <w:tcBorders>
                              <w:top w:val="nil"/>
                              <w:left w:val="nil"/>
                              <w:bottom w:val="single" w:sz="4" w:space="0" w:color="auto"/>
                              <w:right w:val="single" w:sz="4" w:space="0" w:color="auto"/>
                            </w:tcBorders>
                            <w:shd w:val="clear" w:color="auto" w:fill="auto"/>
                            <w:noWrap/>
                            <w:vAlign w:val="center"/>
                            <w:hideMark/>
                          </w:tcPr>
                          <w:p w14:paraId="7020F937" w14:textId="77777777" w:rsidR="00421E5E" w:rsidRPr="003A29F6" w:rsidRDefault="00421E5E" w:rsidP="007B43EC">
                            <w:pPr>
                              <w:widowControl/>
                              <w:spacing w:line="260" w:lineRule="exact"/>
                              <w:jc w:val="right"/>
                              <w:rPr>
                                <w:rFonts w:ascii="標楷體" w:eastAsia="標楷體" w:hAnsi="標楷體" w:cs="新細明體"/>
                                <w:color w:val="000000"/>
                                <w:kern w:val="0"/>
                                <w:sz w:val="20"/>
                                <w:szCs w:val="20"/>
                              </w:rPr>
                            </w:pPr>
                            <w:r w:rsidRPr="003A29F6">
                              <w:rPr>
                                <w:rFonts w:ascii="標楷體" w:eastAsia="標楷體" w:hAnsi="標楷體" w:cs="新細明體" w:hint="eastAsia"/>
                                <w:color w:val="000000"/>
                                <w:kern w:val="0"/>
                                <w:sz w:val="20"/>
                                <w:szCs w:val="20"/>
                              </w:rPr>
                              <w:t>2,518,611</w:t>
                            </w:r>
                          </w:p>
                        </w:tc>
                      </w:tr>
                      <w:tr w:rsidR="00421E5E" w:rsidRPr="003A29F6" w14:paraId="0E30997E" w14:textId="77777777" w:rsidTr="007B43EC">
                        <w:trPr>
                          <w:trHeight w:val="324"/>
                        </w:trPr>
                        <w:tc>
                          <w:tcPr>
                            <w:tcW w:w="5387" w:type="dxa"/>
                            <w:gridSpan w:val="4"/>
                            <w:tcBorders>
                              <w:top w:val="single" w:sz="4" w:space="0" w:color="auto"/>
                              <w:left w:val="nil"/>
                              <w:bottom w:val="nil"/>
                              <w:right w:val="nil"/>
                            </w:tcBorders>
                            <w:shd w:val="clear" w:color="auto" w:fill="auto"/>
                            <w:noWrap/>
                            <w:vAlign w:val="center"/>
                            <w:hideMark/>
                          </w:tcPr>
                          <w:p w14:paraId="3E062E72" w14:textId="77777777" w:rsidR="00421E5E" w:rsidRPr="003A29F6" w:rsidRDefault="00421E5E" w:rsidP="007B43EC">
                            <w:pPr>
                              <w:widowControl/>
                              <w:spacing w:line="260" w:lineRule="exact"/>
                              <w:rPr>
                                <w:rFonts w:ascii="標楷體" w:eastAsia="標楷體" w:hAnsi="標楷體" w:cs="新細明體"/>
                                <w:color w:val="000000"/>
                                <w:kern w:val="0"/>
                                <w:sz w:val="18"/>
                                <w:szCs w:val="18"/>
                              </w:rPr>
                            </w:pPr>
                            <w:r w:rsidRPr="003A29F6">
                              <w:rPr>
                                <w:rFonts w:ascii="標楷體" w:eastAsia="標楷體" w:hAnsi="標楷體" w:cs="新細明體" w:hint="eastAsia"/>
                                <w:color w:val="000000"/>
                                <w:kern w:val="0"/>
                                <w:sz w:val="18"/>
                                <w:szCs w:val="18"/>
                              </w:rPr>
                              <w:t>資料來源：整理自環境部提供資料。</w:t>
                            </w:r>
                          </w:p>
                        </w:tc>
                      </w:tr>
                    </w:tbl>
                    <w:p w14:paraId="797D3496" w14:textId="77777777" w:rsidR="00421E5E" w:rsidRPr="003A29F6" w:rsidRDefault="00421E5E" w:rsidP="00421E5E"/>
                  </w:txbxContent>
                </v:textbox>
                <w10:wrap type="square"/>
              </v:shape>
            </w:pict>
          </mc:Fallback>
        </mc:AlternateContent>
      </w:r>
      <w:r w:rsidR="004F0004" w:rsidRPr="00330F80">
        <w:rPr>
          <w:rFonts w:hAnsi="標楷體" w:hint="eastAsia"/>
          <w:bCs/>
          <w:sz w:val="28"/>
        </w:rPr>
        <w:t>復依空氣污染防制法第17條第1項規定：「前條空氣污染防</w:t>
      </w:r>
      <w:proofErr w:type="gramStart"/>
      <w:r w:rsidR="004F0004" w:rsidRPr="00330F80">
        <w:rPr>
          <w:rFonts w:hAnsi="標楷體" w:hint="eastAsia"/>
          <w:bCs/>
          <w:sz w:val="28"/>
        </w:rPr>
        <w:t>制費除營建</w:t>
      </w:r>
      <w:proofErr w:type="gramEnd"/>
      <w:r w:rsidR="004F0004" w:rsidRPr="00330F80">
        <w:rPr>
          <w:rFonts w:hAnsi="標楷體" w:hint="eastAsia"/>
          <w:bCs/>
          <w:sz w:val="28"/>
        </w:rPr>
        <w:t>工程由直轄市、縣（市）主管機關徵收外，由中央主管機關徵收。中央主管機關由固定污染源所收款項，應以百分之六十比率將其撥交該固定污染源所在直轄市、縣（市）主管機關；由移動污染源所收款項，應以百分之二十比率將其撥交該移動污染源使用者設籍地或油燃料銷售地所在直轄市、縣（市）主管機關。」據環境部統計，</w:t>
      </w:r>
      <w:proofErr w:type="gramStart"/>
      <w:r w:rsidR="004F0004" w:rsidRPr="00330F80">
        <w:rPr>
          <w:rFonts w:hAnsi="標楷體" w:hint="eastAsia"/>
          <w:bCs/>
          <w:sz w:val="28"/>
        </w:rPr>
        <w:t>113</w:t>
      </w:r>
      <w:proofErr w:type="gramEnd"/>
      <w:r w:rsidR="004F0004" w:rsidRPr="00330F80">
        <w:rPr>
          <w:rFonts w:hAnsi="標楷體" w:hint="eastAsia"/>
          <w:bCs/>
          <w:sz w:val="28"/>
        </w:rPr>
        <w:t>年度全國空氣污染防制費徵收金額共計105億7,999萬餘元，其中撥付中央主管機關計50億5,646萬餘元、撥付地方主管機關計55億2,353萬餘元（表2）。</w:t>
      </w:r>
    </w:p>
    <w:p w14:paraId="0FF4FF18" w14:textId="2639935F" w:rsidR="004F0004" w:rsidRPr="00330F80" w:rsidRDefault="004F0004" w:rsidP="00C519C1">
      <w:pPr>
        <w:pStyle w:val="aff0"/>
        <w:overflowPunct w:val="0"/>
        <w:adjustRightInd w:val="0"/>
        <w:snapToGrid w:val="0"/>
        <w:spacing w:line="510" w:lineRule="exact"/>
        <w:ind w:firstLine="560"/>
        <w:rPr>
          <w:rFonts w:hAnsi="標楷體"/>
          <w:bCs/>
          <w:sz w:val="28"/>
        </w:rPr>
      </w:pPr>
      <w:r w:rsidRPr="00330F80">
        <w:rPr>
          <w:rFonts w:hAnsi="標楷體" w:hint="eastAsia"/>
          <w:bCs/>
          <w:sz w:val="28"/>
        </w:rPr>
        <w:t>另依空氣污染防制費收費辦法第25條規定：「中央主管機關得將空氣污染防制費之徵收與申報作業之結算、核算、核定、查核與檢驗、繳費金額不足之追補繳作業、空氣污染物排放量計算方法審查認定等事項，委辦直轄市、縣（市）主管機</w:t>
      </w:r>
      <w:r w:rsidR="00421E5E" w:rsidRPr="00330F80">
        <w:rPr>
          <w:rFonts w:hAnsi="標楷體" w:hint="eastAsia"/>
          <w:noProof/>
          <w:sz w:val="32"/>
          <w:szCs w:val="32"/>
        </w:rPr>
        <w:lastRenderedPageBreak/>
        <mc:AlternateContent>
          <mc:Choice Requires="wps">
            <w:drawing>
              <wp:anchor distT="0" distB="0" distL="114300" distR="114300" simplePos="0" relativeHeight="251735040" behindDoc="0" locked="0" layoutInCell="1" allowOverlap="1" wp14:anchorId="2B3B7619" wp14:editId="256F1060">
                <wp:simplePos x="0" y="0"/>
                <wp:positionH relativeFrom="column">
                  <wp:posOffset>2438400</wp:posOffset>
                </wp:positionH>
                <wp:positionV relativeFrom="paragraph">
                  <wp:posOffset>60325</wp:posOffset>
                </wp:positionV>
                <wp:extent cx="3848100" cy="2034540"/>
                <wp:effectExtent l="0" t="0" r="0" b="3810"/>
                <wp:wrapSquare wrapText="bothSides"/>
                <wp:docPr id="258" name="文字方塊 258"/>
                <wp:cNvGraphicFramePr/>
                <a:graphic xmlns:a="http://schemas.openxmlformats.org/drawingml/2006/main">
                  <a:graphicData uri="http://schemas.microsoft.com/office/word/2010/wordprocessingShape">
                    <wps:wsp>
                      <wps:cNvSpPr txBox="1"/>
                      <wps:spPr>
                        <a:xfrm>
                          <a:off x="0" y="0"/>
                          <a:ext cx="3848100" cy="2034540"/>
                        </a:xfrm>
                        <a:prstGeom prst="rect">
                          <a:avLst/>
                        </a:prstGeom>
                        <a:solidFill>
                          <a:schemeClr val="lt1"/>
                        </a:solidFill>
                        <a:ln w="6350">
                          <a:noFill/>
                        </a:ln>
                      </wps:spPr>
                      <wps:txbx>
                        <w:txbxContent>
                          <w:tbl>
                            <w:tblPr>
                              <w:tblW w:w="5812" w:type="dxa"/>
                              <w:tblLayout w:type="fixed"/>
                              <w:tblCellMar>
                                <w:left w:w="28" w:type="dxa"/>
                                <w:right w:w="28" w:type="dxa"/>
                              </w:tblCellMar>
                              <w:tblLook w:val="04A0" w:firstRow="1" w:lastRow="0" w:firstColumn="1" w:lastColumn="0" w:noHBand="0" w:noVBand="1"/>
                            </w:tblPr>
                            <w:tblGrid>
                              <w:gridCol w:w="993"/>
                              <w:gridCol w:w="1204"/>
                              <w:gridCol w:w="1205"/>
                              <w:gridCol w:w="1134"/>
                              <w:gridCol w:w="1276"/>
                            </w:tblGrid>
                            <w:tr w:rsidR="00421E5E" w:rsidRPr="00CB2428" w14:paraId="7FE0028D" w14:textId="77777777" w:rsidTr="00CB2428">
                              <w:trPr>
                                <w:trHeight w:val="324"/>
                              </w:trPr>
                              <w:tc>
                                <w:tcPr>
                                  <w:tcW w:w="5812" w:type="dxa"/>
                                  <w:gridSpan w:val="5"/>
                                  <w:tcBorders>
                                    <w:top w:val="nil"/>
                                    <w:left w:val="nil"/>
                                    <w:bottom w:val="nil"/>
                                    <w:right w:val="nil"/>
                                  </w:tcBorders>
                                  <w:shd w:val="clear" w:color="auto" w:fill="auto"/>
                                  <w:noWrap/>
                                  <w:vAlign w:val="center"/>
                                  <w:hideMark/>
                                </w:tcPr>
                                <w:p w14:paraId="67854CCB" w14:textId="77777777" w:rsidR="00421E5E" w:rsidRPr="00CB2428" w:rsidRDefault="00421E5E" w:rsidP="00CB2428">
                                  <w:pPr>
                                    <w:widowControl/>
                                    <w:spacing w:line="260" w:lineRule="exact"/>
                                    <w:ind w:left="704" w:hangingChars="293" w:hanging="704"/>
                                    <w:jc w:val="both"/>
                                    <w:rPr>
                                      <w:rFonts w:ascii="標楷體" w:eastAsia="標楷體" w:hAnsi="標楷體" w:cs="新細明體"/>
                                      <w:b/>
                                      <w:bCs/>
                                      <w:color w:val="000000"/>
                                      <w:kern w:val="0"/>
                                    </w:rPr>
                                  </w:pPr>
                                  <w:r w:rsidRPr="00CB2428">
                                    <w:rPr>
                                      <w:rFonts w:ascii="標楷體" w:eastAsia="標楷體" w:hAnsi="標楷體" w:cs="新細明體" w:hint="eastAsia"/>
                                      <w:b/>
                                      <w:bCs/>
                                      <w:color w:val="000000"/>
                                      <w:kern w:val="0"/>
                                    </w:rPr>
                                    <w:t>表</w:t>
                                  </w:r>
                                  <w:r>
                                    <w:rPr>
                                      <w:rFonts w:ascii="標楷體" w:eastAsia="標楷體" w:hAnsi="標楷體" w:cs="新細明體"/>
                                      <w:b/>
                                      <w:bCs/>
                                      <w:color w:val="000000"/>
                                      <w:kern w:val="0"/>
                                    </w:rPr>
                                    <w:t>3</w:t>
                                  </w:r>
                                  <w:r w:rsidRPr="00CB2428">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各</w:t>
                                  </w:r>
                                  <w:r w:rsidRPr="00CB2428">
                                    <w:rPr>
                                      <w:rFonts w:ascii="標楷體" w:eastAsia="標楷體" w:hAnsi="標楷體" w:cs="新細明體" w:hint="eastAsia"/>
                                      <w:b/>
                                      <w:bCs/>
                                      <w:color w:val="000000"/>
                                      <w:kern w:val="0"/>
                                    </w:rPr>
                                    <w:t>地方政府查核營建工程以外固定污染源之空氣污染防制費申報情形</w:t>
                                  </w:r>
                                </w:p>
                              </w:tc>
                            </w:tr>
                            <w:tr w:rsidR="00421E5E" w:rsidRPr="00CB2428" w14:paraId="4C1869B0" w14:textId="77777777" w:rsidTr="00CB2428">
                              <w:trPr>
                                <w:trHeight w:val="324"/>
                              </w:trPr>
                              <w:tc>
                                <w:tcPr>
                                  <w:tcW w:w="5812" w:type="dxa"/>
                                  <w:gridSpan w:val="5"/>
                                  <w:tcBorders>
                                    <w:top w:val="nil"/>
                                    <w:left w:val="nil"/>
                                    <w:bottom w:val="single" w:sz="4" w:space="0" w:color="auto"/>
                                    <w:right w:val="nil"/>
                                  </w:tcBorders>
                                  <w:shd w:val="clear" w:color="auto" w:fill="auto"/>
                                  <w:noWrap/>
                                  <w:vAlign w:val="center"/>
                                  <w:hideMark/>
                                </w:tcPr>
                                <w:p w14:paraId="4FCED043"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單位：家次、新</w:t>
                                  </w:r>
                                  <w:r>
                                    <w:rPr>
                                      <w:rFonts w:ascii="標楷體" w:eastAsia="標楷體" w:hAnsi="標楷體" w:cs="新細明體" w:hint="eastAsia"/>
                                      <w:color w:val="000000"/>
                                      <w:kern w:val="0"/>
                                      <w:sz w:val="20"/>
                                      <w:szCs w:val="20"/>
                                    </w:rPr>
                                    <w:t>臺</w:t>
                                  </w:r>
                                  <w:r w:rsidRPr="00CB2428">
                                    <w:rPr>
                                      <w:rFonts w:ascii="標楷體" w:eastAsia="標楷體" w:hAnsi="標楷體" w:cs="新細明體" w:hint="eastAsia"/>
                                      <w:color w:val="000000"/>
                                      <w:kern w:val="0"/>
                                      <w:sz w:val="20"/>
                                      <w:szCs w:val="20"/>
                                    </w:rPr>
                                    <w:t>幣千元</w:t>
                                  </w:r>
                                </w:p>
                              </w:tc>
                            </w:tr>
                            <w:tr w:rsidR="00421E5E" w:rsidRPr="00CB2428" w14:paraId="2D28AB1D" w14:textId="77777777" w:rsidTr="004F0004">
                              <w:trPr>
                                <w:trHeight w:val="324"/>
                              </w:trPr>
                              <w:tc>
                                <w:tcPr>
                                  <w:tcW w:w="993" w:type="dxa"/>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14:paraId="5F9B6C7D"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查核年度</w:t>
                                  </w:r>
                                </w:p>
                              </w:tc>
                              <w:tc>
                                <w:tcPr>
                                  <w:tcW w:w="1204" w:type="dxa"/>
                                  <w:tcBorders>
                                    <w:top w:val="nil"/>
                                    <w:left w:val="nil"/>
                                    <w:bottom w:val="single" w:sz="4" w:space="0" w:color="auto"/>
                                    <w:right w:val="single" w:sz="4" w:space="0" w:color="auto"/>
                                  </w:tcBorders>
                                  <w:shd w:val="clear" w:color="auto" w:fill="9CC2E5" w:themeFill="accent1" w:themeFillTint="99"/>
                                  <w:noWrap/>
                                  <w:vAlign w:val="center"/>
                                  <w:hideMark/>
                                </w:tcPr>
                                <w:p w14:paraId="689DD24C"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查核家次</w:t>
                                  </w:r>
                                </w:p>
                              </w:tc>
                              <w:tc>
                                <w:tcPr>
                                  <w:tcW w:w="1205" w:type="dxa"/>
                                  <w:tcBorders>
                                    <w:top w:val="nil"/>
                                    <w:left w:val="nil"/>
                                    <w:bottom w:val="single" w:sz="4" w:space="0" w:color="auto"/>
                                    <w:right w:val="single" w:sz="4" w:space="0" w:color="auto"/>
                                  </w:tcBorders>
                                  <w:shd w:val="clear" w:color="auto" w:fill="9CC2E5" w:themeFill="accent1" w:themeFillTint="99"/>
                                  <w:noWrap/>
                                  <w:vAlign w:val="center"/>
                                  <w:hideMark/>
                                </w:tcPr>
                                <w:p w14:paraId="0999941D"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短漏報家次</w:t>
                                  </w:r>
                                </w:p>
                              </w:tc>
                              <w:tc>
                                <w:tcPr>
                                  <w:tcW w:w="1134" w:type="dxa"/>
                                  <w:tcBorders>
                                    <w:top w:val="nil"/>
                                    <w:left w:val="nil"/>
                                    <w:bottom w:val="single" w:sz="4" w:space="0" w:color="auto"/>
                                    <w:right w:val="single" w:sz="4" w:space="0" w:color="auto"/>
                                  </w:tcBorders>
                                  <w:shd w:val="clear" w:color="auto" w:fill="9CC2E5" w:themeFill="accent1" w:themeFillTint="99"/>
                                  <w:noWrap/>
                                  <w:vAlign w:val="center"/>
                                  <w:hideMark/>
                                </w:tcPr>
                                <w:p w14:paraId="63D3E297"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核定應追繳金額</w:t>
                                  </w:r>
                                </w:p>
                              </w:tc>
                              <w:tc>
                                <w:tcPr>
                                  <w:tcW w:w="1276" w:type="dxa"/>
                                  <w:tcBorders>
                                    <w:top w:val="nil"/>
                                    <w:left w:val="nil"/>
                                    <w:bottom w:val="single" w:sz="4" w:space="0" w:color="auto"/>
                                    <w:right w:val="single" w:sz="4" w:space="0" w:color="auto"/>
                                  </w:tcBorders>
                                  <w:shd w:val="clear" w:color="auto" w:fill="9CC2E5" w:themeFill="accent1" w:themeFillTint="99"/>
                                  <w:noWrap/>
                                  <w:vAlign w:val="center"/>
                                  <w:hideMark/>
                                </w:tcPr>
                                <w:p w14:paraId="52A8B4B0"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截至113年底已繳納金額</w:t>
                                  </w:r>
                                </w:p>
                              </w:tc>
                            </w:tr>
                            <w:tr w:rsidR="00421E5E" w:rsidRPr="00CB2428" w14:paraId="35CCBC2C" w14:textId="77777777" w:rsidTr="00CB2428">
                              <w:trPr>
                                <w:trHeight w:val="324"/>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C3955F3" w14:textId="77777777" w:rsidR="00421E5E" w:rsidRPr="003A18D2" w:rsidRDefault="00421E5E" w:rsidP="00CB2428">
                                  <w:pPr>
                                    <w:widowControl/>
                                    <w:spacing w:line="260" w:lineRule="exact"/>
                                    <w:jc w:val="center"/>
                                    <w:rPr>
                                      <w:rFonts w:ascii="標楷體" w:eastAsia="標楷體" w:hAnsi="標楷體" w:cs="新細明體"/>
                                      <w:b/>
                                      <w:bCs/>
                                      <w:color w:val="000000"/>
                                      <w:kern w:val="0"/>
                                      <w:sz w:val="20"/>
                                      <w:szCs w:val="20"/>
                                    </w:rPr>
                                  </w:pPr>
                                  <w:r w:rsidRPr="003A18D2">
                                    <w:rPr>
                                      <w:rFonts w:ascii="標楷體" w:eastAsia="標楷體" w:hAnsi="標楷體" w:cs="新細明體" w:hint="eastAsia"/>
                                      <w:b/>
                                      <w:bCs/>
                                      <w:color w:val="000000"/>
                                      <w:kern w:val="0"/>
                                      <w:sz w:val="20"/>
                                      <w:szCs w:val="20"/>
                                    </w:rPr>
                                    <w:t>合計</w:t>
                                  </w:r>
                                </w:p>
                              </w:tc>
                              <w:tc>
                                <w:tcPr>
                                  <w:tcW w:w="1204" w:type="dxa"/>
                                  <w:tcBorders>
                                    <w:top w:val="nil"/>
                                    <w:left w:val="nil"/>
                                    <w:bottom w:val="single" w:sz="4" w:space="0" w:color="auto"/>
                                    <w:right w:val="single" w:sz="4" w:space="0" w:color="auto"/>
                                  </w:tcBorders>
                                  <w:shd w:val="clear" w:color="auto" w:fill="auto"/>
                                  <w:noWrap/>
                                  <w:vAlign w:val="center"/>
                                  <w:hideMark/>
                                </w:tcPr>
                                <w:p w14:paraId="0EA2F9A9" w14:textId="77777777" w:rsidR="00421E5E" w:rsidRPr="004E6128" w:rsidRDefault="00421E5E" w:rsidP="00CB2428">
                                  <w:pPr>
                                    <w:widowControl/>
                                    <w:spacing w:line="260" w:lineRule="exact"/>
                                    <w:jc w:val="right"/>
                                    <w:rPr>
                                      <w:rFonts w:ascii="標楷體" w:eastAsia="標楷體" w:hAnsi="標楷體" w:cs="新細明體"/>
                                      <w:b/>
                                      <w:bCs/>
                                      <w:color w:val="000000"/>
                                      <w:kern w:val="0"/>
                                      <w:sz w:val="20"/>
                                      <w:szCs w:val="20"/>
                                    </w:rPr>
                                  </w:pPr>
                                  <w:r w:rsidRPr="004E6128">
                                    <w:rPr>
                                      <w:rFonts w:ascii="標楷體" w:eastAsia="標楷體" w:hAnsi="標楷體" w:cs="新細明體" w:hint="eastAsia"/>
                                      <w:b/>
                                      <w:bCs/>
                                      <w:color w:val="000000"/>
                                      <w:kern w:val="0"/>
                                      <w:sz w:val="20"/>
                                      <w:szCs w:val="20"/>
                                    </w:rPr>
                                    <w:t xml:space="preserve">14,383 </w:t>
                                  </w:r>
                                </w:p>
                              </w:tc>
                              <w:tc>
                                <w:tcPr>
                                  <w:tcW w:w="1205" w:type="dxa"/>
                                  <w:tcBorders>
                                    <w:top w:val="nil"/>
                                    <w:left w:val="nil"/>
                                    <w:bottom w:val="single" w:sz="4" w:space="0" w:color="auto"/>
                                    <w:right w:val="single" w:sz="4" w:space="0" w:color="auto"/>
                                  </w:tcBorders>
                                  <w:shd w:val="clear" w:color="auto" w:fill="auto"/>
                                  <w:noWrap/>
                                  <w:vAlign w:val="center"/>
                                  <w:hideMark/>
                                </w:tcPr>
                                <w:p w14:paraId="1D508C95" w14:textId="77777777" w:rsidR="00421E5E" w:rsidRPr="004E6128" w:rsidRDefault="00421E5E" w:rsidP="00CB2428">
                                  <w:pPr>
                                    <w:widowControl/>
                                    <w:spacing w:line="260" w:lineRule="exact"/>
                                    <w:jc w:val="right"/>
                                    <w:rPr>
                                      <w:rFonts w:ascii="標楷體" w:eastAsia="標楷體" w:hAnsi="標楷體" w:cs="新細明體"/>
                                      <w:b/>
                                      <w:bCs/>
                                      <w:color w:val="000000"/>
                                      <w:kern w:val="0"/>
                                      <w:sz w:val="20"/>
                                      <w:szCs w:val="20"/>
                                    </w:rPr>
                                  </w:pPr>
                                  <w:r w:rsidRPr="004E6128">
                                    <w:rPr>
                                      <w:rFonts w:ascii="標楷體" w:eastAsia="標楷體" w:hAnsi="標楷體" w:cs="新細明體" w:hint="eastAsia"/>
                                      <w:b/>
                                      <w:bCs/>
                                      <w:color w:val="000000"/>
                                      <w:kern w:val="0"/>
                                      <w:sz w:val="20"/>
                                      <w:szCs w:val="20"/>
                                    </w:rPr>
                                    <w:t xml:space="preserve">1,519 </w:t>
                                  </w:r>
                                </w:p>
                              </w:tc>
                              <w:tc>
                                <w:tcPr>
                                  <w:tcW w:w="1134" w:type="dxa"/>
                                  <w:tcBorders>
                                    <w:top w:val="nil"/>
                                    <w:left w:val="nil"/>
                                    <w:bottom w:val="single" w:sz="4" w:space="0" w:color="auto"/>
                                    <w:right w:val="single" w:sz="4" w:space="0" w:color="auto"/>
                                  </w:tcBorders>
                                  <w:shd w:val="clear" w:color="auto" w:fill="auto"/>
                                  <w:noWrap/>
                                  <w:vAlign w:val="center"/>
                                  <w:hideMark/>
                                </w:tcPr>
                                <w:p w14:paraId="362DEED8" w14:textId="77777777" w:rsidR="00421E5E" w:rsidRPr="004E6128" w:rsidRDefault="00421E5E" w:rsidP="00CB2428">
                                  <w:pPr>
                                    <w:widowControl/>
                                    <w:spacing w:line="260" w:lineRule="exact"/>
                                    <w:jc w:val="right"/>
                                    <w:rPr>
                                      <w:rFonts w:ascii="標楷體" w:eastAsia="標楷體" w:hAnsi="標楷體" w:cs="新細明體"/>
                                      <w:b/>
                                      <w:bCs/>
                                      <w:color w:val="000000"/>
                                      <w:kern w:val="0"/>
                                      <w:sz w:val="20"/>
                                      <w:szCs w:val="20"/>
                                    </w:rPr>
                                  </w:pPr>
                                  <w:r w:rsidRPr="004E6128">
                                    <w:rPr>
                                      <w:rFonts w:ascii="標楷體" w:eastAsia="標楷體" w:hAnsi="標楷體" w:cs="新細明體" w:hint="eastAsia"/>
                                      <w:b/>
                                      <w:bCs/>
                                      <w:color w:val="000000"/>
                                      <w:kern w:val="0"/>
                                      <w:sz w:val="20"/>
                                      <w:szCs w:val="20"/>
                                    </w:rPr>
                                    <w:t xml:space="preserve">543,928 </w:t>
                                  </w:r>
                                </w:p>
                              </w:tc>
                              <w:tc>
                                <w:tcPr>
                                  <w:tcW w:w="1276" w:type="dxa"/>
                                  <w:tcBorders>
                                    <w:top w:val="nil"/>
                                    <w:left w:val="nil"/>
                                    <w:bottom w:val="single" w:sz="4" w:space="0" w:color="auto"/>
                                    <w:right w:val="single" w:sz="4" w:space="0" w:color="auto"/>
                                  </w:tcBorders>
                                  <w:shd w:val="clear" w:color="auto" w:fill="auto"/>
                                  <w:noWrap/>
                                  <w:vAlign w:val="center"/>
                                  <w:hideMark/>
                                </w:tcPr>
                                <w:p w14:paraId="1B30AF96" w14:textId="77777777" w:rsidR="00421E5E" w:rsidRPr="004E6128" w:rsidRDefault="00421E5E" w:rsidP="00CB2428">
                                  <w:pPr>
                                    <w:widowControl/>
                                    <w:spacing w:line="260" w:lineRule="exact"/>
                                    <w:jc w:val="right"/>
                                    <w:rPr>
                                      <w:rFonts w:ascii="標楷體" w:eastAsia="標楷體" w:hAnsi="標楷體" w:cs="新細明體"/>
                                      <w:b/>
                                      <w:bCs/>
                                      <w:color w:val="000000"/>
                                      <w:kern w:val="0"/>
                                      <w:sz w:val="20"/>
                                      <w:szCs w:val="20"/>
                                    </w:rPr>
                                  </w:pPr>
                                  <w:r w:rsidRPr="004E6128">
                                    <w:rPr>
                                      <w:rFonts w:ascii="標楷體" w:eastAsia="標楷體" w:hAnsi="標楷體" w:cs="新細明體" w:hint="eastAsia"/>
                                      <w:b/>
                                      <w:bCs/>
                                      <w:color w:val="000000"/>
                                      <w:kern w:val="0"/>
                                      <w:sz w:val="20"/>
                                      <w:szCs w:val="20"/>
                                    </w:rPr>
                                    <w:t xml:space="preserve">292,069 </w:t>
                                  </w:r>
                                </w:p>
                              </w:tc>
                            </w:tr>
                            <w:tr w:rsidR="00421E5E" w:rsidRPr="00CB2428" w14:paraId="65435694" w14:textId="77777777" w:rsidTr="00CB2428">
                              <w:trPr>
                                <w:trHeight w:val="324"/>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A5BC40C"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111</w:t>
                                  </w:r>
                                </w:p>
                              </w:tc>
                              <w:tc>
                                <w:tcPr>
                                  <w:tcW w:w="1204" w:type="dxa"/>
                                  <w:tcBorders>
                                    <w:top w:val="nil"/>
                                    <w:left w:val="nil"/>
                                    <w:bottom w:val="single" w:sz="4" w:space="0" w:color="auto"/>
                                    <w:right w:val="single" w:sz="4" w:space="0" w:color="auto"/>
                                  </w:tcBorders>
                                  <w:shd w:val="clear" w:color="auto" w:fill="auto"/>
                                  <w:noWrap/>
                                  <w:vAlign w:val="center"/>
                                  <w:hideMark/>
                                </w:tcPr>
                                <w:p w14:paraId="7D7CAE96"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4,537 </w:t>
                                  </w:r>
                                </w:p>
                              </w:tc>
                              <w:tc>
                                <w:tcPr>
                                  <w:tcW w:w="1205" w:type="dxa"/>
                                  <w:tcBorders>
                                    <w:top w:val="nil"/>
                                    <w:left w:val="nil"/>
                                    <w:bottom w:val="single" w:sz="4" w:space="0" w:color="auto"/>
                                    <w:right w:val="single" w:sz="4" w:space="0" w:color="auto"/>
                                  </w:tcBorders>
                                  <w:shd w:val="clear" w:color="auto" w:fill="auto"/>
                                  <w:noWrap/>
                                  <w:vAlign w:val="center"/>
                                  <w:hideMark/>
                                </w:tcPr>
                                <w:p w14:paraId="3342B378" w14:textId="77777777" w:rsidR="00421E5E" w:rsidRPr="004E6128" w:rsidRDefault="00421E5E" w:rsidP="00CB2428">
                                  <w:pPr>
                                    <w:widowControl/>
                                    <w:spacing w:line="260" w:lineRule="exact"/>
                                    <w:jc w:val="right"/>
                                    <w:rPr>
                                      <w:rFonts w:ascii="標楷體" w:eastAsia="標楷體" w:hAnsi="標楷體" w:cs="新細明體"/>
                                      <w:color w:val="000000"/>
                                      <w:kern w:val="0"/>
                                      <w:sz w:val="20"/>
                                      <w:szCs w:val="20"/>
                                    </w:rPr>
                                  </w:pPr>
                                  <w:r w:rsidRPr="004E6128">
                                    <w:rPr>
                                      <w:rFonts w:ascii="標楷體" w:eastAsia="標楷體" w:hAnsi="標楷體" w:cs="新細明體" w:hint="eastAsia"/>
                                      <w:color w:val="000000"/>
                                      <w:kern w:val="0"/>
                                      <w:sz w:val="20"/>
                                      <w:szCs w:val="20"/>
                                    </w:rPr>
                                    <w:t>458</w:t>
                                  </w:r>
                                </w:p>
                              </w:tc>
                              <w:tc>
                                <w:tcPr>
                                  <w:tcW w:w="1134" w:type="dxa"/>
                                  <w:tcBorders>
                                    <w:top w:val="nil"/>
                                    <w:left w:val="nil"/>
                                    <w:bottom w:val="single" w:sz="4" w:space="0" w:color="auto"/>
                                    <w:right w:val="single" w:sz="4" w:space="0" w:color="auto"/>
                                  </w:tcBorders>
                                  <w:shd w:val="clear" w:color="auto" w:fill="auto"/>
                                  <w:noWrap/>
                                  <w:vAlign w:val="center"/>
                                  <w:hideMark/>
                                </w:tcPr>
                                <w:p w14:paraId="20EBC98E"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130,006 </w:t>
                                  </w:r>
                                </w:p>
                              </w:tc>
                              <w:tc>
                                <w:tcPr>
                                  <w:tcW w:w="1276" w:type="dxa"/>
                                  <w:tcBorders>
                                    <w:top w:val="nil"/>
                                    <w:left w:val="nil"/>
                                    <w:bottom w:val="single" w:sz="4" w:space="0" w:color="auto"/>
                                    <w:right w:val="single" w:sz="4" w:space="0" w:color="auto"/>
                                  </w:tcBorders>
                                  <w:shd w:val="clear" w:color="auto" w:fill="auto"/>
                                  <w:noWrap/>
                                  <w:vAlign w:val="center"/>
                                  <w:hideMark/>
                                </w:tcPr>
                                <w:p w14:paraId="10A00097"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124,848 </w:t>
                                  </w:r>
                                </w:p>
                              </w:tc>
                            </w:tr>
                            <w:tr w:rsidR="00421E5E" w:rsidRPr="00CB2428" w14:paraId="3C82D92E" w14:textId="77777777" w:rsidTr="00CB2428">
                              <w:trPr>
                                <w:trHeight w:val="324"/>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35D4EAB"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112</w:t>
                                  </w:r>
                                </w:p>
                              </w:tc>
                              <w:tc>
                                <w:tcPr>
                                  <w:tcW w:w="1204" w:type="dxa"/>
                                  <w:tcBorders>
                                    <w:top w:val="nil"/>
                                    <w:left w:val="nil"/>
                                    <w:bottom w:val="single" w:sz="4" w:space="0" w:color="auto"/>
                                    <w:right w:val="single" w:sz="4" w:space="0" w:color="auto"/>
                                  </w:tcBorders>
                                  <w:shd w:val="clear" w:color="auto" w:fill="auto"/>
                                  <w:noWrap/>
                                  <w:vAlign w:val="center"/>
                                  <w:hideMark/>
                                </w:tcPr>
                                <w:p w14:paraId="0D9FED56"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4,755 </w:t>
                                  </w:r>
                                </w:p>
                              </w:tc>
                              <w:tc>
                                <w:tcPr>
                                  <w:tcW w:w="1205" w:type="dxa"/>
                                  <w:tcBorders>
                                    <w:top w:val="nil"/>
                                    <w:left w:val="nil"/>
                                    <w:bottom w:val="single" w:sz="4" w:space="0" w:color="auto"/>
                                    <w:right w:val="single" w:sz="4" w:space="0" w:color="auto"/>
                                  </w:tcBorders>
                                  <w:shd w:val="clear" w:color="auto" w:fill="auto"/>
                                  <w:noWrap/>
                                  <w:vAlign w:val="center"/>
                                  <w:hideMark/>
                                </w:tcPr>
                                <w:p w14:paraId="4B60AF58" w14:textId="77777777" w:rsidR="00421E5E" w:rsidRPr="004E6128" w:rsidRDefault="00421E5E" w:rsidP="00CB2428">
                                  <w:pPr>
                                    <w:widowControl/>
                                    <w:spacing w:line="260" w:lineRule="exact"/>
                                    <w:jc w:val="right"/>
                                    <w:rPr>
                                      <w:rFonts w:ascii="標楷體" w:eastAsia="標楷體" w:hAnsi="標楷體" w:cs="新細明體"/>
                                      <w:color w:val="000000"/>
                                      <w:kern w:val="0"/>
                                      <w:sz w:val="20"/>
                                      <w:szCs w:val="20"/>
                                    </w:rPr>
                                  </w:pPr>
                                  <w:r w:rsidRPr="004E6128">
                                    <w:rPr>
                                      <w:rFonts w:ascii="標楷體" w:eastAsia="標楷體" w:hAnsi="標楷體" w:cs="新細明體" w:hint="eastAsia"/>
                                      <w:color w:val="000000"/>
                                      <w:kern w:val="0"/>
                                      <w:sz w:val="20"/>
                                      <w:szCs w:val="20"/>
                                    </w:rPr>
                                    <w:t>470</w:t>
                                  </w:r>
                                </w:p>
                              </w:tc>
                              <w:tc>
                                <w:tcPr>
                                  <w:tcW w:w="1134" w:type="dxa"/>
                                  <w:tcBorders>
                                    <w:top w:val="nil"/>
                                    <w:left w:val="nil"/>
                                    <w:bottom w:val="single" w:sz="4" w:space="0" w:color="auto"/>
                                    <w:right w:val="single" w:sz="4" w:space="0" w:color="auto"/>
                                  </w:tcBorders>
                                  <w:shd w:val="clear" w:color="auto" w:fill="auto"/>
                                  <w:noWrap/>
                                  <w:vAlign w:val="center"/>
                                  <w:hideMark/>
                                </w:tcPr>
                                <w:p w14:paraId="57339829"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142,316 </w:t>
                                  </w:r>
                                </w:p>
                              </w:tc>
                              <w:tc>
                                <w:tcPr>
                                  <w:tcW w:w="1276" w:type="dxa"/>
                                  <w:tcBorders>
                                    <w:top w:val="nil"/>
                                    <w:left w:val="nil"/>
                                    <w:bottom w:val="single" w:sz="4" w:space="0" w:color="auto"/>
                                    <w:right w:val="single" w:sz="4" w:space="0" w:color="auto"/>
                                  </w:tcBorders>
                                  <w:shd w:val="clear" w:color="auto" w:fill="auto"/>
                                  <w:noWrap/>
                                  <w:vAlign w:val="center"/>
                                  <w:hideMark/>
                                </w:tcPr>
                                <w:p w14:paraId="71614AE3"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99,800 </w:t>
                                  </w:r>
                                </w:p>
                              </w:tc>
                            </w:tr>
                            <w:tr w:rsidR="00421E5E" w:rsidRPr="00CB2428" w14:paraId="071DA27D" w14:textId="77777777" w:rsidTr="00CB2428">
                              <w:trPr>
                                <w:trHeight w:val="324"/>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2D29727"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113</w:t>
                                  </w:r>
                                </w:p>
                              </w:tc>
                              <w:tc>
                                <w:tcPr>
                                  <w:tcW w:w="1204" w:type="dxa"/>
                                  <w:tcBorders>
                                    <w:top w:val="nil"/>
                                    <w:left w:val="nil"/>
                                    <w:bottom w:val="single" w:sz="4" w:space="0" w:color="auto"/>
                                    <w:right w:val="single" w:sz="4" w:space="0" w:color="auto"/>
                                  </w:tcBorders>
                                  <w:shd w:val="clear" w:color="auto" w:fill="auto"/>
                                  <w:noWrap/>
                                  <w:vAlign w:val="center"/>
                                  <w:hideMark/>
                                </w:tcPr>
                                <w:p w14:paraId="63FD53AF"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5,091 </w:t>
                                  </w:r>
                                </w:p>
                              </w:tc>
                              <w:tc>
                                <w:tcPr>
                                  <w:tcW w:w="1205" w:type="dxa"/>
                                  <w:tcBorders>
                                    <w:top w:val="nil"/>
                                    <w:left w:val="nil"/>
                                    <w:bottom w:val="single" w:sz="4" w:space="0" w:color="auto"/>
                                    <w:right w:val="single" w:sz="4" w:space="0" w:color="auto"/>
                                  </w:tcBorders>
                                  <w:shd w:val="clear" w:color="auto" w:fill="auto"/>
                                  <w:noWrap/>
                                  <w:vAlign w:val="center"/>
                                  <w:hideMark/>
                                </w:tcPr>
                                <w:p w14:paraId="08805A57" w14:textId="77777777" w:rsidR="00421E5E" w:rsidRPr="004E6128" w:rsidRDefault="00421E5E" w:rsidP="00CB2428">
                                  <w:pPr>
                                    <w:widowControl/>
                                    <w:spacing w:line="260" w:lineRule="exact"/>
                                    <w:jc w:val="right"/>
                                    <w:rPr>
                                      <w:rFonts w:ascii="標楷體" w:eastAsia="標楷體" w:hAnsi="標楷體" w:cs="新細明體"/>
                                      <w:color w:val="000000"/>
                                      <w:kern w:val="0"/>
                                      <w:sz w:val="20"/>
                                      <w:szCs w:val="20"/>
                                    </w:rPr>
                                  </w:pPr>
                                  <w:r w:rsidRPr="004E6128">
                                    <w:rPr>
                                      <w:rFonts w:ascii="標楷體" w:eastAsia="標楷體" w:hAnsi="標楷體" w:cs="新細明體" w:hint="eastAsia"/>
                                      <w:color w:val="000000"/>
                                      <w:kern w:val="0"/>
                                      <w:sz w:val="20"/>
                                      <w:szCs w:val="20"/>
                                    </w:rPr>
                                    <w:t>591</w:t>
                                  </w:r>
                                </w:p>
                              </w:tc>
                              <w:tc>
                                <w:tcPr>
                                  <w:tcW w:w="1134" w:type="dxa"/>
                                  <w:tcBorders>
                                    <w:top w:val="nil"/>
                                    <w:left w:val="nil"/>
                                    <w:bottom w:val="single" w:sz="4" w:space="0" w:color="auto"/>
                                    <w:right w:val="single" w:sz="4" w:space="0" w:color="auto"/>
                                  </w:tcBorders>
                                  <w:shd w:val="clear" w:color="auto" w:fill="auto"/>
                                  <w:noWrap/>
                                  <w:vAlign w:val="center"/>
                                  <w:hideMark/>
                                </w:tcPr>
                                <w:p w14:paraId="3F166617"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271,606 </w:t>
                                  </w:r>
                                </w:p>
                              </w:tc>
                              <w:tc>
                                <w:tcPr>
                                  <w:tcW w:w="1276" w:type="dxa"/>
                                  <w:tcBorders>
                                    <w:top w:val="nil"/>
                                    <w:left w:val="nil"/>
                                    <w:bottom w:val="single" w:sz="4" w:space="0" w:color="auto"/>
                                    <w:right w:val="single" w:sz="4" w:space="0" w:color="auto"/>
                                  </w:tcBorders>
                                  <w:shd w:val="clear" w:color="auto" w:fill="auto"/>
                                  <w:noWrap/>
                                  <w:vAlign w:val="center"/>
                                  <w:hideMark/>
                                </w:tcPr>
                                <w:p w14:paraId="595759D2"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67,421 </w:t>
                                  </w:r>
                                </w:p>
                              </w:tc>
                            </w:tr>
                            <w:tr w:rsidR="00421E5E" w:rsidRPr="00CB2428" w14:paraId="72117D8F" w14:textId="77777777" w:rsidTr="00CB2428">
                              <w:trPr>
                                <w:trHeight w:val="324"/>
                              </w:trPr>
                              <w:tc>
                                <w:tcPr>
                                  <w:tcW w:w="5812" w:type="dxa"/>
                                  <w:gridSpan w:val="5"/>
                                  <w:tcBorders>
                                    <w:top w:val="nil"/>
                                    <w:left w:val="nil"/>
                                    <w:bottom w:val="nil"/>
                                    <w:right w:val="nil"/>
                                  </w:tcBorders>
                                  <w:shd w:val="clear" w:color="auto" w:fill="auto"/>
                                  <w:noWrap/>
                                  <w:vAlign w:val="center"/>
                                  <w:hideMark/>
                                </w:tcPr>
                                <w:p w14:paraId="16EF36AE" w14:textId="77777777" w:rsidR="00421E5E" w:rsidRPr="00CB2428" w:rsidRDefault="00421E5E" w:rsidP="00CB2428">
                                  <w:pPr>
                                    <w:widowControl/>
                                    <w:spacing w:line="260" w:lineRule="exact"/>
                                    <w:rPr>
                                      <w:rFonts w:ascii="標楷體" w:eastAsia="標楷體" w:hAnsi="標楷體" w:cs="新細明體"/>
                                      <w:color w:val="000000"/>
                                      <w:kern w:val="0"/>
                                      <w:sz w:val="18"/>
                                      <w:szCs w:val="18"/>
                                    </w:rPr>
                                  </w:pPr>
                                  <w:r w:rsidRPr="00CB2428">
                                    <w:rPr>
                                      <w:rFonts w:ascii="標楷體" w:eastAsia="標楷體" w:hAnsi="標楷體" w:cs="新細明體" w:hint="eastAsia"/>
                                      <w:color w:val="000000"/>
                                      <w:kern w:val="0"/>
                                      <w:sz w:val="18"/>
                                      <w:szCs w:val="18"/>
                                    </w:rPr>
                                    <w:t>資料來源：整理自各地方政府環境保護局提供資料</w:t>
                                  </w:r>
                                  <w:r>
                                    <w:rPr>
                                      <w:rFonts w:ascii="標楷體" w:eastAsia="標楷體" w:hAnsi="標楷體" w:cs="新細明體" w:hint="eastAsia"/>
                                      <w:color w:val="000000"/>
                                      <w:kern w:val="0"/>
                                      <w:sz w:val="18"/>
                                      <w:szCs w:val="18"/>
                                    </w:rPr>
                                    <w:t>。</w:t>
                                  </w:r>
                                </w:p>
                              </w:tc>
                            </w:tr>
                          </w:tbl>
                          <w:p w14:paraId="240ADAAD" w14:textId="77777777" w:rsidR="00421E5E" w:rsidRPr="00CB2428" w:rsidRDefault="00421E5E" w:rsidP="00421E5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3B7619" id="文字方塊 258" o:spid="_x0000_s1046" type="#_x0000_t202" style="position:absolute;left:0;text-align:left;margin-left:192pt;margin-top:4.75pt;width:303pt;height:160.2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" fillcolor="white [3201]" stroked="f" strokeweight=".5pt">
                <v:textbox>
                  <w:txbxContent>
                    <w:tbl>
                      <w:tblPr>
                        <w:tblW w:w="5812" w:type="dxa"/>
                        <w:tblLayout w:type="fixed"/>
                        <w:tblCellMar>
                          <w:left w:w="28" w:type="dxa"/>
                          <w:right w:w="28" w:type="dxa"/>
                        </w:tblCellMar>
                        <w:tblLook w:val="04A0" w:firstRow="1" w:lastRow="0" w:firstColumn="1" w:lastColumn="0" w:noHBand="0" w:noVBand="1"/>
                      </w:tblPr>
                      <w:tblGrid>
                        <w:gridCol w:w="993"/>
                        <w:gridCol w:w="1204"/>
                        <w:gridCol w:w="1205"/>
                        <w:gridCol w:w="1134"/>
                        <w:gridCol w:w="1276"/>
                      </w:tblGrid>
                      <w:tr w:rsidR="00421E5E" w:rsidRPr="00CB2428" w14:paraId="7FE0028D" w14:textId="77777777" w:rsidTr="00CB2428">
                        <w:trPr>
                          <w:trHeight w:val="324"/>
                        </w:trPr>
                        <w:tc>
                          <w:tcPr>
                            <w:tcW w:w="5812" w:type="dxa"/>
                            <w:gridSpan w:val="5"/>
                            <w:tcBorders>
                              <w:top w:val="nil"/>
                              <w:left w:val="nil"/>
                              <w:bottom w:val="nil"/>
                              <w:right w:val="nil"/>
                            </w:tcBorders>
                            <w:shd w:val="clear" w:color="auto" w:fill="auto"/>
                            <w:noWrap/>
                            <w:vAlign w:val="center"/>
                            <w:hideMark/>
                          </w:tcPr>
                          <w:p w14:paraId="67854CCB" w14:textId="77777777" w:rsidR="00421E5E" w:rsidRPr="00CB2428" w:rsidRDefault="00421E5E" w:rsidP="00CB2428">
                            <w:pPr>
                              <w:widowControl/>
                              <w:spacing w:line="260" w:lineRule="exact"/>
                              <w:ind w:left="704" w:hangingChars="293" w:hanging="704"/>
                              <w:jc w:val="both"/>
                              <w:rPr>
                                <w:rFonts w:ascii="標楷體" w:eastAsia="標楷體" w:hAnsi="標楷體" w:cs="新細明體"/>
                                <w:b/>
                                <w:bCs/>
                                <w:color w:val="000000"/>
                                <w:kern w:val="0"/>
                              </w:rPr>
                            </w:pPr>
                            <w:r w:rsidRPr="00CB2428">
                              <w:rPr>
                                <w:rFonts w:ascii="標楷體" w:eastAsia="標楷體" w:hAnsi="標楷體" w:cs="新細明體" w:hint="eastAsia"/>
                                <w:b/>
                                <w:bCs/>
                                <w:color w:val="000000"/>
                                <w:kern w:val="0"/>
                              </w:rPr>
                              <w:t>表</w:t>
                            </w:r>
                            <w:r>
                              <w:rPr>
                                <w:rFonts w:ascii="標楷體" w:eastAsia="標楷體" w:hAnsi="標楷體" w:cs="新細明體"/>
                                <w:b/>
                                <w:bCs/>
                                <w:color w:val="000000"/>
                                <w:kern w:val="0"/>
                              </w:rPr>
                              <w:t>3</w:t>
                            </w:r>
                            <w:r w:rsidRPr="00CB2428">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各</w:t>
                            </w:r>
                            <w:r w:rsidRPr="00CB2428">
                              <w:rPr>
                                <w:rFonts w:ascii="標楷體" w:eastAsia="標楷體" w:hAnsi="標楷體" w:cs="新細明體" w:hint="eastAsia"/>
                                <w:b/>
                                <w:bCs/>
                                <w:color w:val="000000"/>
                                <w:kern w:val="0"/>
                              </w:rPr>
                              <w:t>地方政府查核營建工程以外固定污染源之空氣污染防制費申報情形</w:t>
                            </w:r>
                          </w:p>
                        </w:tc>
                      </w:tr>
                      <w:tr w:rsidR="00421E5E" w:rsidRPr="00CB2428" w14:paraId="4C1869B0" w14:textId="77777777" w:rsidTr="00CB2428">
                        <w:trPr>
                          <w:trHeight w:val="324"/>
                        </w:trPr>
                        <w:tc>
                          <w:tcPr>
                            <w:tcW w:w="5812" w:type="dxa"/>
                            <w:gridSpan w:val="5"/>
                            <w:tcBorders>
                              <w:top w:val="nil"/>
                              <w:left w:val="nil"/>
                              <w:bottom w:val="single" w:sz="4" w:space="0" w:color="auto"/>
                              <w:right w:val="nil"/>
                            </w:tcBorders>
                            <w:shd w:val="clear" w:color="auto" w:fill="auto"/>
                            <w:noWrap/>
                            <w:vAlign w:val="center"/>
                            <w:hideMark/>
                          </w:tcPr>
                          <w:p w14:paraId="4FCED043"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單位：家次、新</w:t>
                            </w:r>
                            <w:r>
                              <w:rPr>
                                <w:rFonts w:ascii="標楷體" w:eastAsia="標楷體" w:hAnsi="標楷體" w:cs="新細明體" w:hint="eastAsia"/>
                                <w:color w:val="000000"/>
                                <w:kern w:val="0"/>
                                <w:sz w:val="20"/>
                                <w:szCs w:val="20"/>
                              </w:rPr>
                              <w:t>臺</w:t>
                            </w:r>
                            <w:r w:rsidRPr="00CB2428">
                              <w:rPr>
                                <w:rFonts w:ascii="標楷體" w:eastAsia="標楷體" w:hAnsi="標楷體" w:cs="新細明體" w:hint="eastAsia"/>
                                <w:color w:val="000000"/>
                                <w:kern w:val="0"/>
                                <w:sz w:val="20"/>
                                <w:szCs w:val="20"/>
                              </w:rPr>
                              <w:t>幣千元</w:t>
                            </w:r>
                          </w:p>
                        </w:tc>
                      </w:tr>
                      <w:tr w:rsidR="00421E5E" w:rsidRPr="00CB2428" w14:paraId="2D28AB1D" w14:textId="77777777" w:rsidTr="004F0004">
                        <w:trPr>
                          <w:trHeight w:val="324"/>
                        </w:trPr>
                        <w:tc>
                          <w:tcPr>
                            <w:tcW w:w="993" w:type="dxa"/>
                            <w:tcBorders>
                              <w:top w:val="nil"/>
                              <w:left w:val="single" w:sz="4" w:space="0" w:color="auto"/>
                              <w:bottom w:val="single" w:sz="4" w:space="0" w:color="auto"/>
                              <w:right w:val="single" w:sz="4" w:space="0" w:color="auto"/>
                            </w:tcBorders>
                            <w:shd w:val="clear" w:color="auto" w:fill="9CC2E5" w:themeFill="accent1" w:themeFillTint="99"/>
                            <w:noWrap/>
                            <w:vAlign w:val="center"/>
                            <w:hideMark/>
                          </w:tcPr>
                          <w:p w14:paraId="5F9B6C7D"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查核年度</w:t>
                            </w:r>
                          </w:p>
                        </w:tc>
                        <w:tc>
                          <w:tcPr>
                            <w:tcW w:w="1204" w:type="dxa"/>
                            <w:tcBorders>
                              <w:top w:val="nil"/>
                              <w:left w:val="nil"/>
                              <w:bottom w:val="single" w:sz="4" w:space="0" w:color="auto"/>
                              <w:right w:val="single" w:sz="4" w:space="0" w:color="auto"/>
                            </w:tcBorders>
                            <w:shd w:val="clear" w:color="auto" w:fill="9CC2E5" w:themeFill="accent1" w:themeFillTint="99"/>
                            <w:noWrap/>
                            <w:vAlign w:val="center"/>
                            <w:hideMark/>
                          </w:tcPr>
                          <w:p w14:paraId="689DD24C"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查核家次</w:t>
                            </w:r>
                          </w:p>
                        </w:tc>
                        <w:tc>
                          <w:tcPr>
                            <w:tcW w:w="1205" w:type="dxa"/>
                            <w:tcBorders>
                              <w:top w:val="nil"/>
                              <w:left w:val="nil"/>
                              <w:bottom w:val="single" w:sz="4" w:space="0" w:color="auto"/>
                              <w:right w:val="single" w:sz="4" w:space="0" w:color="auto"/>
                            </w:tcBorders>
                            <w:shd w:val="clear" w:color="auto" w:fill="9CC2E5" w:themeFill="accent1" w:themeFillTint="99"/>
                            <w:noWrap/>
                            <w:vAlign w:val="center"/>
                            <w:hideMark/>
                          </w:tcPr>
                          <w:p w14:paraId="0999941D"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短漏報家次</w:t>
                            </w:r>
                          </w:p>
                        </w:tc>
                        <w:tc>
                          <w:tcPr>
                            <w:tcW w:w="1134" w:type="dxa"/>
                            <w:tcBorders>
                              <w:top w:val="nil"/>
                              <w:left w:val="nil"/>
                              <w:bottom w:val="single" w:sz="4" w:space="0" w:color="auto"/>
                              <w:right w:val="single" w:sz="4" w:space="0" w:color="auto"/>
                            </w:tcBorders>
                            <w:shd w:val="clear" w:color="auto" w:fill="9CC2E5" w:themeFill="accent1" w:themeFillTint="99"/>
                            <w:noWrap/>
                            <w:vAlign w:val="center"/>
                            <w:hideMark/>
                          </w:tcPr>
                          <w:p w14:paraId="63D3E297"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核定應追繳金額</w:t>
                            </w:r>
                          </w:p>
                        </w:tc>
                        <w:tc>
                          <w:tcPr>
                            <w:tcW w:w="1276" w:type="dxa"/>
                            <w:tcBorders>
                              <w:top w:val="nil"/>
                              <w:left w:val="nil"/>
                              <w:bottom w:val="single" w:sz="4" w:space="0" w:color="auto"/>
                              <w:right w:val="single" w:sz="4" w:space="0" w:color="auto"/>
                            </w:tcBorders>
                            <w:shd w:val="clear" w:color="auto" w:fill="9CC2E5" w:themeFill="accent1" w:themeFillTint="99"/>
                            <w:noWrap/>
                            <w:vAlign w:val="center"/>
                            <w:hideMark/>
                          </w:tcPr>
                          <w:p w14:paraId="52A8B4B0"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截至113年底已繳納金額</w:t>
                            </w:r>
                          </w:p>
                        </w:tc>
                      </w:tr>
                      <w:tr w:rsidR="00421E5E" w:rsidRPr="00CB2428" w14:paraId="35CCBC2C" w14:textId="77777777" w:rsidTr="00CB2428">
                        <w:trPr>
                          <w:trHeight w:val="324"/>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C3955F3" w14:textId="77777777" w:rsidR="00421E5E" w:rsidRPr="003A18D2" w:rsidRDefault="00421E5E" w:rsidP="00CB2428">
                            <w:pPr>
                              <w:widowControl/>
                              <w:spacing w:line="260" w:lineRule="exact"/>
                              <w:jc w:val="center"/>
                              <w:rPr>
                                <w:rFonts w:ascii="標楷體" w:eastAsia="標楷體" w:hAnsi="標楷體" w:cs="新細明體"/>
                                <w:b/>
                                <w:bCs/>
                                <w:color w:val="000000"/>
                                <w:kern w:val="0"/>
                                <w:sz w:val="20"/>
                                <w:szCs w:val="20"/>
                              </w:rPr>
                            </w:pPr>
                            <w:r w:rsidRPr="003A18D2">
                              <w:rPr>
                                <w:rFonts w:ascii="標楷體" w:eastAsia="標楷體" w:hAnsi="標楷體" w:cs="新細明體" w:hint="eastAsia"/>
                                <w:b/>
                                <w:bCs/>
                                <w:color w:val="000000"/>
                                <w:kern w:val="0"/>
                                <w:sz w:val="20"/>
                                <w:szCs w:val="20"/>
                              </w:rPr>
                              <w:t>合計</w:t>
                            </w:r>
                          </w:p>
                        </w:tc>
                        <w:tc>
                          <w:tcPr>
                            <w:tcW w:w="1204" w:type="dxa"/>
                            <w:tcBorders>
                              <w:top w:val="nil"/>
                              <w:left w:val="nil"/>
                              <w:bottom w:val="single" w:sz="4" w:space="0" w:color="auto"/>
                              <w:right w:val="single" w:sz="4" w:space="0" w:color="auto"/>
                            </w:tcBorders>
                            <w:shd w:val="clear" w:color="auto" w:fill="auto"/>
                            <w:noWrap/>
                            <w:vAlign w:val="center"/>
                            <w:hideMark/>
                          </w:tcPr>
                          <w:p w14:paraId="0EA2F9A9" w14:textId="77777777" w:rsidR="00421E5E" w:rsidRPr="004E6128" w:rsidRDefault="00421E5E" w:rsidP="00CB2428">
                            <w:pPr>
                              <w:widowControl/>
                              <w:spacing w:line="260" w:lineRule="exact"/>
                              <w:jc w:val="right"/>
                              <w:rPr>
                                <w:rFonts w:ascii="標楷體" w:eastAsia="標楷體" w:hAnsi="標楷體" w:cs="新細明體"/>
                                <w:b/>
                                <w:bCs/>
                                <w:color w:val="000000"/>
                                <w:kern w:val="0"/>
                                <w:sz w:val="20"/>
                                <w:szCs w:val="20"/>
                              </w:rPr>
                            </w:pPr>
                            <w:r w:rsidRPr="004E6128">
                              <w:rPr>
                                <w:rFonts w:ascii="標楷體" w:eastAsia="標楷體" w:hAnsi="標楷體" w:cs="新細明體" w:hint="eastAsia"/>
                                <w:b/>
                                <w:bCs/>
                                <w:color w:val="000000"/>
                                <w:kern w:val="0"/>
                                <w:sz w:val="20"/>
                                <w:szCs w:val="20"/>
                              </w:rPr>
                              <w:t xml:space="preserve">14,383 </w:t>
                            </w:r>
                          </w:p>
                        </w:tc>
                        <w:tc>
                          <w:tcPr>
                            <w:tcW w:w="1205" w:type="dxa"/>
                            <w:tcBorders>
                              <w:top w:val="nil"/>
                              <w:left w:val="nil"/>
                              <w:bottom w:val="single" w:sz="4" w:space="0" w:color="auto"/>
                              <w:right w:val="single" w:sz="4" w:space="0" w:color="auto"/>
                            </w:tcBorders>
                            <w:shd w:val="clear" w:color="auto" w:fill="auto"/>
                            <w:noWrap/>
                            <w:vAlign w:val="center"/>
                            <w:hideMark/>
                          </w:tcPr>
                          <w:p w14:paraId="1D508C95" w14:textId="77777777" w:rsidR="00421E5E" w:rsidRPr="004E6128" w:rsidRDefault="00421E5E" w:rsidP="00CB2428">
                            <w:pPr>
                              <w:widowControl/>
                              <w:spacing w:line="260" w:lineRule="exact"/>
                              <w:jc w:val="right"/>
                              <w:rPr>
                                <w:rFonts w:ascii="標楷體" w:eastAsia="標楷體" w:hAnsi="標楷體" w:cs="新細明體"/>
                                <w:b/>
                                <w:bCs/>
                                <w:color w:val="000000"/>
                                <w:kern w:val="0"/>
                                <w:sz w:val="20"/>
                                <w:szCs w:val="20"/>
                              </w:rPr>
                            </w:pPr>
                            <w:r w:rsidRPr="004E6128">
                              <w:rPr>
                                <w:rFonts w:ascii="標楷體" w:eastAsia="標楷體" w:hAnsi="標楷體" w:cs="新細明體" w:hint="eastAsia"/>
                                <w:b/>
                                <w:bCs/>
                                <w:color w:val="000000"/>
                                <w:kern w:val="0"/>
                                <w:sz w:val="20"/>
                                <w:szCs w:val="20"/>
                              </w:rPr>
                              <w:t xml:space="preserve">1,519 </w:t>
                            </w:r>
                          </w:p>
                        </w:tc>
                        <w:tc>
                          <w:tcPr>
                            <w:tcW w:w="1134" w:type="dxa"/>
                            <w:tcBorders>
                              <w:top w:val="nil"/>
                              <w:left w:val="nil"/>
                              <w:bottom w:val="single" w:sz="4" w:space="0" w:color="auto"/>
                              <w:right w:val="single" w:sz="4" w:space="0" w:color="auto"/>
                            </w:tcBorders>
                            <w:shd w:val="clear" w:color="auto" w:fill="auto"/>
                            <w:noWrap/>
                            <w:vAlign w:val="center"/>
                            <w:hideMark/>
                          </w:tcPr>
                          <w:p w14:paraId="362DEED8" w14:textId="77777777" w:rsidR="00421E5E" w:rsidRPr="004E6128" w:rsidRDefault="00421E5E" w:rsidP="00CB2428">
                            <w:pPr>
                              <w:widowControl/>
                              <w:spacing w:line="260" w:lineRule="exact"/>
                              <w:jc w:val="right"/>
                              <w:rPr>
                                <w:rFonts w:ascii="標楷體" w:eastAsia="標楷體" w:hAnsi="標楷體" w:cs="新細明體"/>
                                <w:b/>
                                <w:bCs/>
                                <w:color w:val="000000"/>
                                <w:kern w:val="0"/>
                                <w:sz w:val="20"/>
                                <w:szCs w:val="20"/>
                              </w:rPr>
                            </w:pPr>
                            <w:r w:rsidRPr="004E6128">
                              <w:rPr>
                                <w:rFonts w:ascii="標楷體" w:eastAsia="標楷體" w:hAnsi="標楷體" w:cs="新細明體" w:hint="eastAsia"/>
                                <w:b/>
                                <w:bCs/>
                                <w:color w:val="000000"/>
                                <w:kern w:val="0"/>
                                <w:sz w:val="20"/>
                                <w:szCs w:val="20"/>
                              </w:rPr>
                              <w:t xml:space="preserve">543,928 </w:t>
                            </w:r>
                          </w:p>
                        </w:tc>
                        <w:tc>
                          <w:tcPr>
                            <w:tcW w:w="1276" w:type="dxa"/>
                            <w:tcBorders>
                              <w:top w:val="nil"/>
                              <w:left w:val="nil"/>
                              <w:bottom w:val="single" w:sz="4" w:space="0" w:color="auto"/>
                              <w:right w:val="single" w:sz="4" w:space="0" w:color="auto"/>
                            </w:tcBorders>
                            <w:shd w:val="clear" w:color="auto" w:fill="auto"/>
                            <w:noWrap/>
                            <w:vAlign w:val="center"/>
                            <w:hideMark/>
                          </w:tcPr>
                          <w:p w14:paraId="1B30AF96" w14:textId="77777777" w:rsidR="00421E5E" w:rsidRPr="004E6128" w:rsidRDefault="00421E5E" w:rsidP="00CB2428">
                            <w:pPr>
                              <w:widowControl/>
                              <w:spacing w:line="260" w:lineRule="exact"/>
                              <w:jc w:val="right"/>
                              <w:rPr>
                                <w:rFonts w:ascii="標楷體" w:eastAsia="標楷體" w:hAnsi="標楷體" w:cs="新細明體"/>
                                <w:b/>
                                <w:bCs/>
                                <w:color w:val="000000"/>
                                <w:kern w:val="0"/>
                                <w:sz w:val="20"/>
                                <w:szCs w:val="20"/>
                              </w:rPr>
                            </w:pPr>
                            <w:r w:rsidRPr="004E6128">
                              <w:rPr>
                                <w:rFonts w:ascii="標楷體" w:eastAsia="標楷體" w:hAnsi="標楷體" w:cs="新細明體" w:hint="eastAsia"/>
                                <w:b/>
                                <w:bCs/>
                                <w:color w:val="000000"/>
                                <w:kern w:val="0"/>
                                <w:sz w:val="20"/>
                                <w:szCs w:val="20"/>
                              </w:rPr>
                              <w:t xml:space="preserve">292,069 </w:t>
                            </w:r>
                          </w:p>
                        </w:tc>
                      </w:tr>
                      <w:tr w:rsidR="00421E5E" w:rsidRPr="00CB2428" w14:paraId="65435694" w14:textId="77777777" w:rsidTr="00CB2428">
                        <w:trPr>
                          <w:trHeight w:val="324"/>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A5BC40C"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111</w:t>
                            </w:r>
                          </w:p>
                        </w:tc>
                        <w:tc>
                          <w:tcPr>
                            <w:tcW w:w="1204" w:type="dxa"/>
                            <w:tcBorders>
                              <w:top w:val="nil"/>
                              <w:left w:val="nil"/>
                              <w:bottom w:val="single" w:sz="4" w:space="0" w:color="auto"/>
                              <w:right w:val="single" w:sz="4" w:space="0" w:color="auto"/>
                            </w:tcBorders>
                            <w:shd w:val="clear" w:color="auto" w:fill="auto"/>
                            <w:noWrap/>
                            <w:vAlign w:val="center"/>
                            <w:hideMark/>
                          </w:tcPr>
                          <w:p w14:paraId="7D7CAE96"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4,537 </w:t>
                            </w:r>
                          </w:p>
                        </w:tc>
                        <w:tc>
                          <w:tcPr>
                            <w:tcW w:w="1205" w:type="dxa"/>
                            <w:tcBorders>
                              <w:top w:val="nil"/>
                              <w:left w:val="nil"/>
                              <w:bottom w:val="single" w:sz="4" w:space="0" w:color="auto"/>
                              <w:right w:val="single" w:sz="4" w:space="0" w:color="auto"/>
                            </w:tcBorders>
                            <w:shd w:val="clear" w:color="auto" w:fill="auto"/>
                            <w:noWrap/>
                            <w:vAlign w:val="center"/>
                            <w:hideMark/>
                          </w:tcPr>
                          <w:p w14:paraId="3342B378" w14:textId="77777777" w:rsidR="00421E5E" w:rsidRPr="004E6128" w:rsidRDefault="00421E5E" w:rsidP="00CB2428">
                            <w:pPr>
                              <w:widowControl/>
                              <w:spacing w:line="260" w:lineRule="exact"/>
                              <w:jc w:val="right"/>
                              <w:rPr>
                                <w:rFonts w:ascii="標楷體" w:eastAsia="標楷體" w:hAnsi="標楷體" w:cs="新細明體"/>
                                <w:color w:val="000000"/>
                                <w:kern w:val="0"/>
                                <w:sz w:val="20"/>
                                <w:szCs w:val="20"/>
                              </w:rPr>
                            </w:pPr>
                            <w:r w:rsidRPr="004E6128">
                              <w:rPr>
                                <w:rFonts w:ascii="標楷體" w:eastAsia="標楷體" w:hAnsi="標楷體" w:cs="新細明體" w:hint="eastAsia"/>
                                <w:color w:val="000000"/>
                                <w:kern w:val="0"/>
                                <w:sz w:val="20"/>
                                <w:szCs w:val="20"/>
                              </w:rPr>
                              <w:t>458</w:t>
                            </w:r>
                          </w:p>
                        </w:tc>
                        <w:tc>
                          <w:tcPr>
                            <w:tcW w:w="1134" w:type="dxa"/>
                            <w:tcBorders>
                              <w:top w:val="nil"/>
                              <w:left w:val="nil"/>
                              <w:bottom w:val="single" w:sz="4" w:space="0" w:color="auto"/>
                              <w:right w:val="single" w:sz="4" w:space="0" w:color="auto"/>
                            </w:tcBorders>
                            <w:shd w:val="clear" w:color="auto" w:fill="auto"/>
                            <w:noWrap/>
                            <w:vAlign w:val="center"/>
                            <w:hideMark/>
                          </w:tcPr>
                          <w:p w14:paraId="20EBC98E"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130,006 </w:t>
                            </w:r>
                          </w:p>
                        </w:tc>
                        <w:tc>
                          <w:tcPr>
                            <w:tcW w:w="1276" w:type="dxa"/>
                            <w:tcBorders>
                              <w:top w:val="nil"/>
                              <w:left w:val="nil"/>
                              <w:bottom w:val="single" w:sz="4" w:space="0" w:color="auto"/>
                              <w:right w:val="single" w:sz="4" w:space="0" w:color="auto"/>
                            </w:tcBorders>
                            <w:shd w:val="clear" w:color="auto" w:fill="auto"/>
                            <w:noWrap/>
                            <w:vAlign w:val="center"/>
                            <w:hideMark/>
                          </w:tcPr>
                          <w:p w14:paraId="10A00097"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124,848 </w:t>
                            </w:r>
                          </w:p>
                        </w:tc>
                      </w:tr>
                      <w:tr w:rsidR="00421E5E" w:rsidRPr="00CB2428" w14:paraId="3C82D92E" w14:textId="77777777" w:rsidTr="00CB2428">
                        <w:trPr>
                          <w:trHeight w:val="324"/>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35D4EAB"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112</w:t>
                            </w:r>
                          </w:p>
                        </w:tc>
                        <w:tc>
                          <w:tcPr>
                            <w:tcW w:w="1204" w:type="dxa"/>
                            <w:tcBorders>
                              <w:top w:val="nil"/>
                              <w:left w:val="nil"/>
                              <w:bottom w:val="single" w:sz="4" w:space="0" w:color="auto"/>
                              <w:right w:val="single" w:sz="4" w:space="0" w:color="auto"/>
                            </w:tcBorders>
                            <w:shd w:val="clear" w:color="auto" w:fill="auto"/>
                            <w:noWrap/>
                            <w:vAlign w:val="center"/>
                            <w:hideMark/>
                          </w:tcPr>
                          <w:p w14:paraId="0D9FED56"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4,755 </w:t>
                            </w:r>
                          </w:p>
                        </w:tc>
                        <w:tc>
                          <w:tcPr>
                            <w:tcW w:w="1205" w:type="dxa"/>
                            <w:tcBorders>
                              <w:top w:val="nil"/>
                              <w:left w:val="nil"/>
                              <w:bottom w:val="single" w:sz="4" w:space="0" w:color="auto"/>
                              <w:right w:val="single" w:sz="4" w:space="0" w:color="auto"/>
                            </w:tcBorders>
                            <w:shd w:val="clear" w:color="auto" w:fill="auto"/>
                            <w:noWrap/>
                            <w:vAlign w:val="center"/>
                            <w:hideMark/>
                          </w:tcPr>
                          <w:p w14:paraId="4B60AF58" w14:textId="77777777" w:rsidR="00421E5E" w:rsidRPr="004E6128" w:rsidRDefault="00421E5E" w:rsidP="00CB2428">
                            <w:pPr>
                              <w:widowControl/>
                              <w:spacing w:line="260" w:lineRule="exact"/>
                              <w:jc w:val="right"/>
                              <w:rPr>
                                <w:rFonts w:ascii="標楷體" w:eastAsia="標楷體" w:hAnsi="標楷體" w:cs="新細明體"/>
                                <w:color w:val="000000"/>
                                <w:kern w:val="0"/>
                                <w:sz w:val="20"/>
                                <w:szCs w:val="20"/>
                              </w:rPr>
                            </w:pPr>
                            <w:r w:rsidRPr="004E6128">
                              <w:rPr>
                                <w:rFonts w:ascii="標楷體" w:eastAsia="標楷體" w:hAnsi="標楷體" w:cs="新細明體" w:hint="eastAsia"/>
                                <w:color w:val="000000"/>
                                <w:kern w:val="0"/>
                                <w:sz w:val="20"/>
                                <w:szCs w:val="20"/>
                              </w:rPr>
                              <w:t>470</w:t>
                            </w:r>
                          </w:p>
                        </w:tc>
                        <w:tc>
                          <w:tcPr>
                            <w:tcW w:w="1134" w:type="dxa"/>
                            <w:tcBorders>
                              <w:top w:val="nil"/>
                              <w:left w:val="nil"/>
                              <w:bottom w:val="single" w:sz="4" w:space="0" w:color="auto"/>
                              <w:right w:val="single" w:sz="4" w:space="0" w:color="auto"/>
                            </w:tcBorders>
                            <w:shd w:val="clear" w:color="auto" w:fill="auto"/>
                            <w:noWrap/>
                            <w:vAlign w:val="center"/>
                            <w:hideMark/>
                          </w:tcPr>
                          <w:p w14:paraId="57339829"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142,316 </w:t>
                            </w:r>
                          </w:p>
                        </w:tc>
                        <w:tc>
                          <w:tcPr>
                            <w:tcW w:w="1276" w:type="dxa"/>
                            <w:tcBorders>
                              <w:top w:val="nil"/>
                              <w:left w:val="nil"/>
                              <w:bottom w:val="single" w:sz="4" w:space="0" w:color="auto"/>
                              <w:right w:val="single" w:sz="4" w:space="0" w:color="auto"/>
                            </w:tcBorders>
                            <w:shd w:val="clear" w:color="auto" w:fill="auto"/>
                            <w:noWrap/>
                            <w:vAlign w:val="center"/>
                            <w:hideMark/>
                          </w:tcPr>
                          <w:p w14:paraId="71614AE3"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99,800 </w:t>
                            </w:r>
                          </w:p>
                        </w:tc>
                      </w:tr>
                      <w:tr w:rsidR="00421E5E" w:rsidRPr="00CB2428" w14:paraId="071DA27D" w14:textId="77777777" w:rsidTr="00CB2428">
                        <w:trPr>
                          <w:trHeight w:val="324"/>
                        </w:trPr>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02D29727" w14:textId="77777777" w:rsidR="00421E5E" w:rsidRPr="00CB2428" w:rsidRDefault="00421E5E" w:rsidP="00CB2428">
                            <w:pPr>
                              <w:widowControl/>
                              <w:spacing w:line="260" w:lineRule="exact"/>
                              <w:jc w:val="center"/>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113</w:t>
                            </w:r>
                          </w:p>
                        </w:tc>
                        <w:tc>
                          <w:tcPr>
                            <w:tcW w:w="1204" w:type="dxa"/>
                            <w:tcBorders>
                              <w:top w:val="nil"/>
                              <w:left w:val="nil"/>
                              <w:bottom w:val="single" w:sz="4" w:space="0" w:color="auto"/>
                              <w:right w:val="single" w:sz="4" w:space="0" w:color="auto"/>
                            </w:tcBorders>
                            <w:shd w:val="clear" w:color="auto" w:fill="auto"/>
                            <w:noWrap/>
                            <w:vAlign w:val="center"/>
                            <w:hideMark/>
                          </w:tcPr>
                          <w:p w14:paraId="63FD53AF"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5,091 </w:t>
                            </w:r>
                          </w:p>
                        </w:tc>
                        <w:tc>
                          <w:tcPr>
                            <w:tcW w:w="1205" w:type="dxa"/>
                            <w:tcBorders>
                              <w:top w:val="nil"/>
                              <w:left w:val="nil"/>
                              <w:bottom w:val="single" w:sz="4" w:space="0" w:color="auto"/>
                              <w:right w:val="single" w:sz="4" w:space="0" w:color="auto"/>
                            </w:tcBorders>
                            <w:shd w:val="clear" w:color="auto" w:fill="auto"/>
                            <w:noWrap/>
                            <w:vAlign w:val="center"/>
                            <w:hideMark/>
                          </w:tcPr>
                          <w:p w14:paraId="08805A57" w14:textId="77777777" w:rsidR="00421E5E" w:rsidRPr="004E6128" w:rsidRDefault="00421E5E" w:rsidP="00CB2428">
                            <w:pPr>
                              <w:widowControl/>
                              <w:spacing w:line="260" w:lineRule="exact"/>
                              <w:jc w:val="right"/>
                              <w:rPr>
                                <w:rFonts w:ascii="標楷體" w:eastAsia="標楷體" w:hAnsi="標楷體" w:cs="新細明體"/>
                                <w:color w:val="000000"/>
                                <w:kern w:val="0"/>
                                <w:sz w:val="20"/>
                                <w:szCs w:val="20"/>
                              </w:rPr>
                            </w:pPr>
                            <w:r w:rsidRPr="004E6128">
                              <w:rPr>
                                <w:rFonts w:ascii="標楷體" w:eastAsia="標楷體" w:hAnsi="標楷體" w:cs="新細明體" w:hint="eastAsia"/>
                                <w:color w:val="000000"/>
                                <w:kern w:val="0"/>
                                <w:sz w:val="20"/>
                                <w:szCs w:val="20"/>
                              </w:rPr>
                              <w:t>591</w:t>
                            </w:r>
                          </w:p>
                        </w:tc>
                        <w:tc>
                          <w:tcPr>
                            <w:tcW w:w="1134" w:type="dxa"/>
                            <w:tcBorders>
                              <w:top w:val="nil"/>
                              <w:left w:val="nil"/>
                              <w:bottom w:val="single" w:sz="4" w:space="0" w:color="auto"/>
                              <w:right w:val="single" w:sz="4" w:space="0" w:color="auto"/>
                            </w:tcBorders>
                            <w:shd w:val="clear" w:color="auto" w:fill="auto"/>
                            <w:noWrap/>
                            <w:vAlign w:val="center"/>
                            <w:hideMark/>
                          </w:tcPr>
                          <w:p w14:paraId="3F166617"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271,606 </w:t>
                            </w:r>
                          </w:p>
                        </w:tc>
                        <w:tc>
                          <w:tcPr>
                            <w:tcW w:w="1276" w:type="dxa"/>
                            <w:tcBorders>
                              <w:top w:val="nil"/>
                              <w:left w:val="nil"/>
                              <w:bottom w:val="single" w:sz="4" w:space="0" w:color="auto"/>
                              <w:right w:val="single" w:sz="4" w:space="0" w:color="auto"/>
                            </w:tcBorders>
                            <w:shd w:val="clear" w:color="auto" w:fill="auto"/>
                            <w:noWrap/>
                            <w:vAlign w:val="center"/>
                            <w:hideMark/>
                          </w:tcPr>
                          <w:p w14:paraId="595759D2" w14:textId="77777777" w:rsidR="00421E5E" w:rsidRPr="00CB2428" w:rsidRDefault="00421E5E" w:rsidP="00CB2428">
                            <w:pPr>
                              <w:widowControl/>
                              <w:spacing w:line="260" w:lineRule="exact"/>
                              <w:jc w:val="right"/>
                              <w:rPr>
                                <w:rFonts w:ascii="標楷體" w:eastAsia="標楷體" w:hAnsi="標楷體" w:cs="新細明體"/>
                                <w:color w:val="000000"/>
                                <w:kern w:val="0"/>
                                <w:sz w:val="20"/>
                                <w:szCs w:val="20"/>
                              </w:rPr>
                            </w:pPr>
                            <w:r w:rsidRPr="00CB2428">
                              <w:rPr>
                                <w:rFonts w:ascii="標楷體" w:eastAsia="標楷體" w:hAnsi="標楷體" w:cs="新細明體" w:hint="eastAsia"/>
                                <w:color w:val="000000"/>
                                <w:kern w:val="0"/>
                                <w:sz w:val="20"/>
                                <w:szCs w:val="20"/>
                              </w:rPr>
                              <w:t xml:space="preserve">67,421 </w:t>
                            </w:r>
                          </w:p>
                        </w:tc>
                      </w:tr>
                      <w:tr w:rsidR="00421E5E" w:rsidRPr="00CB2428" w14:paraId="72117D8F" w14:textId="77777777" w:rsidTr="00CB2428">
                        <w:trPr>
                          <w:trHeight w:val="324"/>
                        </w:trPr>
                        <w:tc>
                          <w:tcPr>
                            <w:tcW w:w="5812" w:type="dxa"/>
                            <w:gridSpan w:val="5"/>
                            <w:tcBorders>
                              <w:top w:val="nil"/>
                              <w:left w:val="nil"/>
                              <w:bottom w:val="nil"/>
                              <w:right w:val="nil"/>
                            </w:tcBorders>
                            <w:shd w:val="clear" w:color="auto" w:fill="auto"/>
                            <w:noWrap/>
                            <w:vAlign w:val="center"/>
                            <w:hideMark/>
                          </w:tcPr>
                          <w:p w14:paraId="16EF36AE" w14:textId="77777777" w:rsidR="00421E5E" w:rsidRPr="00CB2428" w:rsidRDefault="00421E5E" w:rsidP="00CB2428">
                            <w:pPr>
                              <w:widowControl/>
                              <w:spacing w:line="260" w:lineRule="exact"/>
                              <w:rPr>
                                <w:rFonts w:ascii="標楷體" w:eastAsia="標楷體" w:hAnsi="標楷體" w:cs="新細明體"/>
                                <w:color w:val="000000"/>
                                <w:kern w:val="0"/>
                                <w:sz w:val="18"/>
                                <w:szCs w:val="18"/>
                              </w:rPr>
                            </w:pPr>
                            <w:r w:rsidRPr="00CB2428">
                              <w:rPr>
                                <w:rFonts w:ascii="標楷體" w:eastAsia="標楷體" w:hAnsi="標楷體" w:cs="新細明體" w:hint="eastAsia"/>
                                <w:color w:val="000000"/>
                                <w:kern w:val="0"/>
                                <w:sz w:val="18"/>
                                <w:szCs w:val="18"/>
                              </w:rPr>
                              <w:t>資料來源：整理自各地方政府環境保護局提供資料</w:t>
                            </w:r>
                            <w:r>
                              <w:rPr>
                                <w:rFonts w:ascii="標楷體" w:eastAsia="標楷體" w:hAnsi="標楷體" w:cs="新細明體" w:hint="eastAsia"/>
                                <w:color w:val="000000"/>
                                <w:kern w:val="0"/>
                                <w:sz w:val="18"/>
                                <w:szCs w:val="18"/>
                              </w:rPr>
                              <w:t>。</w:t>
                            </w:r>
                          </w:p>
                        </w:tc>
                      </w:tr>
                    </w:tbl>
                    <w:p w14:paraId="240ADAAD" w14:textId="77777777" w:rsidR="00421E5E" w:rsidRPr="00CB2428" w:rsidRDefault="00421E5E" w:rsidP="00421E5E"/>
                  </w:txbxContent>
                </v:textbox>
                <w10:wrap type="square"/>
              </v:shape>
            </w:pict>
          </mc:Fallback>
        </mc:AlternateContent>
      </w:r>
      <w:r w:rsidRPr="00330F80">
        <w:rPr>
          <w:rFonts w:hAnsi="標楷體" w:hint="eastAsia"/>
          <w:bCs/>
          <w:sz w:val="28"/>
        </w:rPr>
        <w:t>關辦理。」</w:t>
      </w:r>
      <w:proofErr w:type="gramStart"/>
      <w:r w:rsidRPr="00330F80">
        <w:rPr>
          <w:rFonts w:hAnsi="標楷體" w:hint="eastAsia"/>
          <w:bCs/>
          <w:sz w:val="28"/>
        </w:rPr>
        <w:t>環境部前於</w:t>
      </w:r>
      <w:proofErr w:type="gramEnd"/>
      <w:r w:rsidR="006A48B5" w:rsidRPr="00330F80">
        <w:rPr>
          <w:rFonts w:hAnsi="標楷體" w:hint="eastAsia"/>
          <w:bCs/>
          <w:sz w:val="28"/>
        </w:rPr>
        <w:t>97年3月31日</w:t>
      </w:r>
      <w:r w:rsidRPr="00330F80">
        <w:rPr>
          <w:rFonts w:hAnsi="標楷體" w:hint="eastAsia"/>
          <w:bCs/>
          <w:sz w:val="28"/>
        </w:rPr>
        <w:t>公告</w:t>
      </w:r>
      <w:r w:rsidR="002E251B" w:rsidRPr="00330F80">
        <w:rPr>
          <w:rFonts w:hAnsi="標楷體" w:hint="eastAsia"/>
          <w:bCs/>
          <w:sz w:val="28"/>
        </w:rPr>
        <w:t>將固定污染源空氣污染防制費之核定與追補繳等業務委託各地方政府環境保護局執行</w:t>
      </w:r>
      <w:r w:rsidRPr="00330F80">
        <w:rPr>
          <w:rFonts w:hAnsi="標楷體" w:hint="eastAsia"/>
          <w:bCs/>
          <w:sz w:val="28"/>
        </w:rPr>
        <w:t>。據各地方政府統計，111至113年度查核營建工程以外固定污染源空氣污染防制費申報情形計1萬4,383家次，經查核發現短漏報家次1,519家次、核定應追繳金額為5億4,392萬餘元，截至113年底止，已繳納2億9,206萬餘元（53.70％）（表3）。</w:t>
      </w:r>
    </w:p>
    <w:p w14:paraId="34CD8393" w14:textId="3B77BD9F" w:rsidR="003377FA" w:rsidRPr="00330F80" w:rsidRDefault="004B5547" w:rsidP="00421E5E">
      <w:pPr>
        <w:pStyle w:val="aff0"/>
        <w:overflowPunct w:val="0"/>
        <w:adjustRightInd w:val="0"/>
        <w:snapToGrid w:val="0"/>
        <w:spacing w:beforeLines="100" w:before="240" w:afterLines="50" w:after="120" w:line="490" w:lineRule="exact"/>
        <w:ind w:firstLineChars="100" w:firstLine="320"/>
        <w:rPr>
          <w:rFonts w:hAnsi="標楷體"/>
          <w:b/>
          <w:sz w:val="32"/>
          <w:szCs w:val="28"/>
        </w:rPr>
      </w:pPr>
      <w:r w:rsidRPr="00330F80">
        <w:rPr>
          <w:rFonts w:hAnsi="標楷體" w:hint="eastAsia"/>
          <w:b/>
          <w:sz w:val="32"/>
          <w:szCs w:val="28"/>
        </w:rPr>
        <w:t>二、審計機關重要審核意見</w:t>
      </w:r>
    </w:p>
    <w:p w14:paraId="4B3D72EC" w14:textId="1762B816" w:rsidR="003377FA" w:rsidRPr="00330F80" w:rsidRDefault="004B5547" w:rsidP="00421E5E">
      <w:pPr>
        <w:pStyle w:val="aff0"/>
        <w:overflowPunct w:val="0"/>
        <w:adjustRightInd w:val="0"/>
        <w:snapToGrid w:val="0"/>
        <w:spacing w:line="490" w:lineRule="exact"/>
        <w:ind w:firstLine="560"/>
        <w:rPr>
          <w:rFonts w:hAnsi="標楷體"/>
          <w:sz w:val="28"/>
          <w:szCs w:val="28"/>
        </w:rPr>
      </w:pPr>
      <w:r w:rsidRPr="00330F80">
        <w:rPr>
          <w:rFonts w:hAnsi="標楷體" w:hint="eastAsia"/>
          <w:kern w:val="0"/>
          <w:sz w:val="28"/>
          <w:szCs w:val="28"/>
        </w:rPr>
        <w:t>本部為加強查核政府推動</w:t>
      </w:r>
      <w:r w:rsidR="002D3D2A" w:rsidRPr="00330F80">
        <w:rPr>
          <w:rFonts w:hAnsi="標楷體" w:hint="eastAsia"/>
          <w:kern w:val="0"/>
          <w:sz w:val="28"/>
          <w:szCs w:val="28"/>
        </w:rPr>
        <w:t>空氣污染減量措施</w:t>
      </w:r>
      <w:r w:rsidR="00BD529C" w:rsidRPr="00330F80">
        <w:rPr>
          <w:rFonts w:hAnsi="標楷體" w:hint="eastAsia"/>
          <w:kern w:val="0"/>
          <w:sz w:val="28"/>
          <w:szCs w:val="28"/>
        </w:rPr>
        <w:t>執行</w:t>
      </w:r>
      <w:r w:rsidR="002D3D2A" w:rsidRPr="00330F80">
        <w:rPr>
          <w:rFonts w:hAnsi="標楷體" w:hint="eastAsia"/>
          <w:kern w:val="0"/>
          <w:sz w:val="28"/>
          <w:szCs w:val="28"/>
        </w:rPr>
        <w:t>情形</w:t>
      </w:r>
      <w:r w:rsidRPr="00330F80">
        <w:rPr>
          <w:rFonts w:hAnsi="標楷體" w:hint="eastAsia"/>
          <w:kern w:val="0"/>
          <w:sz w:val="28"/>
          <w:szCs w:val="28"/>
        </w:rPr>
        <w:t>，經召開專家諮詢會議，以周延查核面向，</w:t>
      </w:r>
      <w:proofErr w:type="gramStart"/>
      <w:r w:rsidRPr="00330F80">
        <w:rPr>
          <w:rFonts w:hAnsi="標楷體" w:hint="eastAsia"/>
          <w:kern w:val="0"/>
          <w:sz w:val="28"/>
          <w:szCs w:val="28"/>
        </w:rPr>
        <w:t>進行跨域</w:t>
      </w:r>
      <w:r w:rsidRPr="00330F80">
        <w:rPr>
          <w:rFonts w:hAnsi="標楷體" w:hint="eastAsia"/>
          <w:sz w:val="28"/>
          <w:szCs w:val="28"/>
        </w:rPr>
        <w:t>專案</w:t>
      </w:r>
      <w:proofErr w:type="gramEnd"/>
      <w:r w:rsidRPr="00330F80">
        <w:rPr>
          <w:rFonts w:hAnsi="標楷體" w:hint="eastAsia"/>
          <w:kern w:val="0"/>
          <w:sz w:val="28"/>
          <w:szCs w:val="28"/>
        </w:rPr>
        <w:t>查核</w:t>
      </w:r>
      <w:r w:rsidR="00BD529C" w:rsidRPr="00330F80">
        <w:rPr>
          <w:rFonts w:hAnsi="標楷體" w:hint="eastAsia"/>
          <w:kern w:val="0"/>
          <w:sz w:val="28"/>
          <w:szCs w:val="28"/>
        </w:rPr>
        <w:t>。茲將本部查核政府推動空氣污染減量措施執行情形</w:t>
      </w:r>
      <w:r w:rsidRPr="00330F80">
        <w:rPr>
          <w:rFonts w:hAnsi="標楷體" w:hint="eastAsia"/>
          <w:kern w:val="0"/>
          <w:sz w:val="28"/>
          <w:szCs w:val="28"/>
        </w:rPr>
        <w:t>所提重要審核意見，</w:t>
      </w:r>
      <w:r w:rsidR="00BD529C" w:rsidRPr="00330F80">
        <w:rPr>
          <w:rFonts w:hAnsi="標楷體" w:hint="eastAsia"/>
          <w:kern w:val="0"/>
          <w:sz w:val="28"/>
          <w:szCs w:val="28"/>
        </w:rPr>
        <w:t>區分為</w:t>
      </w:r>
      <w:r w:rsidR="002D3D2A" w:rsidRPr="00330F80">
        <w:rPr>
          <w:rFonts w:hAnsi="標楷體" w:hint="eastAsia"/>
          <w:kern w:val="0"/>
          <w:sz w:val="28"/>
          <w:szCs w:val="28"/>
        </w:rPr>
        <w:t>固定污染源管制對策、逸散污染源管制對策、移動污染源管制對策、綜合管理及輔助工具</w:t>
      </w:r>
      <w:r w:rsidR="00627F96" w:rsidRPr="00330F80">
        <w:rPr>
          <w:rFonts w:hAnsi="標楷體" w:hint="eastAsia"/>
          <w:spacing w:val="6"/>
          <w:kern w:val="0"/>
          <w:sz w:val="28"/>
          <w:szCs w:val="28"/>
        </w:rPr>
        <w:t>等</w:t>
      </w:r>
      <w:r w:rsidR="002D3D2A" w:rsidRPr="00330F80">
        <w:rPr>
          <w:rFonts w:hAnsi="標楷體" w:hint="eastAsia"/>
          <w:spacing w:val="6"/>
          <w:kern w:val="0"/>
          <w:sz w:val="28"/>
          <w:szCs w:val="28"/>
        </w:rPr>
        <w:t>4</w:t>
      </w:r>
      <w:r w:rsidR="00BD529C" w:rsidRPr="00330F80">
        <w:rPr>
          <w:rFonts w:hAnsi="標楷體" w:hint="eastAsia"/>
          <w:spacing w:val="6"/>
          <w:kern w:val="0"/>
          <w:sz w:val="28"/>
          <w:szCs w:val="28"/>
        </w:rPr>
        <w:t>個</w:t>
      </w:r>
      <w:r w:rsidR="002D3D2A" w:rsidRPr="00330F80">
        <w:rPr>
          <w:rFonts w:hAnsi="標楷體" w:hint="eastAsia"/>
          <w:spacing w:val="6"/>
          <w:kern w:val="0"/>
          <w:sz w:val="28"/>
          <w:szCs w:val="28"/>
        </w:rPr>
        <w:t>面向</w:t>
      </w:r>
      <w:r w:rsidRPr="00330F80">
        <w:rPr>
          <w:rFonts w:hAnsi="標楷體" w:hint="eastAsia"/>
          <w:spacing w:val="6"/>
          <w:kern w:val="0"/>
          <w:sz w:val="28"/>
          <w:szCs w:val="28"/>
        </w:rPr>
        <w:t>，</w:t>
      </w:r>
      <w:proofErr w:type="gramStart"/>
      <w:r w:rsidRPr="00330F80">
        <w:rPr>
          <w:rFonts w:hAnsi="標楷體" w:hint="eastAsia"/>
          <w:spacing w:val="6"/>
          <w:kern w:val="0"/>
          <w:sz w:val="28"/>
          <w:szCs w:val="28"/>
        </w:rPr>
        <w:t>歸納摘述如次</w:t>
      </w:r>
      <w:proofErr w:type="gramEnd"/>
      <w:r w:rsidRPr="00330F80">
        <w:rPr>
          <w:rFonts w:hAnsi="標楷體" w:hint="eastAsia"/>
          <w:spacing w:val="6"/>
          <w:kern w:val="0"/>
          <w:sz w:val="28"/>
          <w:szCs w:val="28"/>
        </w:rPr>
        <w:t>：</w:t>
      </w:r>
    </w:p>
    <w:p w14:paraId="0F6E9D61" w14:textId="47AF9A82" w:rsidR="003377FA" w:rsidRPr="00330F80" w:rsidRDefault="004B5547" w:rsidP="00421E5E">
      <w:pPr>
        <w:pStyle w:val="aff3"/>
        <w:overflowPunct w:val="0"/>
        <w:spacing w:beforeLines="100" w:before="240" w:afterLines="50" w:after="120" w:line="490" w:lineRule="exact"/>
        <w:ind w:firstLine="641"/>
        <w:rPr>
          <w:rFonts w:ascii="標楷體" w:hAnsi="標楷體" w:cs="Times New Roman"/>
          <w:kern w:val="0"/>
          <w:sz w:val="32"/>
          <w:szCs w:val="32"/>
        </w:rPr>
      </w:pPr>
      <w:r w:rsidRPr="00330F80">
        <w:rPr>
          <w:rFonts w:ascii="標楷體" w:hAnsi="標楷體" w:cs="Times New Roman" w:hint="eastAsia"/>
          <w:kern w:val="0"/>
          <w:sz w:val="32"/>
          <w:szCs w:val="32"/>
        </w:rPr>
        <w:t>（一</w:t>
      </w:r>
      <w:r w:rsidRPr="00330F80">
        <w:rPr>
          <w:rFonts w:ascii="標楷體" w:hAnsi="標楷體" w:cs="Times New Roman"/>
          <w:kern w:val="0"/>
          <w:sz w:val="32"/>
          <w:szCs w:val="32"/>
        </w:rPr>
        <w:t>）</w:t>
      </w:r>
      <w:r w:rsidR="002D3D2A" w:rsidRPr="00330F80">
        <w:rPr>
          <w:rFonts w:ascii="標楷體" w:hAnsi="標楷體" w:cs="Times New Roman" w:hint="eastAsia"/>
          <w:kern w:val="0"/>
          <w:sz w:val="32"/>
          <w:szCs w:val="32"/>
        </w:rPr>
        <w:t>固定污染源管制對策</w:t>
      </w:r>
    </w:p>
    <w:p w14:paraId="21985D52" w14:textId="4D552DB4" w:rsidR="003377FA" w:rsidRPr="00330F80" w:rsidRDefault="004B5547" w:rsidP="00C519C1">
      <w:pPr>
        <w:pStyle w:val="aff3"/>
        <w:overflowPunct w:val="0"/>
        <w:spacing w:before="48" w:afterLines="0" w:line="500" w:lineRule="exact"/>
        <w:ind w:firstLineChars="450" w:firstLine="1261"/>
        <w:rPr>
          <w:rFonts w:ascii="標楷體" w:hAnsi="標楷體" w:cs="Times New Roman"/>
          <w:b w:val="0"/>
          <w:bCs w:val="0"/>
          <w:kern w:val="0"/>
        </w:rPr>
      </w:pPr>
      <w:r w:rsidRPr="00330F80">
        <w:rPr>
          <w:rFonts w:ascii="標楷體" w:hAnsi="標楷體" w:cs="Times New Roman" w:hint="eastAsia"/>
          <w:kern w:val="0"/>
        </w:rPr>
        <w:t xml:space="preserve">1.　</w:t>
      </w:r>
      <w:r w:rsidR="007D5BCD" w:rsidRPr="00330F80">
        <w:rPr>
          <w:rFonts w:ascii="標楷體" w:hAnsi="標楷體" w:cs="Times New Roman" w:hint="eastAsia"/>
          <w:kern w:val="0"/>
        </w:rPr>
        <w:t>環境部推動高屏地區空氣污染物總量管制計畫，惟</w:t>
      </w:r>
      <w:r w:rsidR="007D5BCD" w:rsidRPr="00330F80">
        <w:rPr>
          <w:rFonts w:ascii="標楷體" w:hAnsi="標楷體" w:hint="eastAsia"/>
        </w:rPr>
        <w:t>第二實施期程延宕近7年</w:t>
      </w:r>
      <w:proofErr w:type="gramStart"/>
      <w:r w:rsidR="007D5BCD" w:rsidRPr="00330F80">
        <w:rPr>
          <w:rFonts w:ascii="標楷體" w:hAnsi="標楷體" w:hint="eastAsia"/>
        </w:rPr>
        <w:t>迄</w:t>
      </w:r>
      <w:proofErr w:type="gramEnd"/>
      <w:r w:rsidR="007D5BCD" w:rsidRPr="00330F80">
        <w:rPr>
          <w:rFonts w:ascii="標楷體" w:hAnsi="標楷體" w:hint="eastAsia"/>
        </w:rPr>
        <w:t>未能如期銜接，且未持續督促高雄市及屏東縣政府於過渡期間，逐年檢核減量目標達成情形，</w:t>
      </w:r>
      <w:proofErr w:type="gramStart"/>
      <w:r w:rsidR="007D5BCD" w:rsidRPr="00330F80">
        <w:rPr>
          <w:rFonts w:ascii="標楷體" w:hAnsi="標楷體" w:hint="eastAsia"/>
        </w:rPr>
        <w:t>致涉有</w:t>
      </w:r>
      <w:proofErr w:type="gramEnd"/>
      <w:r w:rsidR="007D5BCD" w:rsidRPr="00330F80">
        <w:rPr>
          <w:rFonts w:ascii="標楷體" w:hAnsi="標楷體" w:hint="eastAsia"/>
        </w:rPr>
        <w:t>超標排放卻漏未裁處情形嚴重，允宜</w:t>
      </w:r>
      <w:proofErr w:type="gramStart"/>
      <w:r w:rsidR="007D5BCD" w:rsidRPr="00330F80">
        <w:rPr>
          <w:rFonts w:ascii="標楷體" w:hAnsi="標楷體" w:hint="eastAsia"/>
        </w:rPr>
        <w:t>研</w:t>
      </w:r>
      <w:proofErr w:type="gramEnd"/>
      <w:r w:rsidR="007D5BCD" w:rsidRPr="00330F80">
        <w:rPr>
          <w:rFonts w:ascii="標楷體" w:hAnsi="標楷體" w:hint="eastAsia"/>
        </w:rPr>
        <w:t>謀改善，以利提升總量管制計畫執行成效</w:t>
      </w:r>
      <w:r w:rsidR="008D11DD" w:rsidRPr="00330F80">
        <w:rPr>
          <w:rFonts w:ascii="標楷體" w:hAnsi="標楷體" w:cs="Times New Roman" w:hint="eastAsia"/>
          <w:kern w:val="0"/>
        </w:rPr>
        <w:t>：</w:t>
      </w:r>
      <w:proofErr w:type="gramStart"/>
      <w:r w:rsidR="007D5BCD" w:rsidRPr="00330F80">
        <w:rPr>
          <w:rFonts w:ascii="標楷體" w:hAnsi="標楷體" w:cs="Times New Roman" w:hint="eastAsia"/>
          <w:b w:val="0"/>
          <w:bCs w:val="0"/>
          <w:kern w:val="0"/>
          <w:szCs w:val="24"/>
        </w:rPr>
        <w:t>環境部為加速</w:t>
      </w:r>
      <w:proofErr w:type="gramEnd"/>
      <w:r w:rsidR="007D5BCD" w:rsidRPr="00330F80">
        <w:rPr>
          <w:rFonts w:ascii="標楷體" w:hAnsi="標楷體" w:cs="Times New Roman" w:hint="eastAsia"/>
          <w:b w:val="0"/>
          <w:bCs w:val="0"/>
          <w:kern w:val="0"/>
          <w:szCs w:val="24"/>
        </w:rPr>
        <w:t>改善高雄市及屏東縣空氣品質，於104年6月30日會同經濟部公告實施「高屏地區空氣污染物總量管制計畫」，第一實施期程自104年6月30日至107年6月29日，規範既存固定污染源應就</w:t>
      </w:r>
      <w:r w:rsidR="00F2633A" w:rsidRPr="00330F80">
        <w:rPr>
          <w:rFonts w:ascii="標楷體" w:hAnsi="標楷體" w:cs="Times New Roman" w:hint="eastAsia"/>
          <w:b w:val="0"/>
          <w:bCs w:val="0"/>
          <w:kern w:val="0"/>
          <w:szCs w:val="24"/>
        </w:rPr>
        <w:t>TSP</w:t>
      </w:r>
      <w:r w:rsidR="007D5BCD" w:rsidRPr="00330F80">
        <w:rPr>
          <w:rFonts w:ascii="標楷體" w:hAnsi="標楷體" w:cs="Times New Roman" w:hint="eastAsia"/>
          <w:b w:val="0"/>
          <w:bCs w:val="0"/>
          <w:kern w:val="0"/>
          <w:szCs w:val="24"/>
        </w:rPr>
        <w:t>、</w:t>
      </w:r>
      <w:proofErr w:type="spellStart"/>
      <w:r w:rsidR="007D5BCD" w:rsidRPr="00330F80">
        <w:rPr>
          <w:rFonts w:ascii="標楷體" w:hAnsi="標楷體" w:cs="Times New Roman" w:hint="eastAsia"/>
          <w:b w:val="0"/>
          <w:bCs w:val="0"/>
          <w:kern w:val="0"/>
          <w:szCs w:val="24"/>
        </w:rPr>
        <w:t>S</w:t>
      </w:r>
      <w:r w:rsidR="00E34037" w:rsidRPr="00330F80">
        <w:rPr>
          <w:rFonts w:ascii="標楷體" w:hAnsi="標楷體" w:cs="Times New Roman" w:hint="eastAsia"/>
          <w:b w:val="0"/>
          <w:bCs w:val="0"/>
          <w:kern w:val="0"/>
          <w:szCs w:val="24"/>
        </w:rPr>
        <w:t>O</w:t>
      </w:r>
      <w:r w:rsidR="007D5BCD" w:rsidRPr="00330F80">
        <w:rPr>
          <w:rFonts w:ascii="標楷體" w:hAnsi="標楷體" w:cs="Times New Roman"/>
          <w:b w:val="0"/>
          <w:bCs w:val="0"/>
          <w:kern w:val="0"/>
          <w:szCs w:val="24"/>
        </w:rPr>
        <w:t>x</w:t>
      </w:r>
      <w:proofErr w:type="spellEnd"/>
      <w:r w:rsidR="007D5BCD" w:rsidRPr="00330F80">
        <w:rPr>
          <w:rFonts w:ascii="標楷體" w:hAnsi="標楷體" w:cs="Times New Roman" w:hint="eastAsia"/>
          <w:b w:val="0"/>
          <w:bCs w:val="0"/>
          <w:kern w:val="0"/>
          <w:szCs w:val="24"/>
        </w:rPr>
        <w:t>、N</w:t>
      </w:r>
      <w:r w:rsidR="007D5BCD" w:rsidRPr="00330F80">
        <w:rPr>
          <w:rFonts w:ascii="標楷體" w:hAnsi="標楷體" w:cs="Times New Roman"/>
          <w:b w:val="0"/>
          <w:bCs w:val="0"/>
          <w:kern w:val="0"/>
          <w:szCs w:val="24"/>
        </w:rPr>
        <w:t>Ox</w:t>
      </w:r>
      <w:r w:rsidR="007D5BCD" w:rsidRPr="00330F80">
        <w:rPr>
          <w:rFonts w:ascii="標楷體" w:hAnsi="標楷體" w:cs="Times New Roman" w:hint="eastAsia"/>
          <w:b w:val="0"/>
          <w:bCs w:val="0"/>
          <w:kern w:val="0"/>
          <w:szCs w:val="24"/>
        </w:rPr>
        <w:t>及V</w:t>
      </w:r>
      <w:r w:rsidR="007D5BCD" w:rsidRPr="00330F80">
        <w:rPr>
          <w:rFonts w:ascii="標楷體" w:hAnsi="標楷體" w:cs="Times New Roman"/>
          <w:b w:val="0"/>
          <w:bCs w:val="0"/>
          <w:kern w:val="0"/>
          <w:szCs w:val="24"/>
        </w:rPr>
        <w:t>OCs</w:t>
      </w:r>
      <w:r w:rsidR="007D5BCD" w:rsidRPr="00330F80">
        <w:rPr>
          <w:rFonts w:ascii="標楷體" w:hAnsi="標楷體" w:cs="Times New Roman" w:hint="eastAsia"/>
          <w:b w:val="0"/>
          <w:bCs w:val="0"/>
          <w:kern w:val="0"/>
          <w:szCs w:val="24"/>
        </w:rPr>
        <w:t>等4項管制空氣污染物，向地方主管機關申請認可排放量，並指定削減認可排放量之5％作為減量目標，惟因各界對於第二實施</w:t>
      </w:r>
      <w:proofErr w:type="gramStart"/>
      <w:r w:rsidR="007D5BCD" w:rsidRPr="00330F80">
        <w:rPr>
          <w:rFonts w:ascii="標楷體" w:hAnsi="標楷體" w:cs="Times New Roman" w:hint="eastAsia"/>
          <w:b w:val="0"/>
          <w:bCs w:val="0"/>
          <w:kern w:val="0"/>
          <w:szCs w:val="24"/>
        </w:rPr>
        <w:t>期程所列</w:t>
      </w:r>
      <w:proofErr w:type="gramEnd"/>
      <w:r w:rsidR="007D5BCD" w:rsidRPr="00330F80">
        <w:rPr>
          <w:rFonts w:ascii="標楷體" w:hAnsi="標楷體" w:cs="Times New Roman" w:hint="eastAsia"/>
          <w:b w:val="0"/>
          <w:bCs w:val="0"/>
          <w:kern w:val="0"/>
          <w:szCs w:val="24"/>
        </w:rPr>
        <w:t>指定削減量及</w:t>
      </w:r>
      <w:proofErr w:type="gramStart"/>
      <w:r w:rsidR="007D5BCD" w:rsidRPr="00330F80">
        <w:rPr>
          <w:rFonts w:ascii="標楷體" w:hAnsi="標楷體" w:cs="Times New Roman" w:hint="eastAsia"/>
          <w:b w:val="0"/>
          <w:bCs w:val="0"/>
          <w:kern w:val="0"/>
          <w:szCs w:val="24"/>
        </w:rPr>
        <w:t>污染量抵換</w:t>
      </w:r>
      <w:proofErr w:type="gramEnd"/>
      <w:r w:rsidR="007D5BCD" w:rsidRPr="00330F80">
        <w:rPr>
          <w:rFonts w:ascii="標楷體" w:hAnsi="標楷體" w:cs="Times New Roman" w:hint="eastAsia"/>
          <w:b w:val="0"/>
          <w:bCs w:val="0"/>
          <w:kern w:val="0"/>
          <w:szCs w:val="24"/>
        </w:rPr>
        <w:t>交易等機制仍有疑義，相關規範內容未獲共識，致截至114年5月底止，「高屏地區空氣污染物總量管制計畫」第一實施期程已屆滿近7年，第</w:t>
      </w:r>
      <w:r w:rsidR="007D5BCD" w:rsidRPr="00330F80">
        <w:rPr>
          <w:rFonts w:ascii="標楷體" w:hAnsi="標楷體" w:cs="Times New Roman" w:hint="eastAsia"/>
          <w:b w:val="0"/>
          <w:bCs w:val="0"/>
          <w:kern w:val="0"/>
          <w:szCs w:val="24"/>
        </w:rPr>
        <w:lastRenderedPageBreak/>
        <w:t>二實施期程延宕仍未能公告實施</w:t>
      </w:r>
      <w:r w:rsidR="008D11DD" w:rsidRPr="00330F80">
        <w:rPr>
          <w:rFonts w:ascii="標楷體" w:hAnsi="標楷體" w:cs="Times New Roman" w:hint="eastAsia"/>
          <w:b w:val="0"/>
          <w:kern w:val="0"/>
        </w:rPr>
        <w:t>。</w:t>
      </w:r>
      <w:proofErr w:type="gramStart"/>
      <w:r w:rsidR="007D5BCD" w:rsidRPr="00330F80">
        <w:rPr>
          <w:rFonts w:ascii="標楷體" w:hAnsi="標楷體" w:cs="Times New Roman" w:hint="eastAsia"/>
          <w:b w:val="0"/>
          <w:kern w:val="0"/>
        </w:rPr>
        <w:t>環境部雖於</w:t>
      </w:r>
      <w:proofErr w:type="gramEnd"/>
      <w:r w:rsidR="007D5BCD" w:rsidRPr="00330F80">
        <w:rPr>
          <w:rFonts w:ascii="標楷體" w:hAnsi="標楷體" w:cs="Times New Roman" w:hint="eastAsia"/>
          <w:b w:val="0"/>
          <w:kern w:val="0"/>
        </w:rPr>
        <w:t>107年7月6日發布「高屏地區空氣污染物總量管制計畫修正公告施行前過渡期間執行原則」，作為過渡期間之替代方案，惟</w:t>
      </w:r>
      <w:r w:rsidR="007D5BCD" w:rsidRPr="00330F80">
        <w:rPr>
          <w:rFonts w:ascii="標楷體" w:hAnsi="標楷體" w:cs="Times New Roman" w:hint="eastAsia"/>
          <w:b w:val="0"/>
          <w:bCs w:val="0"/>
          <w:kern w:val="0"/>
          <w:szCs w:val="24"/>
        </w:rPr>
        <w:t>未本於空氣污染防制法中央主管機關權責，督促</w:t>
      </w:r>
      <w:r w:rsidR="00D00680" w:rsidRPr="00330F80">
        <w:rPr>
          <w:rFonts w:ascii="標楷體" w:hAnsi="標楷體" w:cs="Times New Roman" w:hint="eastAsia"/>
          <w:b w:val="0"/>
          <w:bCs w:val="0"/>
          <w:kern w:val="0"/>
          <w:szCs w:val="24"/>
        </w:rPr>
        <w:t>高雄市及屏東縣</w:t>
      </w:r>
      <w:r w:rsidR="007D5BCD" w:rsidRPr="00330F80">
        <w:rPr>
          <w:rFonts w:ascii="標楷體" w:hAnsi="標楷體" w:cs="Times New Roman" w:hint="eastAsia"/>
          <w:b w:val="0"/>
          <w:bCs w:val="0"/>
          <w:kern w:val="0"/>
          <w:szCs w:val="24"/>
        </w:rPr>
        <w:t>政府落實執行總量管制計畫相關規範，致</w:t>
      </w:r>
      <w:r w:rsidR="00643159" w:rsidRPr="00330F80">
        <w:rPr>
          <w:rFonts w:ascii="標楷體" w:hAnsi="標楷體" w:cs="Times New Roman" w:hint="eastAsia"/>
          <w:b w:val="0"/>
          <w:bCs w:val="0"/>
          <w:kern w:val="0"/>
          <w:szCs w:val="24"/>
        </w:rPr>
        <w:t>對於</w:t>
      </w:r>
      <w:r w:rsidR="007D5BCD" w:rsidRPr="00330F80">
        <w:rPr>
          <w:rFonts w:ascii="標楷體" w:hAnsi="標楷體" w:cs="Times New Roman" w:hint="eastAsia"/>
          <w:b w:val="0"/>
          <w:bCs w:val="0"/>
          <w:kern w:val="0"/>
          <w:szCs w:val="24"/>
        </w:rPr>
        <w:t>空氣污染物實際排放量</w:t>
      </w:r>
      <w:proofErr w:type="gramStart"/>
      <w:r w:rsidR="007D5BCD" w:rsidRPr="00330F80">
        <w:rPr>
          <w:rFonts w:ascii="標楷體" w:hAnsi="標楷體" w:cs="Times New Roman" w:hint="eastAsia"/>
          <w:b w:val="0"/>
          <w:bCs w:val="0"/>
          <w:kern w:val="0"/>
          <w:szCs w:val="24"/>
        </w:rPr>
        <w:t>超逾減量</w:t>
      </w:r>
      <w:proofErr w:type="gramEnd"/>
      <w:r w:rsidR="007D5BCD" w:rsidRPr="00330F80">
        <w:rPr>
          <w:rFonts w:ascii="標楷體" w:hAnsi="標楷體" w:cs="Times New Roman" w:hint="eastAsia"/>
          <w:b w:val="0"/>
          <w:bCs w:val="0"/>
          <w:kern w:val="0"/>
          <w:szCs w:val="24"/>
        </w:rPr>
        <w:t>目標值之</w:t>
      </w:r>
      <w:r w:rsidR="00643159" w:rsidRPr="00330F80">
        <w:rPr>
          <w:rFonts w:ascii="標楷體" w:hAnsi="標楷體" w:cs="Times New Roman" w:hint="eastAsia"/>
          <w:b w:val="0"/>
          <w:bCs w:val="0"/>
          <w:kern w:val="0"/>
          <w:szCs w:val="24"/>
        </w:rPr>
        <w:t>公私場所</w:t>
      </w:r>
      <w:r w:rsidR="007D5BCD" w:rsidRPr="00330F80">
        <w:rPr>
          <w:rFonts w:ascii="標楷體" w:hAnsi="標楷體" w:cs="Times New Roman" w:hint="eastAsia"/>
          <w:b w:val="0"/>
          <w:bCs w:val="0"/>
          <w:kern w:val="0"/>
          <w:szCs w:val="24"/>
        </w:rPr>
        <w:t>裁處比率未及</w:t>
      </w:r>
      <w:proofErr w:type="gramStart"/>
      <w:r w:rsidR="007D5BCD" w:rsidRPr="00330F80">
        <w:rPr>
          <w:rFonts w:ascii="標楷體" w:hAnsi="標楷體" w:cs="Times New Roman" w:hint="eastAsia"/>
          <w:b w:val="0"/>
          <w:bCs w:val="0"/>
          <w:kern w:val="0"/>
          <w:szCs w:val="24"/>
        </w:rPr>
        <w:t>1成</w:t>
      </w:r>
      <w:proofErr w:type="gramEnd"/>
      <w:r w:rsidR="007D5BCD" w:rsidRPr="00330F80">
        <w:rPr>
          <w:rFonts w:ascii="標楷體" w:hAnsi="標楷體" w:cs="Times New Roman" w:hint="eastAsia"/>
          <w:b w:val="0"/>
          <w:bCs w:val="0"/>
          <w:kern w:val="0"/>
          <w:szCs w:val="24"/>
        </w:rPr>
        <w:t>，難以達到嚇阻效果，</w:t>
      </w:r>
      <w:r w:rsidR="00D00680" w:rsidRPr="00330F80">
        <w:rPr>
          <w:rFonts w:ascii="標楷體" w:hAnsi="標楷體" w:cs="Times New Roman" w:hint="eastAsia"/>
          <w:b w:val="0"/>
          <w:bCs w:val="0"/>
          <w:kern w:val="0"/>
          <w:szCs w:val="24"/>
        </w:rPr>
        <w:t>經函請行政院督促環境部探究第二實施</w:t>
      </w:r>
      <w:proofErr w:type="gramStart"/>
      <w:r w:rsidR="00D00680" w:rsidRPr="00330F80">
        <w:rPr>
          <w:rFonts w:ascii="標楷體" w:hAnsi="標楷體" w:cs="Times New Roman" w:hint="eastAsia"/>
          <w:b w:val="0"/>
          <w:bCs w:val="0"/>
          <w:kern w:val="0"/>
          <w:szCs w:val="24"/>
        </w:rPr>
        <w:t>期程迄未能</w:t>
      </w:r>
      <w:proofErr w:type="gramEnd"/>
      <w:r w:rsidR="00D00680" w:rsidRPr="00330F80">
        <w:rPr>
          <w:rFonts w:ascii="標楷體" w:hAnsi="標楷體" w:cs="Times New Roman" w:hint="eastAsia"/>
          <w:b w:val="0"/>
          <w:bCs w:val="0"/>
          <w:kern w:val="0"/>
          <w:szCs w:val="24"/>
        </w:rPr>
        <w:t>如期實施之問題癥結，積極與相關部會及地方政府協調溝通，儘速建立共識據以落實執行。</w:t>
      </w:r>
      <w:proofErr w:type="gramStart"/>
      <w:r w:rsidR="002F5E47" w:rsidRPr="00330F80">
        <w:rPr>
          <w:rFonts w:ascii="標楷體" w:hAnsi="標楷體" w:cs="Times New Roman" w:hint="eastAsia"/>
          <w:b w:val="0"/>
          <w:bCs w:val="0"/>
          <w:kern w:val="0"/>
        </w:rPr>
        <w:t>【</w:t>
      </w:r>
      <w:proofErr w:type="gramEnd"/>
      <w:r w:rsidR="002F5E47" w:rsidRPr="00330F80">
        <w:rPr>
          <w:rFonts w:ascii="標楷體" w:hAnsi="標楷體" w:cs="Times New Roman" w:hint="eastAsia"/>
          <w:b w:val="0"/>
          <w:bCs w:val="0"/>
          <w:kern w:val="0"/>
        </w:rPr>
        <w:t>詳總決算審核報告</w:t>
      </w:r>
      <w:proofErr w:type="gramStart"/>
      <w:r w:rsidR="002F5E47" w:rsidRPr="00330F80">
        <w:rPr>
          <w:rFonts w:ascii="標楷體" w:hAnsi="標楷體" w:cs="Times New Roman" w:hint="eastAsia"/>
          <w:b w:val="0"/>
          <w:bCs w:val="0"/>
          <w:kern w:val="0"/>
        </w:rPr>
        <w:t>第2冊丙</w:t>
      </w:r>
      <w:proofErr w:type="gramEnd"/>
      <w:r w:rsidR="002F5E47" w:rsidRPr="00330F80">
        <w:rPr>
          <w:rFonts w:ascii="標楷體" w:hAnsi="標楷體" w:cs="Times New Roman" w:hint="eastAsia"/>
          <w:b w:val="0"/>
          <w:bCs w:val="0"/>
          <w:kern w:val="0"/>
        </w:rPr>
        <w:t>、</w:t>
      </w:r>
      <w:r w:rsidR="00D00680" w:rsidRPr="00330F80">
        <w:rPr>
          <w:rFonts w:ascii="標楷體" w:hAnsi="標楷體" w:cs="Times New Roman" w:hint="eastAsia"/>
          <w:b w:val="0"/>
          <w:bCs w:val="0"/>
          <w:kern w:val="0"/>
        </w:rPr>
        <w:t>拾捌</w:t>
      </w:r>
      <w:r w:rsidR="002F5E47" w:rsidRPr="00330F80">
        <w:rPr>
          <w:rFonts w:ascii="標楷體" w:hAnsi="標楷體" w:cs="Times New Roman" w:hint="eastAsia"/>
          <w:b w:val="0"/>
          <w:bCs w:val="0"/>
          <w:kern w:val="0"/>
        </w:rPr>
        <w:t>、</w:t>
      </w:r>
      <w:r w:rsidR="00D00680" w:rsidRPr="00330F80">
        <w:rPr>
          <w:rFonts w:ascii="標楷體" w:hAnsi="標楷體" w:cs="Times New Roman" w:hint="eastAsia"/>
          <w:b w:val="0"/>
          <w:bCs w:val="0"/>
          <w:kern w:val="0"/>
        </w:rPr>
        <w:t>環境部</w:t>
      </w:r>
      <w:r w:rsidR="008D11DD" w:rsidRPr="00330F80">
        <w:rPr>
          <w:rFonts w:ascii="標楷體" w:hAnsi="標楷體" w:cs="Times New Roman" w:hint="eastAsia"/>
          <w:b w:val="0"/>
          <w:bCs w:val="0"/>
          <w:kern w:val="0"/>
        </w:rPr>
        <w:t>主管項下重要審核意見（</w:t>
      </w:r>
      <w:r w:rsidR="00D00680" w:rsidRPr="00330F80">
        <w:rPr>
          <w:rFonts w:ascii="標楷體" w:hAnsi="標楷體" w:cs="Times New Roman" w:hint="eastAsia"/>
          <w:b w:val="0"/>
          <w:bCs w:val="0"/>
          <w:kern w:val="0"/>
        </w:rPr>
        <w:t>三</w:t>
      </w:r>
      <w:r w:rsidR="002F5E47" w:rsidRPr="00330F80">
        <w:rPr>
          <w:rFonts w:ascii="標楷體" w:hAnsi="標楷體" w:cs="Times New Roman" w:hint="eastAsia"/>
          <w:b w:val="0"/>
          <w:bCs w:val="0"/>
          <w:kern w:val="0"/>
        </w:rPr>
        <w:t>）</w:t>
      </w:r>
      <w:r w:rsidR="00D00680" w:rsidRPr="00330F80">
        <w:rPr>
          <w:rFonts w:ascii="標楷體" w:hAnsi="標楷體" w:cs="Times New Roman" w:hint="eastAsia"/>
          <w:b w:val="0"/>
          <w:bCs w:val="0"/>
          <w:kern w:val="0"/>
        </w:rPr>
        <w:t>2.</w:t>
      </w:r>
      <w:r w:rsidR="002F5E47" w:rsidRPr="00330F80">
        <w:rPr>
          <w:rFonts w:ascii="標楷體" w:hAnsi="標楷體" w:cs="Times New Roman" w:hint="eastAsia"/>
          <w:b w:val="0"/>
          <w:bCs w:val="0"/>
          <w:kern w:val="0"/>
        </w:rPr>
        <w:t>】</w:t>
      </w:r>
    </w:p>
    <w:p w14:paraId="0806A0EF" w14:textId="287A972C" w:rsidR="00D00680" w:rsidRPr="00330F80" w:rsidRDefault="00D00680" w:rsidP="00421E5E">
      <w:pPr>
        <w:pStyle w:val="aff3"/>
        <w:overflowPunct w:val="0"/>
        <w:spacing w:before="48" w:afterLines="0" w:line="490" w:lineRule="exact"/>
        <w:ind w:firstLineChars="450" w:firstLine="1261"/>
        <w:rPr>
          <w:rFonts w:ascii="標楷體" w:hAnsi="標楷體" w:cs="Times New Roman"/>
          <w:b w:val="0"/>
          <w:bCs w:val="0"/>
          <w:kern w:val="0"/>
        </w:rPr>
      </w:pPr>
      <w:r w:rsidRPr="00330F80">
        <w:rPr>
          <w:rFonts w:ascii="標楷體" w:hAnsi="標楷體" w:cs="Times New Roman" w:hint="eastAsia"/>
          <w:kern w:val="0"/>
        </w:rPr>
        <w:t xml:space="preserve">2.　</w:t>
      </w:r>
      <w:proofErr w:type="gramStart"/>
      <w:r w:rsidRPr="00330F80">
        <w:rPr>
          <w:rFonts w:ascii="標楷體" w:hAnsi="標楷體" w:cs="Times New Roman" w:hint="eastAsia"/>
          <w:kern w:val="0"/>
        </w:rPr>
        <w:t>環境部以公私</w:t>
      </w:r>
      <w:proofErr w:type="gramEnd"/>
      <w:r w:rsidRPr="00330F80">
        <w:rPr>
          <w:rFonts w:ascii="標楷體" w:hAnsi="標楷體" w:cs="Times New Roman" w:hint="eastAsia"/>
          <w:kern w:val="0"/>
        </w:rPr>
        <w:t>場所申請日前7年內最大年排放量作為</w:t>
      </w:r>
      <w:r w:rsidR="002E251B" w:rsidRPr="00330F80">
        <w:rPr>
          <w:rFonts w:ascii="標楷體" w:hAnsi="標楷體" w:cs="Times New Roman" w:hint="eastAsia"/>
          <w:kern w:val="0"/>
        </w:rPr>
        <w:t>總量管制計畫</w:t>
      </w:r>
      <w:r w:rsidRPr="00330F80">
        <w:rPr>
          <w:rFonts w:ascii="標楷體" w:hAnsi="標楷體" w:cs="Times New Roman" w:hint="eastAsia"/>
          <w:kern w:val="0"/>
        </w:rPr>
        <w:t>減量5％之上限基準值，減量目標設定過於寬鬆</w:t>
      </w:r>
      <w:r w:rsidRPr="00330F80">
        <w:rPr>
          <w:rFonts w:ascii="標楷體" w:hAnsi="標楷體" w:hint="eastAsia"/>
        </w:rPr>
        <w:t>，致10年來既存固定污染源之污染物</w:t>
      </w:r>
      <w:proofErr w:type="gramStart"/>
      <w:r w:rsidRPr="00330F80">
        <w:rPr>
          <w:rFonts w:ascii="標楷體" w:hAnsi="標楷體" w:hint="eastAsia"/>
        </w:rPr>
        <w:t>抵換量偏</w:t>
      </w:r>
      <w:proofErr w:type="gramEnd"/>
      <w:r w:rsidRPr="00330F80">
        <w:rPr>
          <w:rFonts w:ascii="標楷體" w:hAnsi="標楷體" w:hint="eastAsia"/>
        </w:rPr>
        <w:t>低，</w:t>
      </w:r>
      <w:proofErr w:type="gramStart"/>
      <w:r w:rsidRPr="00330F80">
        <w:rPr>
          <w:rFonts w:ascii="標楷體" w:hAnsi="標楷體" w:hint="eastAsia"/>
        </w:rPr>
        <w:t>又未衡酌</w:t>
      </w:r>
      <w:proofErr w:type="gramEnd"/>
      <w:r w:rsidRPr="00330F80">
        <w:rPr>
          <w:rFonts w:ascii="標楷體" w:hAnsi="標楷體" w:hint="eastAsia"/>
        </w:rPr>
        <w:t>加嚴排放標準後之實際排放量，重新檢討</w:t>
      </w:r>
      <w:r w:rsidR="00643159" w:rsidRPr="00330F80">
        <w:rPr>
          <w:rFonts w:ascii="標楷體" w:hAnsi="標楷體" w:hint="eastAsia"/>
        </w:rPr>
        <w:t>調整</w:t>
      </w:r>
      <w:r w:rsidRPr="00330F80">
        <w:rPr>
          <w:rFonts w:ascii="標楷體" w:hAnsi="標楷體" w:hint="eastAsia"/>
        </w:rPr>
        <w:t>目標</w:t>
      </w:r>
      <w:r w:rsidR="002E251B" w:rsidRPr="00330F80">
        <w:rPr>
          <w:rFonts w:ascii="標楷體" w:hAnsi="標楷體" w:hint="eastAsia"/>
        </w:rPr>
        <w:t>值</w:t>
      </w:r>
      <w:r w:rsidRPr="00330F80">
        <w:rPr>
          <w:rFonts w:ascii="標楷體" w:hAnsi="標楷體" w:hint="eastAsia"/>
        </w:rPr>
        <w:t>，近</w:t>
      </w:r>
      <w:proofErr w:type="gramStart"/>
      <w:r w:rsidRPr="00330F80">
        <w:rPr>
          <w:rFonts w:ascii="標楷體" w:hAnsi="標楷體" w:hint="eastAsia"/>
        </w:rPr>
        <w:t>3</w:t>
      </w:r>
      <w:proofErr w:type="gramEnd"/>
      <w:r w:rsidRPr="00330F80">
        <w:rPr>
          <w:rFonts w:ascii="標楷體" w:hAnsi="標楷體" w:hint="eastAsia"/>
        </w:rPr>
        <w:t>年度公私場所取得實際削減量差額者家數未及</w:t>
      </w:r>
      <w:proofErr w:type="gramStart"/>
      <w:r w:rsidRPr="00330F80">
        <w:rPr>
          <w:rFonts w:ascii="標楷體" w:hAnsi="標楷體" w:hint="eastAsia"/>
        </w:rPr>
        <w:t>1成</w:t>
      </w:r>
      <w:proofErr w:type="gramEnd"/>
      <w:r w:rsidRPr="00330F80">
        <w:rPr>
          <w:rFonts w:ascii="標楷體" w:hAnsi="標楷體" w:hint="eastAsia"/>
        </w:rPr>
        <w:t>，允宜</w:t>
      </w:r>
      <w:proofErr w:type="gramStart"/>
      <w:r w:rsidRPr="00330F80">
        <w:rPr>
          <w:rFonts w:ascii="標楷體" w:hAnsi="標楷體" w:hint="eastAsia"/>
        </w:rPr>
        <w:t>研</w:t>
      </w:r>
      <w:proofErr w:type="gramEnd"/>
      <w:r w:rsidRPr="00330F80">
        <w:rPr>
          <w:rFonts w:ascii="標楷體" w:hAnsi="標楷體" w:hint="eastAsia"/>
        </w:rPr>
        <w:t>謀改善</w:t>
      </w:r>
      <w:r w:rsidRPr="00330F80">
        <w:rPr>
          <w:rFonts w:ascii="標楷體" w:hAnsi="標楷體" w:cs="Times New Roman" w:hint="eastAsia"/>
          <w:kern w:val="0"/>
        </w:rPr>
        <w:t>：</w:t>
      </w:r>
      <w:proofErr w:type="gramStart"/>
      <w:r w:rsidRPr="00330F80">
        <w:rPr>
          <w:rFonts w:ascii="標楷體" w:hAnsi="標楷體" w:cs="Times New Roman" w:hint="eastAsia"/>
          <w:b w:val="0"/>
          <w:bCs w:val="0"/>
          <w:kern w:val="0"/>
          <w:szCs w:val="24"/>
        </w:rPr>
        <w:t>環境部為規劃</w:t>
      </w:r>
      <w:proofErr w:type="gramEnd"/>
      <w:r w:rsidRPr="00330F80">
        <w:rPr>
          <w:rFonts w:ascii="標楷體" w:hAnsi="標楷體" w:cs="Times New Roman" w:hint="eastAsia"/>
          <w:b w:val="0"/>
          <w:bCs w:val="0"/>
          <w:kern w:val="0"/>
          <w:szCs w:val="24"/>
        </w:rPr>
        <w:t>推動總量管制制度，於100年6月24日修正發布既存固定污染源污染排放量認可準則第3條第1項，明定地方主管機關係以申請日前7年內完整操作年度之最大年排放量，計算公私場所既存固定污染源之認可排放量，並以認可排放量削減5％之目標值作為排放總量上限</w:t>
      </w:r>
      <w:r w:rsidR="00E34037" w:rsidRPr="00330F80">
        <w:rPr>
          <w:rFonts w:ascii="標楷體" w:hAnsi="標楷體" w:cs="Times New Roman" w:hint="eastAsia"/>
          <w:b w:val="0"/>
          <w:bCs w:val="0"/>
          <w:kern w:val="0"/>
          <w:szCs w:val="24"/>
        </w:rPr>
        <w:t>。</w:t>
      </w:r>
      <w:proofErr w:type="gramStart"/>
      <w:r w:rsidRPr="00330F80">
        <w:rPr>
          <w:rFonts w:ascii="標楷體" w:hAnsi="標楷體" w:cs="Times New Roman" w:hint="eastAsia"/>
          <w:b w:val="0"/>
          <w:bCs w:val="0"/>
          <w:kern w:val="0"/>
          <w:szCs w:val="24"/>
        </w:rPr>
        <w:t>惟查</w:t>
      </w:r>
      <w:proofErr w:type="gramEnd"/>
      <w:r w:rsidR="00E34037" w:rsidRPr="00330F80">
        <w:rPr>
          <w:rFonts w:ascii="標楷體" w:hAnsi="標楷體" w:cs="Times New Roman" w:hint="eastAsia"/>
          <w:b w:val="0"/>
          <w:bCs w:val="0"/>
          <w:kern w:val="0"/>
          <w:szCs w:val="24"/>
        </w:rPr>
        <w:t>，</w:t>
      </w:r>
      <w:r w:rsidRPr="00330F80">
        <w:rPr>
          <w:rFonts w:ascii="標楷體" w:hAnsi="標楷體" w:cs="Times New Roman" w:hint="eastAsia"/>
          <w:b w:val="0"/>
          <w:bCs w:val="0"/>
          <w:kern w:val="0"/>
          <w:szCs w:val="24"/>
        </w:rPr>
        <w:t>「高屏地區空氣污染物總量管制計畫」自104年6月30日起實施至114年3月底止已將屆滿10年，該期間僅6家公私場所購買實際削減量差額進行抵換，既存固定污染源之抵換件數甚低，顯示減量目標設定過於寬鬆，致多數公私場所無須購買實際削減量差額進行抵換，即可達成減量目標，市場供需顯有失衡</w:t>
      </w:r>
      <w:r w:rsidR="00E34037" w:rsidRPr="00330F80">
        <w:rPr>
          <w:rFonts w:ascii="標楷體" w:hAnsi="標楷體" w:cs="Times New Roman" w:hint="eastAsia"/>
          <w:b w:val="0"/>
          <w:bCs w:val="0"/>
          <w:kern w:val="0"/>
          <w:szCs w:val="24"/>
        </w:rPr>
        <w:t>；</w:t>
      </w:r>
      <w:r w:rsidRPr="00330F80">
        <w:rPr>
          <w:rFonts w:ascii="標楷體" w:hAnsi="標楷體" w:cs="Times New Roman" w:hint="eastAsia"/>
          <w:b w:val="0"/>
          <w:bCs w:val="0"/>
          <w:kern w:val="0"/>
          <w:szCs w:val="24"/>
        </w:rPr>
        <w:t>另高雄市及屏東縣政府為進一步改善空氣品質，自104年6月30日起分別加嚴2次、1次固定污染源空氣污染物排放標準，惟環境部多年來</w:t>
      </w:r>
      <w:proofErr w:type="gramStart"/>
      <w:r w:rsidRPr="00330F80">
        <w:rPr>
          <w:rFonts w:ascii="標楷體" w:hAnsi="標楷體" w:cs="Times New Roman" w:hint="eastAsia"/>
          <w:b w:val="0"/>
          <w:bCs w:val="0"/>
          <w:kern w:val="0"/>
          <w:szCs w:val="24"/>
        </w:rPr>
        <w:t>未衡酌該</w:t>
      </w:r>
      <w:proofErr w:type="gramEnd"/>
      <w:r w:rsidRPr="00330F80">
        <w:rPr>
          <w:rFonts w:ascii="標楷體" w:hAnsi="標楷體" w:cs="Times New Roman" w:hint="eastAsia"/>
          <w:b w:val="0"/>
          <w:bCs w:val="0"/>
          <w:kern w:val="0"/>
          <w:szCs w:val="24"/>
        </w:rPr>
        <w:t>2地方政府加嚴空氣污染物排放標準後之實際排放量，重新檢討認可排放量計算基準之合理性，並調整目標年排放量，對於公私場所既存固定污染源之管制力道有限，致111至113年度既存固定污染源新增</w:t>
      </w:r>
      <w:proofErr w:type="gramStart"/>
      <w:r w:rsidRPr="00330F80">
        <w:rPr>
          <w:rFonts w:ascii="標楷體" w:hAnsi="標楷體" w:cs="Times New Roman" w:hint="eastAsia"/>
          <w:b w:val="0"/>
          <w:bCs w:val="0"/>
          <w:kern w:val="0"/>
          <w:szCs w:val="24"/>
        </w:rPr>
        <w:t>採</w:t>
      </w:r>
      <w:proofErr w:type="gramEnd"/>
      <w:r w:rsidRPr="00330F80">
        <w:rPr>
          <w:rFonts w:ascii="標楷體" w:hAnsi="標楷體" w:cs="Times New Roman" w:hint="eastAsia"/>
          <w:b w:val="0"/>
          <w:bCs w:val="0"/>
          <w:kern w:val="0"/>
          <w:szCs w:val="24"/>
        </w:rPr>
        <w:t>行減量措施比率未及</w:t>
      </w:r>
      <w:proofErr w:type="gramStart"/>
      <w:r w:rsidRPr="00330F80">
        <w:rPr>
          <w:rFonts w:ascii="標楷體" w:hAnsi="標楷體" w:cs="Times New Roman" w:hint="eastAsia"/>
          <w:b w:val="0"/>
          <w:bCs w:val="0"/>
          <w:kern w:val="0"/>
          <w:szCs w:val="24"/>
        </w:rPr>
        <w:t>1成</w:t>
      </w:r>
      <w:proofErr w:type="gramEnd"/>
      <w:r w:rsidRPr="00330F80">
        <w:rPr>
          <w:rFonts w:ascii="標楷體" w:hAnsi="標楷體" w:cs="Times New Roman" w:hint="eastAsia"/>
          <w:b w:val="0"/>
          <w:bCs w:val="0"/>
          <w:kern w:val="0"/>
          <w:szCs w:val="24"/>
        </w:rPr>
        <w:t>，經函請行政院督促環境部重新檢討總量管制計畫減量目標設定之合理性及增量抵換運作機制之妥適性，並將檢討結果儘速納入第二實施期程，以維持排放交易市場機制之遂行。</w:t>
      </w:r>
      <w:proofErr w:type="gramStart"/>
      <w:r w:rsidRPr="00330F80">
        <w:rPr>
          <w:rFonts w:ascii="標楷體" w:hAnsi="標楷體" w:cs="Times New Roman" w:hint="eastAsia"/>
          <w:b w:val="0"/>
          <w:bCs w:val="0"/>
          <w:kern w:val="0"/>
        </w:rPr>
        <w:t>【</w:t>
      </w:r>
      <w:proofErr w:type="gramEnd"/>
      <w:r w:rsidRPr="00330F80">
        <w:rPr>
          <w:rFonts w:ascii="標楷體" w:hAnsi="標楷體" w:cs="Times New Roman" w:hint="eastAsia"/>
          <w:b w:val="0"/>
          <w:bCs w:val="0"/>
          <w:kern w:val="0"/>
        </w:rPr>
        <w:t>詳總決算審核報告</w:t>
      </w:r>
      <w:proofErr w:type="gramStart"/>
      <w:r w:rsidRPr="00330F80">
        <w:rPr>
          <w:rFonts w:ascii="標楷體" w:hAnsi="標楷體" w:cs="Times New Roman" w:hint="eastAsia"/>
          <w:b w:val="0"/>
          <w:bCs w:val="0"/>
          <w:kern w:val="0"/>
        </w:rPr>
        <w:t>第2冊丙</w:t>
      </w:r>
      <w:proofErr w:type="gramEnd"/>
      <w:r w:rsidRPr="00330F80">
        <w:rPr>
          <w:rFonts w:ascii="標楷體" w:hAnsi="標楷體" w:cs="Times New Roman" w:hint="eastAsia"/>
          <w:b w:val="0"/>
          <w:bCs w:val="0"/>
          <w:kern w:val="0"/>
        </w:rPr>
        <w:t>、拾捌、環境部主管項下重要審核意見（三）3.】</w:t>
      </w:r>
    </w:p>
    <w:p w14:paraId="0A67C79B" w14:textId="4E46C87C" w:rsidR="00D00680" w:rsidRPr="00330F80" w:rsidRDefault="00D00680" w:rsidP="00AD55FE">
      <w:pPr>
        <w:pStyle w:val="aff3"/>
        <w:overflowPunct w:val="0"/>
        <w:spacing w:before="48" w:afterLines="0" w:line="490" w:lineRule="exact"/>
        <w:ind w:firstLineChars="450" w:firstLine="1261"/>
        <w:rPr>
          <w:rFonts w:ascii="標楷體" w:hAnsi="標楷體" w:cs="Times New Roman"/>
          <w:b w:val="0"/>
          <w:bCs w:val="0"/>
          <w:kern w:val="0"/>
        </w:rPr>
      </w:pPr>
      <w:r w:rsidRPr="00330F80">
        <w:rPr>
          <w:rFonts w:ascii="標楷體" w:hAnsi="標楷體" w:cs="Times New Roman" w:hint="eastAsia"/>
          <w:kern w:val="0"/>
        </w:rPr>
        <w:lastRenderedPageBreak/>
        <w:t xml:space="preserve">3.　</w:t>
      </w:r>
      <w:r w:rsidR="0033257B" w:rsidRPr="00330F80">
        <w:rPr>
          <w:rFonts w:ascii="標楷體" w:hAnsi="標楷體" w:cs="Times New Roman" w:hint="eastAsia"/>
          <w:kern w:val="0"/>
        </w:rPr>
        <w:t>台灣電力公司戮力推動空污改善計畫，以降低火力發電廠之溫室氣體及空氣污染物排放量，惟燃煤機組溫室氣體淨排放強度，及違反環保法規</w:t>
      </w:r>
      <w:proofErr w:type="gramStart"/>
      <w:r w:rsidR="0033257B" w:rsidRPr="00330F80">
        <w:rPr>
          <w:rFonts w:ascii="標楷體" w:hAnsi="標楷體" w:cs="Times New Roman" w:hint="eastAsia"/>
          <w:kern w:val="0"/>
        </w:rPr>
        <w:t>遭裁罰件</w:t>
      </w:r>
      <w:proofErr w:type="gramEnd"/>
      <w:r w:rsidR="0033257B" w:rsidRPr="00330F80">
        <w:rPr>
          <w:rFonts w:ascii="標楷體" w:hAnsi="標楷體" w:cs="Times New Roman" w:hint="eastAsia"/>
          <w:kern w:val="0"/>
        </w:rPr>
        <w:t>數與金額，</w:t>
      </w:r>
      <w:proofErr w:type="gramStart"/>
      <w:r w:rsidR="0033257B" w:rsidRPr="00330F80">
        <w:rPr>
          <w:rFonts w:ascii="標楷體" w:hAnsi="標楷體" w:cs="Times New Roman" w:hint="eastAsia"/>
          <w:kern w:val="0"/>
        </w:rPr>
        <w:t>均呈逐年</w:t>
      </w:r>
      <w:proofErr w:type="gramEnd"/>
      <w:r w:rsidR="0033257B" w:rsidRPr="00330F80">
        <w:rPr>
          <w:rFonts w:ascii="標楷體" w:hAnsi="標楷體" w:cs="Times New Roman" w:hint="eastAsia"/>
          <w:kern w:val="0"/>
        </w:rPr>
        <w:t>增加趨勢，允宜</w:t>
      </w:r>
      <w:proofErr w:type="gramStart"/>
      <w:r w:rsidR="0033257B" w:rsidRPr="00330F80">
        <w:rPr>
          <w:rFonts w:ascii="標楷體" w:hAnsi="標楷體" w:cs="Times New Roman" w:hint="eastAsia"/>
          <w:kern w:val="0"/>
        </w:rPr>
        <w:t>研謀善策妥處</w:t>
      </w:r>
      <w:proofErr w:type="gramEnd"/>
      <w:r w:rsidR="0033257B" w:rsidRPr="00330F80">
        <w:rPr>
          <w:rFonts w:ascii="標楷體" w:hAnsi="標楷體" w:cs="Times New Roman" w:hint="eastAsia"/>
          <w:kern w:val="0"/>
        </w:rPr>
        <w:t>，以落實永續發展及環境保護：</w:t>
      </w:r>
      <w:r w:rsidR="0033257B" w:rsidRPr="00330F80">
        <w:rPr>
          <w:rFonts w:ascii="標楷體" w:hAnsi="標楷體" w:cs="Times New Roman" w:hint="eastAsia"/>
          <w:b w:val="0"/>
          <w:bCs w:val="0"/>
          <w:kern w:val="0"/>
        </w:rPr>
        <w:t>台灣電力公司為</w:t>
      </w:r>
      <w:proofErr w:type="gramStart"/>
      <w:r w:rsidR="0033257B" w:rsidRPr="00330F80">
        <w:rPr>
          <w:rFonts w:ascii="標楷體" w:hAnsi="標楷體" w:cs="Times New Roman" w:hint="eastAsia"/>
          <w:b w:val="0"/>
          <w:bCs w:val="0"/>
          <w:kern w:val="0"/>
        </w:rPr>
        <w:t>配合綠能國家</w:t>
      </w:r>
      <w:proofErr w:type="gramEnd"/>
      <w:r w:rsidR="0033257B" w:rsidRPr="00330F80">
        <w:rPr>
          <w:rFonts w:ascii="標楷體" w:hAnsi="標楷體" w:cs="Times New Roman" w:hint="eastAsia"/>
          <w:b w:val="0"/>
          <w:bCs w:val="0"/>
          <w:kern w:val="0"/>
        </w:rPr>
        <w:t>政策，逐步降低火力發電機組之溫室氣體排放量，以</w:t>
      </w:r>
      <w:proofErr w:type="gramStart"/>
      <w:r w:rsidR="0033257B" w:rsidRPr="00330F80">
        <w:rPr>
          <w:rFonts w:ascii="標楷體" w:hAnsi="標楷體" w:cs="Times New Roman" w:hint="eastAsia"/>
          <w:b w:val="0"/>
          <w:bCs w:val="0"/>
          <w:kern w:val="0"/>
        </w:rPr>
        <w:t>105</w:t>
      </w:r>
      <w:proofErr w:type="gramEnd"/>
      <w:r w:rsidR="0033257B" w:rsidRPr="00330F80">
        <w:rPr>
          <w:rFonts w:ascii="標楷體" w:hAnsi="標楷體" w:cs="Times New Roman" w:hint="eastAsia"/>
          <w:b w:val="0"/>
          <w:bCs w:val="0"/>
          <w:kern w:val="0"/>
        </w:rPr>
        <w:t>年度火力發電溫室氣體淨排放強度（下稱淨排放強度）0.675公斤二氧化碳當量/度（下稱C</w:t>
      </w:r>
      <w:r w:rsidR="0033257B" w:rsidRPr="00330F80">
        <w:rPr>
          <w:rFonts w:ascii="標楷體" w:hAnsi="標楷體" w:cs="Times New Roman"/>
          <w:b w:val="0"/>
          <w:bCs w:val="0"/>
          <w:kern w:val="0"/>
        </w:rPr>
        <w:t>O</w:t>
      </w:r>
      <w:r w:rsidR="0033257B" w:rsidRPr="00330F80">
        <w:rPr>
          <w:rFonts w:ascii="標楷體" w:hAnsi="標楷體" w:cs="Times New Roman"/>
          <w:b w:val="0"/>
          <w:bCs w:val="0"/>
          <w:kern w:val="0"/>
          <w:vertAlign w:val="subscript"/>
        </w:rPr>
        <w:t>2</w:t>
      </w:r>
      <w:r w:rsidR="0033257B" w:rsidRPr="00330F80">
        <w:rPr>
          <w:rFonts w:ascii="標楷體" w:hAnsi="標楷體" w:cs="Times New Roman"/>
          <w:b w:val="0"/>
          <w:bCs w:val="0"/>
          <w:kern w:val="0"/>
        </w:rPr>
        <w:t>e</w:t>
      </w:r>
      <w:r w:rsidR="0033257B" w:rsidRPr="00330F80">
        <w:rPr>
          <w:rFonts w:ascii="標楷體" w:hAnsi="標楷體" w:cs="Times New Roman" w:hint="eastAsia"/>
          <w:b w:val="0"/>
          <w:bCs w:val="0"/>
          <w:kern w:val="0"/>
        </w:rPr>
        <w:t>/度）作為基準，訂定110至114年度淨排放強度較</w:t>
      </w:r>
      <w:proofErr w:type="gramStart"/>
      <w:r w:rsidR="0033257B" w:rsidRPr="00330F80">
        <w:rPr>
          <w:rFonts w:ascii="標楷體" w:hAnsi="標楷體" w:cs="Times New Roman" w:hint="eastAsia"/>
          <w:b w:val="0"/>
          <w:bCs w:val="0"/>
          <w:kern w:val="0"/>
        </w:rPr>
        <w:t>105</w:t>
      </w:r>
      <w:proofErr w:type="gramEnd"/>
      <w:r w:rsidR="0033257B" w:rsidRPr="00330F80">
        <w:rPr>
          <w:rFonts w:ascii="標楷體" w:hAnsi="標楷體" w:cs="Times New Roman" w:hint="eastAsia"/>
          <w:b w:val="0"/>
          <w:bCs w:val="0"/>
          <w:kern w:val="0"/>
        </w:rPr>
        <w:t>年度基準分別降低7％、7％、7.1％、8.5％及15％之目標。經查</w:t>
      </w:r>
      <w:r w:rsidR="00814501" w:rsidRPr="00330F80">
        <w:rPr>
          <w:rFonts w:ascii="標楷體" w:hAnsi="標楷體" w:cs="Times New Roman" w:hint="eastAsia"/>
          <w:b w:val="0"/>
          <w:bCs w:val="0"/>
          <w:kern w:val="0"/>
        </w:rPr>
        <w:t>，</w:t>
      </w:r>
      <w:r w:rsidR="0033257B" w:rsidRPr="00330F80">
        <w:rPr>
          <w:rFonts w:ascii="標楷體" w:hAnsi="標楷體" w:cs="Times New Roman" w:hint="eastAsia"/>
          <w:b w:val="0"/>
          <w:bCs w:val="0"/>
          <w:kern w:val="0"/>
        </w:rPr>
        <w:t>台灣電力公司110至1</w:t>
      </w:r>
      <w:r w:rsidR="0033257B" w:rsidRPr="00330F80">
        <w:rPr>
          <w:rFonts w:ascii="標楷體" w:hAnsi="標楷體" w:cs="Times New Roman"/>
          <w:b w:val="0"/>
          <w:bCs w:val="0"/>
          <w:kern w:val="0"/>
        </w:rPr>
        <w:t>12</w:t>
      </w:r>
      <w:r w:rsidR="0033257B" w:rsidRPr="00330F80">
        <w:rPr>
          <w:rFonts w:ascii="標楷體" w:hAnsi="標楷體" w:cs="Times New Roman" w:hint="eastAsia"/>
          <w:b w:val="0"/>
          <w:bCs w:val="0"/>
          <w:kern w:val="0"/>
        </w:rPr>
        <w:t>年度火力發電淨排放強度分別為0.632、0.627、0.621公斤C</w:t>
      </w:r>
      <w:r w:rsidR="0033257B" w:rsidRPr="00330F80">
        <w:rPr>
          <w:rFonts w:ascii="標楷體" w:hAnsi="標楷體" w:cs="Times New Roman"/>
          <w:b w:val="0"/>
          <w:bCs w:val="0"/>
          <w:kern w:val="0"/>
        </w:rPr>
        <w:t>O</w:t>
      </w:r>
      <w:r w:rsidR="0033257B" w:rsidRPr="00330F80">
        <w:rPr>
          <w:rFonts w:ascii="標楷體" w:hAnsi="標楷體" w:cs="Times New Roman"/>
          <w:b w:val="0"/>
          <w:bCs w:val="0"/>
          <w:kern w:val="0"/>
          <w:vertAlign w:val="subscript"/>
        </w:rPr>
        <w:t>2</w:t>
      </w:r>
      <w:r w:rsidR="0033257B" w:rsidRPr="00330F80">
        <w:rPr>
          <w:rFonts w:ascii="標楷體" w:hAnsi="標楷體" w:cs="Times New Roman"/>
          <w:b w:val="0"/>
          <w:bCs w:val="0"/>
          <w:kern w:val="0"/>
        </w:rPr>
        <w:t>e</w:t>
      </w:r>
      <w:r w:rsidR="0033257B" w:rsidRPr="00330F80">
        <w:rPr>
          <w:rFonts w:ascii="標楷體" w:hAnsi="標楷體" w:cs="Times New Roman" w:hint="eastAsia"/>
          <w:b w:val="0"/>
          <w:bCs w:val="0"/>
          <w:kern w:val="0"/>
        </w:rPr>
        <w:t>/度，相較</w:t>
      </w:r>
      <w:proofErr w:type="gramStart"/>
      <w:r w:rsidR="0033257B" w:rsidRPr="00330F80">
        <w:rPr>
          <w:rFonts w:ascii="標楷體" w:hAnsi="標楷體" w:cs="Times New Roman" w:hint="eastAsia"/>
          <w:b w:val="0"/>
          <w:bCs w:val="0"/>
          <w:kern w:val="0"/>
        </w:rPr>
        <w:t>105</w:t>
      </w:r>
      <w:proofErr w:type="gramEnd"/>
      <w:r w:rsidR="0033257B" w:rsidRPr="00330F80">
        <w:rPr>
          <w:rFonts w:ascii="標楷體" w:hAnsi="標楷體" w:cs="Times New Roman" w:hint="eastAsia"/>
          <w:b w:val="0"/>
          <w:bCs w:val="0"/>
          <w:kern w:val="0"/>
        </w:rPr>
        <w:t>年度下降比率分別為6.3％、7.1％、8％，</w:t>
      </w:r>
      <w:r w:rsidR="00ED3427" w:rsidRPr="00330F80">
        <w:rPr>
          <w:rFonts w:ascii="標楷體" w:hAnsi="標楷體" w:cs="Times New Roman" w:hint="eastAsia"/>
          <w:b w:val="0"/>
          <w:bCs w:val="0"/>
          <w:kern w:val="0"/>
        </w:rPr>
        <w:t>111及</w:t>
      </w:r>
      <w:proofErr w:type="gramStart"/>
      <w:r w:rsidR="00ED3427" w:rsidRPr="00330F80">
        <w:rPr>
          <w:rFonts w:ascii="標楷體" w:hAnsi="標楷體" w:cs="Times New Roman" w:hint="eastAsia"/>
          <w:b w:val="0"/>
          <w:bCs w:val="0"/>
          <w:kern w:val="0"/>
        </w:rPr>
        <w:t>112</w:t>
      </w:r>
      <w:proofErr w:type="gramEnd"/>
      <w:r w:rsidR="00ED3427" w:rsidRPr="00330F80">
        <w:rPr>
          <w:rFonts w:ascii="標楷體" w:hAnsi="標楷體" w:cs="Times New Roman" w:hint="eastAsia"/>
          <w:b w:val="0"/>
          <w:bCs w:val="0"/>
          <w:kern w:val="0"/>
        </w:rPr>
        <w:t>年度雖已達排放強度減量目標，惟火力機組項下之燃煤機組淨排放強度108至112年度</w:t>
      </w:r>
      <w:r w:rsidR="0033257B" w:rsidRPr="00330F80">
        <w:rPr>
          <w:rFonts w:ascii="標楷體" w:hAnsi="標楷體" w:cs="Times New Roman" w:hint="eastAsia"/>
          <w:b w:val="0"/>
          <w:bCs w:val="0"/>
          <w:kern w:val="0"/>
        </w:rPr>
        <w:t>，分別為0.890、0.894、0.901、0.906、0.911公斤C</w:t>
      </w:r>
      <w:r w:rsidR="0033257B" w:rsidRPr="00330F80">
        <w:rPr>
          <w:rFonts w:ascii="標楷體" w:hAnsi="標楷體" w:cs="Times New Roman"/>
          <w:b w:val="0"/>
          <w:bCs w:val="0"/>
          <w:kern w:val="0"/>
        </w:rPr>
        <w:t>O</w:t>
      </w:r>
      <w:r w:rsidR="0033257B" w:rsidRPr="00330F80">
        <w:rPr>
          <w:rFonts w:ascii="標楷體" w:hAnsi="標楷體" w:cs="Times New Roman"/>
          <w:b w:val="0"/>
          <w:bCs w:val="0"/>
          <w:kern w:val="0"/>
          <w:vertAlign w:val="subscript"/>
        </w:rPr>
        <w:t>2</w:t>
      </w:r>
      <w:r w:rsidR="0033257B" w:rsidRPr="00330F80">
        <w:rPr>
          <w:rFonts w:ascii="標楷體" w:hAnsi="標楷體" w:cs="Times New Roman"/>
          <w:b w:val="0"/>
          <w:bCs w:val="0"/>
          <w:kern w:val="0"/>
        </w:rPr>
        <w:t>e</w:t>
      </w:r>
      <w:r w:rsidR="0033257B" w:rsidRPr="00330F80">
        <w:rPr>
          <w:rFonts w:ascii="標楷體" w:hAnsi="標楷體" w:cs="Times New Roman" w:hint="eastAsia"/>
          <w:b w:val="0"/>
          <w:bCs w:val="0"/>
          <w:kern w:val="0"/>
        </w:rPr>
        <w:t>/度，呈逐年增加趨勢，顯示燃煤機組淨排放強度尚待改善。另111、112年度及</w:t>
      </w:r>
      <w:proofErr w:type="gramStart"/>
      <w:r w:rsidR="0033257B" w:rsidRPr="00330F80">
        <w:rPr>
          <w:rFonts w:ascii="標楷體" w:hAnsi="標楷體" w:cs="Times New Roman" w:hint="eastAsia"/>
          <w:b w:val="0"/>
          <w:bCs w:val="0"/>
          <w:kern w:val="0"/>
        </w:rPr>
        <w:t>113</w:t>
      </w:r>
      <w:proofErr w:type="gramEnd"/>
      <w:r w:rsidR="0033257B" w:rsidRPr="00330F80">
        <w:rPr>
          <w:rFonts w:ascii="標楷體" w:hAnsi="標楷體" w:cs="Times New Roman" w:hint="eastAsia"/>
          <w:b w:val="0"/>
          <w:bCs w:val="0"/>
          <w:kern w:val="0"/>
        </w:rPr>
        <w:t>年度截至11月底</w:t>
      </w:r>
      <w:r w:rsidR="00814501" w:rsidRPr="00330F80">
        <w:rPr>
          <w:rFonts w:ascii="標楷體" w:hAnsi="標楷體" w:cs="Times New Roman" w:hint="eastAsia"/>
          <w:b w:val="0"/>
          <w:bCs w:val="0"/>
          <w:kern w:val="0"/>
        </w:rPr>
        <w:t>止</w:t>
      </w:r>
      <w:r w:rsidR="0033257B" w:rsidRPr="00330F80">
        <w:rPr>
          <w:rFonts w:ascii="標楷體" w:hAnsi="標楷體" w:cs="Times New Roman" w:hint="eastAsia"/>
          <w:b w:val="0"/>
          <w:bCs w:val="0"/>
          <w:kern w:val="0"/>
        </w:rPr>
        <w:t>，違反環保法規</w:t>
      </w:r>
      <w:proofErr w:type="gramStart"/>
      <w:r w:rsidR="0033257B" w:rsidRPr="00330F80">
        <w:rPr>
          <w:rFonts w:ascii="標楷體" w:hAnsi="標楷體" w:cs="Times New Roman" w:hint="eastAsia"/>
          <w:b w:val="0"/>
          <w:bCs w:val="0"/>
          <w:kern w:val="0"/>
        </w:rPr>
        <w:t>遭裁罰件</w:t>
      </w:r>
      <w:proofErr w:type="gramEnd"/>
      <w:r w:rsidR="0033257B" w:rsidRPr="00330F80">
        <w:rPr>
          <w:rFonts w:ascii="標楷體" w:hAnsi="標楷體" w:cs="Times New Roman" w:hint="eastAsia"/>
          <w:b w:val="0"/>
          <w:bCs w:val="0"/>
          <w:kern w:val="0"/>
        </w:rPr>
        <w:t>數（金額）分別為3件（33萬元）、4件（80萬元）、8件（252.4萬元），</w:t>
      </w:r>
      <w:proofErr w:type="gramStart"/>
      <w:r w:rsidR="0033257B" w:rsidRPr="00330F80">
        <w:rPr>
          <w:rFonts w:ascii="標楷體" w:hAnsi="標楷體" w:cs="Times New Roman" w:hint="eastAsia"/>
          <w:b w:val="0"/>
          <w:bCs w:val="0"/>
          <w:kern w:val="0"/>
        </w:rPr>
        <w:t>遭裁罰件</w:t>
      </w:r>
      <w:proofErr w:type="gramEnd"/>
      <w:r w:rsidR="0033257B" w:rsidRPr="00330F80">
        <w:rPr>
          <w:rFonts w:ascii="標楷體" w:hAnsi="標楷體" w:cs="Times New Roman" w:hint="eastAsia"/>
          <w:b w:val="0"/>
          <w:bCs w:val="0"/>
          <w:kern w:val="0"/>
        </w:rPr>
        <w:t>數及裁罰金額皆逐年</w:t>
      </w:r>
      <w:r w:rsidR="0033257B" w:rsidRPr="00330F80">
        <w:rPr>
          <w:rFonts w:ascii="標楷體" w:hAnsi="標楷體" w:cs="Times New Roman" w:hint="eastAsia"/>
          <w:b w:val="0"/>
          <w:bCs w:val="0"/>
          <w:kern w:val="0"/>
          <w:szCs w:val="24"/>
        </w:rPr>
        <w:t>增加</w:t>
      </w:r>
      <w:r w:rsidR="0033257B" w:rsidRPr="00330F80">
        <w:rPr>
          <w:rFonts w:ascii="標楷體" w:hAnsi="標楷體" w:cs="Times New Roman" w:hint="eastAsia"/>
          <w:b w:val="0"/>
          <w:bCs w:val="0"/>
          <w:kern w:val="0"/>
        </w:rPr>
        <w:t>，經分析違反法規種類，以違反空氣污染防制法8件最多（占53.33％），</w:t>
      </w:r>
      <w:r w:rsidR="00ED3427" w:rsidRPr="00330F80">
        <w:rPr>
          <w:rFonts w:ascii="標楷體" w:hAnsi="標楷體" w:cs="Times New Roman" w:hint="eastAsia"/>
          <w:b w:val="0"/>
          <w:bCs w:val="0"/>
          <w:kern w:val="0"/>
        </w:rPr>
        <w:t>且以113年7月在大潭發電廠進行9號機試車</w:t>
      </w:r>
      <w:proofErr w:type="gramStart"/>
      <w:r w:rsidR="00ED3427" w:rsidRPr="00330F80">
        <w:rPr>
          <w:rFonts w:ascii="標楷體" w:hAnsi="標楷體" w:cs="Times New Roman" w:hint="eastAsia"/>
          <w:b w:val="0"/>
          <w:bCs w:val="0"/>
          <w:kern w:val="0"/>
        </w:rPr>
        <w:t>期間，</w:t>
      </w:r>
      <w:proofErr w:type="gramEnd"/>
      <w:r w:rsidR="00ED3427" w:rsidRPr="00330F80">
        <w:rPr>
          <w:rFonts w:ascii="標楷體" w:hAnsi="標楷體" w:cs="Times New Roman" w:hint="eastAsia"/>
          <w:b w:val="0"/>
          <w:bCs w:val="0"/>
          <w:kern w:val="0"/>
        </w:rPr>
        <w:t>因尚未取得固定污染源試車許可即運轉機組</w:t>
      </w:r>
      <w:r w:rsidR="0033257B" w:rsidRPr="00330F80">
        <w:rPr>
          <w:rFonts w:ascii="標楷體" w:hAnsi="標楷體" w:cs="Times New Roman" w:hint="eastAsia"/>
          <w:b w:val="0"/>
          <w:bCs w:val="0"/>
          <w:kern w:val="0"/>
        </w:rPr>
        <w:t>，</w:t>
      </w:r>
      <w:proofErr w:type="gramStart"/>
      <w:r w:rsidR="00AD55FE" w:rsidRPr="00330F80">
        <w:rPr>
          <w:rFonts w:ascii="標楷體" w:hAnsi="標楷體" w:cs="Times New Roman" w:hint="eastAsia"/>
          <w:b w:val="0"/>
          <w:bCs w:val="0"/>
          <w:kern w:val="0"/>
        </w:rPr>
        <w:t>遭裁罰</w:t>
      </w:r>
      <w:proofErr w:type="gramEnd"/>
      <w:r w:rsidR="00AD55FE" w:rsidRPr="00330F80">
        <w:rPr>
          <w:rFonts w:ascii="標楷體" w:hAnsi="標楷體" w:cs="Times New Roman" w:hint="eastAsia"/>
          <w:b w:val="0"/>
          <w:bCs w:val="0"/>
          <w:kern w:val="0"/>
        </w:rPr>
        <w:t>160萬元為最高，顯示相關法</w:t>
      </w:r>
      <w:proofErr w:type="gramStart"/>
      <w:r w:rsidR="00AD55FE" w:rsidRPr="00330F80">
        <w:rPr>
          <w:rFonts w:ascii="標楷體" w:hAnsi="標楷體" w:cs="Times New Roman" w:hint="eastAsia"/>
          <w:b w:val="0"/>
          <w:bCs w:val="0"/>
          <w:kern w:val="0"/>
        </w:rPr>
        <w:t>遵</w:t>
      </w:r>
      <w:proofErr w:type="gramEnd"/>
      <w:r w:rsidR="00AD55FE" w:rsidRPr="00330F80">
        <w:rPr>
          <w:rFonts w:ascii="標楷體" w:hAnsi="標楷體" w:cs="Times New Roman" w:hint="eastAsia"/>
          <w:b w:val="0"/>
          <w:bCs w:val="0"/>
          <w:kern w:val="0"/>
        </w:rPr>
        <w:t>作業未</w:t>
      </w:r>
      <w:proofErr w:type="gramStart"/>
      <w:r w:rsidR="00AD55FE" w:rsidRPr="00330F80">
        <w:rPr>
          <w:rFonts w:ascii="標楷體" w:hAnsi="標楷體" w:cs="Times New Roman" w:hint="eastAsia"/>
          <w:b w:val="0"/>
          <w:bCs w:val="0"/>
          <w:kern w:val="0"/>
        </w:rPr>
        <w:t>臻</w:t>
      </w:r>
      <w:proofErr w:type="gramEnd"/>
      <w:r w:rsidR="00AD55FE" w:rsidRPr="00330F80">
        <w:rPr>
          <w:rFonts w:ascii="標楷體" w:hAnsi="標楷體" w:cs="Times New Roman" w:hint="eastAsia"/>
          <w:b w:val="0"/>
          <w:bCs w:val="0"/>
          <w:kern w:val="0"/>
        </w:rPr>
        <w:t>落實等情事，經函請台灣電力公司</w:t>
      </w:r>
      <w:proofErr w:type="gramStart"/>
      <w:r w:rsidR="00AD55FE" w:rsidRPr="00330F80">
        <w:rPr>
          <w:rFonts w:ascii="標楷體" w:hAnsi="標楷體" w:cs="Times New Roman" w:hint="eastAsia"/>
          <w:b w:val="0"/>
          <w:bCs w:val="0"/>
          <w:kern w:val="0"/>
        </w:rPr>
        <w:t>研謀善策因應妥處</w:t>
      </w:r>
      <w:proofErr w:type="gramEnd"/>
      <w:r w:rsidR="00AD55FE" w:rsidRPr="00330F80">
        <w:rPr>
          <w:rFonts w:ascii="標楷體" w:hAnsi="標楷體" w:cs="Times New Roman" w:hint="eastAsia"/>
          <w:b w:val="0"/>
          <w:bCs w:val="0"/>
          <w:kern w:val="0"/>
        </w:rPr>
        <w:t>。</w:t>
      </w:r>
      <w:proofErr w:type="gramStart"/>
      <w:r w:rsidR="00AD55FE" w:rsidRPr="00330F80">
        <w:rPr>
          <w:rFonts w:ascii="標楷體" w:hAnsi="標楷體" w:cs="Times New Roman" w:hint="eastAsia"/>
          <w:b w:val="0"/>
          <w:bCs w:val="0"/>
          <w:kern w:val="0"/>
        </w:rPr>
        <w:t>【</w:t>
      </w:r>
      <w:proofErr w:type="gramEnd"/>
      <w:r w:rsidR="00AD55FE" w:rsidRPr="00330F80">
        <w:rPr>
          <w:rFonts w:ascii="標楷體" w:hAnsi="標楷體" w:cs="Times New Roman" w:hint="eastAsia"/>
          <w:b w:val="0"/>
          <w:bCs w:val="0"/>
          <w:kern w:val="0"/>
        </w:rPr>
        <w:t>詳審核報告營業部分乙、貳、三、台灣電力股份有限公司項下重要審核意見2.（2）</w:t>
      </w:r>
      <w:proofErr w:type="gramStart"/>
      <w:r w:rsidR="00AD55FE" w:rsidRPr="00330F80">
        <w:rPr>
          <w:rFonts w:ascii="標楷體" w:hAnsi="標楷體" w:cs="Times New Roman" w:hint="eastAsia"/>
          <w:b w:val="0"/>
          <w:bCs w:val="0"/>
          <w:kern w:val="0"/>
        </w:rPr>
        <w:t>】</w:t>
      </w:r>
      <w:proofErr w:type="gramEnd"/>
    </w:p>
    <w:p w14:paraId="0BC53C83" w14:textId="27FE83ED" w:rsidR="00D00680" w:rsidRPr="00330F80" w:rsidRDefault="00D00680" w:rsidP="00C519C1">
      <w:pPr>
        <w:pStyle w:val="aff3"/>
        <w:overflowPunct w:val="0"/>
        <w:spacing w:before="48" w:afterLines="0" w:line="500" w:lineRule="exact"/>
        <w:ind w:firstLineChars="450" w:firstLine="1261"/>
        <w:rPr>
          <w:rFonts w:ascii="標楷體" w:hAnsi="標楷體" w:cs="Times New Roman"/>
          <w:b w:val="0"/>
          <w:bCs w:val="0"/>
          <w:kern w:val="0"/>
        </w:rPr>
      </w:pPr>
      <w:r w:rsidRPr="00330F80">
        <w:rPr>
          <w:rFonts w:ascii="標楷體" w:hAnsi="標楷體" w:cs="Times New Roman" w:hint="eastAsia"/>
          <w:kern w:val="0"/>
        </w:rPr>
        <w:t xml:space="preserve">4.　</w:t>
      </w:r>
      <w:proofErr w:type="gramStart"/>
      <w:r w:rsidRPr="00330F80">
        <w:rPr>
          <w:rFonts w:ascii="標楷體" w:hAnsi="標楷體" w:cs="Times New Roman" w:hint="eastAsia"/>
          <w:kern w:val="0"/>
        </w:rPr>
        <w:t>環境部</w:t>
      </w:r>
      <w:r w:rsidR="00761775" w:rsidRPr="00330F80">
        <w:rPr>
          <w:rFonts w:ascii="標楷體" w:hAnsi="標楷體" w:cs="Times New Roman" w:hint="eastAsia"/>
          <w:kern w:val="0"/>
        </w:rPr>
        <w:t>已對</w:t>
      </w:r>
      <w:proofErr w:type="gramEnd"/>
      <w:r w:rsidR="00761775" w:rsidRPr="00330F80">
        <w:rPr>
          <w:rFonts w:ascii="標楷體" w:hAnsi="標楷體" w:cs="Times New Roman" w:hint="eastAsia"/>
          <w:kern w:val="0"/>
        </w:rPr>
        <w:t>固定污染源開徵空氣污染防制費，並委託地方</w:t>
      </w:r>
      <w:r w:rsidR="00B3480E" w:rsidRPr="00330F80">
        <w:rPr>
          <w:rFonts w:ascii="標楷體" w:hAnsi="標楷體" w:cs="Times New Roman" w:hint="eastAsia"/>
          <w:kern w:val="0"/>
        </w:rPr>
        <w:t>政府環境保護局</w:t>
      </w:r>
      <w:r w:rsidR="00761775" w:rsidRPr="00330F80">
        <w:rPr>
          <w:rFonts w:ascii="標楷體" w:hAnsi="標楷體" w:cs="Times New Roman" w:hint="eastAsia"/>
          <w:kern w:val="0"/>
        </w:rPr>
        <w:t>執行費用核算</w:t>
      </w:r>
      <w:r w:rsidR="002A683B" w:rsidRPr="00330F80">
        <w:rPr>
          <w:rFonts w:ascii="標楷體" w:hAnsi="標楷體" w:cs="Times New Roman" w:hint="eastAsia"/>
          <w:kern w:val="0"/>
        </w:rPr>
        <w:t>（</w:t>
      </w:r>
      <w:r w:rsidR="00761775" w:rsidRPr="00330F80">
        <w:rPr>
          <w:rFonts w:ascii="標楷體" w:hAnsi="標楷體" w:cs="Times New Roman" w:hint="eastAsia"/>
          <w:kern w:val="0"/>
        </w:rPr>
        <w:t>定</w:t>
      </w:r>
      <w:r w:rsidR="002A683B" w:rsidRPr="00330F80">
        <w:rPr>
          <w:rFonts w:ascii="標楷體" w:hAnsi="標楷體" w:cs="Times New Roman" w:hint="eastAsia"/>
          <w:kern w:val="0"/>
        </w:rPr>
        <w:t>）</w:t>
      </w:r>
      <w:r w:rsidR="00761775" w:rsidRPr="00330F80">
        <w:rPr>
          <w:rFonts w:ascii="標楷體" w:hAnsi="標楷體" w:cs="Times New Roman" w:hint="eastAsia"/>
          <w:kern w:val="0"/>
        </w:rPr>
        <w:t>、查核及追補繳等作業，惟各公私場所短、漏</w:t>
      </w:r>
      <w:r w:rsidR="002A683B" w:rsidRPr="00330F80">
        <w:rPr>
          <w:rFonts w:ascii="標楷體" w:hAnsi="標楷體" w:cs="Times New Roman" w:hint="eastAsia"/>
          <w:kern w:val="0"/>
        </w:rPr>
        <w:t>（</w:t>
      </w:r>
      <w:r w:rsidR="00761775" w:rsidRPr="00330F80">
        <w:rPr>
          <w:rFonts w:ascii="標楷體" w:hAnsi="標楷體" w:cs="Times New Roman" w:hint="eastAsia"/>
          <w:kern w:val="0"/>
        </w:rPr>
        <w:t>誤</w:t>
      </w:r>
      <w:r w:rsidR="002A683B" w:rsidRPr="00330F80">
        <w:rPr>
          <w:rFonts w:ascii="標楷體" w:hAnsi="標楷體" w:cs="Times New Roman" w:hint="eastAsia"/>
          <w:kern w:val="0"/>
        </w:rPr>
        <w:t>）</w:t>
      </w:r>
      <w:r w:rsidR="00761775" w:rsidRPr="00330F80">
        <w:rPr>
          <w:rFonts w:ascii="標楷體" w:hAnsi="標楷體" w:cs="Times New Roman" w:hint="eastAsia"/>
          <w:kern w:val="0"/>
        </w:rPr>
        <w:t>報情形頻仍，尚待追</w:t>
      </w:r>
      <w:r w:rsidR="002A683B" w:rsidRPr="00330F80">
        <w:rPr>
          <w:rFonts w:ascii="標楷體" w:hAnsi="標楷體" w:cs="Times New Roman" w:hint="eastAsia"/>
          <w:kern w:val="0"/>
        </w:rPr>
        <w:t>（</w:t>
      </w:r>
      <w:r w:rsidR="00761775" w:rsidRPr="00330F80">
        <w:rPr>
          <w:rFonts w:ascii="標楷體" w:hAnsi="標楷體" w:cs="Times New Roman" w:hint="eastAsia"/>
          <w:kern w:val="0"/>
        </w:rPr>
        <w:t>補</w:t>
      </w:r>
      <w:r w:rsidR="002A683B" w:rsidRPr="00330F80">
        <w:rPr>
          <w:rFonts w:ascii="標楷體" w:hAnsi="標楷體" w:cs="Times New Roman" w:hint="eastAsia"/>
          <w:kern w:val="0"/>
        </w:rPr>
        <w:t>）</w:t>
      </w:r>
      <w:r w:rsidR="00761775" w:rsidRPr="00330F80">
        <w:rPr>
          <w:rFonts w:ascii="標楷體" w:hAnsi="標楷體" w:cs="Times New Roman" w:hint="eastAsia"/>
          <w:kern w:val="0"/>
        </w:rPr>
        <w:t>繳金額頗</w:t>
      </w:r>
      <w:proofErr w:type="gramStart"/>
      <w:r w:rsidR="00761775" w:rsidRPr="00330F80">
        <w:rPr>
          <w:rFonts w:ascii="標楷體" w:hAnsi="標楷體" w:cs="Times New Roman" w:hint="eastAsia"/>
          <w:kern w:val="0"/>
        </w:rPr>
        <w:t>鉅</w:t>
      </w:r>
      <w:proofErr w:type="gramEnd"/>
      <w:r w:rsidRPr="00330F80">
        <w:rPr>
          <w:rFonts w:ascii="標楷體" w:hAnsi="標楷體" w:hint="eastAsia"/>
        </w:rPr>
        <w:t>，允宜</w:t>
      </w:r>
      <w:r w:rsidR="00761775" w:rsidRPr="00330F80">
        <w:rPr>
          <w:rFonts w:ascii="標楷體" w:hAnsi="標楷體" w:hint="eastAsia"/>
        </w:rPr>
        <w:t>督促加速清理催繳及完備相關內控機制，以增裕空氣污染防制基金收入</w:t>
      </w:r>
      <w:r w:rsidRPr="00330F80">
        <w:rPr>
          <w:rFonts w:ascii="標楷體" w:hAnsi="標楷體" w:cs="Times New Roman" w:hint="eastAsia"/>
          <w:kern w:val="0"/>
        </w:rPr>
        <w:t>：</w:t>
      </w:r>
      <w:r w:rsidR="000766BE" w:rsidRPr="00330F80">
        <w:rPr>
          <w:rFonts w:ascii="標楷體" w:hAnsi="標楷體" w:cs="Times New Roman" w:hint="eastAsia"/>
          <w:b w:val="0"/>
          <w:bCs w:val="0"/>
          <w:kern w:val="0"/>
          <w:szCs w:val="24"/>
        </w:rPr>
        <w:t>依空氣污染防制費收費辦法第25條規定，</w:t>
      </w:r>
      <w:r w:rsidR="008E3B99" w:rsidRPr="00330F80">
        <w:rPr>
          <w:rFonts w:ascii="標楷體" w:hAnsi="標楷體" w:cs="Times New Roman" w:hint="eastAsia"/>
          <w:b w:val="0"/>
          <w:bCs w:val="0"/>
          <w:kern w:val="0"/>
          <w:szCs w:val="24"/>
        </w:rPr>
        <w:t>有關空氣污染防制費徵收與申報作業之核算、核定、查核與檢驗、繳費金額不足之追補繳業務等事項，得委由直轄市、縣（市）主管機關辦理</w:t>
      </w:r>
      <w:r w:rsidR="000766BE" w:rsidRPr="00330F80">
        <w:rPr>
          <w:rFonts w:ascii="標楷體" w:hAnsi="標楷體" w:cs="Times New Roman" w:hint="eastAsia"/>
          <w:b w:val="0"/>
          <w:bCs w:val="0"/>
          <w:kern w:val="0"/>
          <w:szCs w:val="24"/>
        </w:rPr>
        <w:t>，環境部</w:t>
      </w:r>
      <w:proofErr w:type="gramStart"/>
      <w:r w:rsidR="000766BE" w:rsidRPr="00330F80">
        <w:rPr>
          <w:rFonts w:ascii="標楷體" w:hAnsi="標楷體" w:cs="Times New Roman" w:hint="eastAsia"/>
          <w:b w:val="0"/>
          <w:bCs w:val="0"/>
          <w:kern w:val="0"/>
          <w:szCs w:val="24"/>
        </w:rPr>
        <w:t>嗣</w:t>
      </w:r>
      <w:proofErr w:type="gramEnd"/>
      <w:r w:rsidR="000766BE" w:rsidRPr="00330F80">
        <w:rPr>
          <w:rFonts w:ascii="標楷體" w:hAnsi="標楷體" w:cs="Times New Roman" w:hint="eastAsia"/>
          <w:b w:val="0"/>
          <w:bCs w:val="0"/>
          <w:kern w:val="0"/>
          <w:szCs w:val="24"/>
        </w:rPr>
        <w:t>於97年3月31日以環</w:t>
      </w:r>
      <w:proofErr w:type="gramStart"/>
      <w:r w:rsidR="000766BE" w:rsidRPr="00330F80">
        <w:rPr>
          <w:rFonts w:ascii="標楷體" w:hAnsi="標楷體" w:cs="Times New Roman" w:hint="eastAsia"/>
          <w:b w:val="0"/>
          <w:bCs w:val="0"/>
          <w:kern w:val="0"/>
          <w:szCs w:val="24"/>
        </w:rPr>
        <w:t>署空字</w:t>
      </w:r>
      <w:proofErr w:type="gramEnd"/>
      <w:r w:rsidR="000766BE" w:rsidRPr="00330F80">
        <w:rPr>
          <w:rFonts w:ascii="標楷體" w:hAnsi="標楷體" w:cs="Times New Roman" w:hint="eastAsia"/>
          <w:b w:val="0"/>
          <w:bCs w:val="0"/>
          <w:kern w:val="0"/>
          <w:szCs w:val="24"/>
        </w:rPr>
        <w:t>第0970023955號公告，</w:t>
      </w:r>
      <w:bookmarkStart w:id="0" w:name="_Hlk202175248"/>
      <w:r w:rsidR="000766BE" w:rsidRPr="00330F80">
        <w:rPr>
          <w:rFonts w:ascii="標楷體" w:hAnsi="標楷體" w:cs="Times New Roman" w:hint="eastAsia"/>
          <w:b w:val="0"/>
          <w:bCs w:val="0"/>
          <w:kern w:val="0"/>
          <w:szCs w:val="24"/>
        </w:rPr>
        <w:t>將固定污染源空氣污染防制費之核定與追補繳等業務委託各地方政府環境保護局執行</w:t>
      </w:r>
      <w:bookmarkEnd w:id="0"/>
      <w:r w:rsidR="000766BE" w:rsidRPr="00330F80">
        <w:rPr>
          <w:rFonts w:ascii="標楷體" w:hAnsi="標楷體" w:cs="Times New Roman" w:hint="eastAsia"/>
          <w:b w:val="0"/>
          <w:bCs w:val="0"/>
          <w:kern w:val="0"/>
          <w:szCs w:val="24"/>
        </w:rPr>
        <w:t>。據各地方政府環境保護局統計，近</w:t>
      </w:r>
      <w:proofErr w:type="gramStart"/>
      <w:r w:rsidR="000766BE" w:rsidRPr="00330F80">
        <w:rPr>
          <w:rFonts w:ascii="標楷體" w:hAnsi="標楷體" w:cs="Times New Roman" w:hint="eastAsia"/>
          <w:b w:val="0"/>
          <w:bCs w:val="0"/>
          <w:kern w:val="0"/>
          <w:szCs w:val="24"/>
        </w:rPr>
        <w:t>3</w:t>
      </w:r>
      <w:proofErr w:type="gramEnd"/>
      <w:r w:rsidR="000766BE" w:rsidRPr="00330F80">
        <w:rPr>
          <w:rFonts w:ascii="標楷體" w:hAnsi="標楷體" w:cs="Times New Roman" w:hint="eastAsia"/>
          <w:b w:val="0"/>
          <w:bCs w:val="0"/>
          <w:kern w:val="0"/>
          <w:szCs w:val="24"/>
        </w:rPr>
        <w:t>年度查核應追補繳件數及金額，自</w:t>
      </w:r>
      <w:proofErr w:type="gramStart"/>
      <w:r w:rsidR="00F2633A" w:rsidRPr="00330F80">
        <w:rPr>
          <w:rFonts w:ascii="標楷體" w:hAnsi="標楷體" w:cs="Times New Roman" w:hint="eastAsia"/>
          <w:b w:val="0"/>
          <w:bCs w:val="0"/>
          <w:kern w:val="0"/>
          <w:szCs w:val="24"/>
        </w:rPr>
        <w:t>111</w:t>
      </w:r>
      <w:proofErr w:type="gramEnd"/>
      <w:r w:rsidR="00F2633A" w:rsidRPr="00330F80">
        <w:rPr>
          <w:rFonts w:ascii="標楷體" w:hAnsi="標楷體" w:cs="Times New Roman" w:hint="eastAsia"/>
          <w:b w:val="0"/>
          <w:bCs w:val="0"/>
          <w:kern w:val="0"/>
          <w:szCs w:val="24"/>
        </w:rPr>
        <w:t>年度之</w:t>
      </w:r>
      <w:r w:rsidR="000766BE" w:rsidRPr="00330F80">
        <w:rPr>
          <w:rFonts w:ascii="標楷體" w:hAnsi="標楷體" w:cs="Times New Roman"/>
          <w:b w:val="0"/>
          <w:bCs w:val="0"/>
          <w:kern w:val="0"/>
          <w:szCs w:val="24"/>
        </w:rPr>
        <w:t>458</w:t>
      </w:r>
      <w:r w:rsidR="000766BE" w:rsidRPr="00330F80">
        <w:rPr>
          <w:rFonts w:ascii="標楷體" w:hAnsi="標楷體" w:cs="Times New Roman" w:hint="eastAsia"/>
          <w:b w:val="0"/>
          <w:bCs w:val="0"/>
          <w:kern w:val="0"/>
          <w:szCs w:val="24"/>
        </w:rPr>
        <w:t>件、1億3,000萬餘元上升至</w:t>
      </w:r>
      <w:proofErr w:type="gramStart"/>
      <w:r w:rsidR="00F2633A" w:rsidRPr="00330F80">
        <w:rPr>
          <w:rFonts w:ascii="標楷體" w:hAnsi="標楷體" w:cs="Times New Roman" w:hint="eastAsia"/>
          <w:b w:val="0"/>
          <w:bCs w:val="0"/>
          <w:kern w:val="0"/>
          <w:szCs w:val="24"/>
        </w:rPr>
        <w:t>113</w:t>
      </w:r>
      <w:proofErr w:type="gramEnd"/>
      <w:r w:rsidR="00F2633A" w:rsidRPr="00330F80">
        <w:rPr>
          <w:rFonts w:ascii="標楷體" w:hAnsi="標楷體" w:cs="Times New Roman" w:hint="eastAsia"/>
          <w:b w:val="0"/>
          <w:bCs w:val="0"/>
          <w:kern w:val="0"/>
          <w:szCs w:val="24"/>
        </w:rPr>
        <w:t>年度之</w:t>
      </w:r>
      <w:r w:rsidR="000766BE" w:rsidRPr="00330F80">
        <w:rPr>
          <w:rFonts w:ascii="標楷體" w:hAnsi="標楷體" w:cs="Times New Roman"/>
          <w:b w:val="0"/>
          <w:bCs w:val="0"/>
          <w:kern w:val="0"/>
          <w:szCs w:val="24"/>
        </w:rPr>
        <w:t>591</w:t>
      </w:r>
      <w:r w:rsidR="000766BE" w:rsidRPr="00330F80">
        <w:rPr>
          <w:rFonts w:ascii="標楷體" w:hAnsi="標楷體" w:cs="Times New Roman" w:hint="eastAsia"/>
          <w:b w:val="0"/>
          <w:bCs w:val="0"/>
          <w:kern w:val="0"/>
          <w:szCs w:val="24"/>
        </w:rPr>
        <w:t>件、2億7,160萬餘元，截至113年底止，</w:t>
      </w:r>
      <w:proofErr w:type="gramStart"/>
      <w:r w:rsidR="000766BE" w:rsidRPr="00330F80">
        <w:rPr>
          <w:rFonts w:ascii="標楷體" w:hAnsi="標楷體" w:cs="Times New Roman" w:hint="eastAsia"/>
          <w:b w:val="0"/>
          <w:bCs w:val="0"/>
          <w:kern w:val="0"/>
          <w:szCs w:val="24"/>
        </w:rPr>
        <w:t>前開應追</w:t>
      </w:r>
      <w:proofErr w:type="gramEnd"/>
      <w:r w:rsidR="000766BE" w:rsidRPr="00330F80">
        <w:rPr>
          <w:rFonts w:ascii="標楷體" w:hAnsi="標楷體" w:cs="Times New Roman" w:hint="eastAsia"/>
          <w:b w:val="0"/>
          <w:bCs w:val="0"/>
          <w:kern w:val="0"/>
          <w:szCs w:val="24"/>
        </w:rPr>
        <w:t>補繳案件尚未繳納</w:t>
      </w:r>
      <w:r w:rsidR="000766BE" w:rsidRPr="00330F80">
        <w:rPr>
          <w:rFonts w:ascii="標楷體" w:hAnsi="標楷體" w:cs="Times New Roman" w:hint="eastAsia"/>
          <w:b w:val="0"/>
          <w:bCs w:val="0"/>
          <w:kern w:val="0"/>
          <w:szCs w:val="24"/>
        </w:rPr>
        <w:lastRenderedPageBreak/>
        <w:t>金額計2億</w:t>
      </w:r>
      <w:r w:rsidR="00126182" w:rsidRPr="00330F80">
        <w:rPr>
          <w:rFonts w:ascii="標楷體" w:hAnsi="標楷體" w:cs="Times New Roman"/>
          <w:b w:val="0"/>
          <w:bCs w:val="0"/>
          <w:kern w:val="0"/>
          <w:szCs w:val="24"/>
        </w:rPr>
        <w:t>5,</w:t>
      </w:r>
      <w:r w:rsidR="00126182" w:rsidRPr="00330F80">
        <w:rPr>
          <w:rFonts w:ascii="標楷體" w:hAnsi="標楷體" w:cs="Times New Roman" w:hint="eastAsia"/>
          <w:b w:val="0"/>
          <w:bCs w:val="0"/>
          <w:kern w:val="0"/>
          <w:szCs w:val="24"/>
        </w:rPr>
        <w:t>185</w:t>
      </w:r>
      <w:r w:rsidR="000766BE" w:rsidRPr="00330F80">
        <w:rPr>
          <w:rFonts w:ascii="標楷體" w:hAnsi="標楷體" w:cs="Times New Roman" w:hint="eastAsia"/>
          <w:b w:val="0"/>
          <w:bCs w:val="0"/>
          <w:kern w:val="0"/>
          <w:szCs w:val="24"/>
        </w:rPr>
        <w:t>萬餘元，占總查核應追補繳金額</w:t>
      </w:r>
      <w:r w:rsidR="00A116A3" w:rsidRPr="00330F80">
        <w:rPr>
          <w:rFonts w:ascii="標楷體" w:hAnsi="標楷體" w:cs="Times New Roman" w:hint="eastAsia"/>
          <w:b w:val="0"/>
          <w:bCs w:val="0"/>
          <w:kern w:val="0"/>
          <w:szCs w:val="24"/>
        </w:rPr>
        <w:t>之</w:t>
      </w:r>
      <w:r w:rsidR="00126182" w:rsidRPr="00330F80">
        <w:rPr>
          <w:rFonts w:ascii="標楷體" w:hAnsi="標楷體" w:cs="Times New Roman"/>
          <w:b w:val="0"/>
          <w:bCs w:val="0"/>
          <w:kern w:val="0"/>
          <w:szCs w:val="24"/>
        </w:rPr>
        <w:t>46.30</w:t>
      </w:r>
      <w:r w:rsidR="000766BE" w:rsidRPr="00330F80">
        <w:rPr>
          <w:rFonts w:ascii="標楷體" w:hAnsi="標楷體" w:cs="Times New Roman" w:hint="eastAsia"/>
          <w:b w:val="0"/>
          <w:bCs w:val="0"/>
          <w:kern w:val="0"/>
          <w:szCs w:val="24"/>
        </w:rPr>
        <w:t>％，仍待積極清理追繳。</w:t>
      </w:r>
      <w:r w:rsidR="00FC4C72" w:rsidRPr="00330F80">
        <w:rPr>
          <w:rFonts w:ascii="標楷體" w:hAnsi="標楷體" w:cs="Times New Roman" w:hint="eastAsia"/>
          <w:b w:val="0"/>
          <w:bCs w:val="0"/>
          <w:kern w:val="0"/>
          <w:szCs w:val="24"/>
        </w:rPr>
        <w:t>次經分析近</w:t>
      </w:r>
      <w:proofErr w:type="gramStart"/>
      <w:r w:rsidR="00FC4C72" w:rsidRPr="00330F80">
        <w:rPr>
          <w:rFonts w:ascii="標楷體" w:hAnsi="標楷體" w:cs="Times New Roman"/>
          <w:b w:val="0"/>
          <w:bCs w:val="0"/>
          <w:kern w:val="0"/>
          <w:szCs w:val="24"/>
        </w:rPr>
        <w:t>3</w:t>
      </w:r>
      <w:proofErr w:type="gramEnd"/>
      <w:r w:rsidR="00FC4C72" w:rsidRPr="00330F80">
        <w:rPr>
          <w:rFonts w:ascii="標楷體" w:hAnsi="標楷體" w:cs="Times New Roman" w:hint="eastAsia"/>
          <w:b w:val="0"/>
          <w:bCs w:val="0"/>
          <w:kern w:val="0"/>
          <w:szCs w:val="24"/>
        </w:rPr>
        <w:t>年度申報短漏之公私場所名單，發現申報短漏2次以上者計有196家，其中有22家申報短漏次數達5次以上，甚至有1家多達10次</w:t>
      </w:r>
      <w:r w:rsidR="008E3B99" w:rsidRPr="00330F80">
        <w:rPr>
          <w:rFonts w:ascii="標楷體" w:hAnsi="標楷體" w:cs="Times New Roman" w:hint="eastAsia"/>
          <w:b w:val="0"/>
          <w:bCs w:val="0"/>
          <w:kern w:val="0"/>
          <w:szCs w:val="24"/>
        </w:rPr>
        <w:t>。</w:t>
      </w:r>
      <w:proofErr w:type="gramStart"/>
      <w:r w:rsidR="00FC4C72" w:rsidRPr="00330F80">
        <w:rPr>
          <w:rFonts w:ascii="標楷體" w:hAnsi="標楷體" w:cs="Times New Roman" w:hint="eastAsia"/>
          <w:b w:val="0"/>
          <w:bCs w:val="0"/>
          <w:kern w:val="0"/>
          <w:szCs w:val="24"/>
        </w:rPr>
        <w:t>環境部雖於</w:t>
      </w:r>
      <w:proofErr w:type="gramEnd"/>
      <w:r w:rsidR="00FC4C72" w:rsidRPr="00330F80">
        <w:rPr>
          <w:rFonts w:ascii="標楷體" w:hAnsi="標楷體" w:cs="Times New Roman" w:hint="eastAsia"/>
          <w:b w:val="0"/>
          <w:bCs w:val="0"/>
          <w:kern w:val="0"/>
          <w:szCs w:val="24"/>
        </w:rPr>
        <w:t>年度考核計畫訂定「審查申報系統資料之完成度」項目，考核地方政府環境保護局審查及核定申報資料</w:t>
      </w:r>
      <w:r w:rsidR="00F2633A" w:rsidRPr="00330F80">
        <w:rPr>
          <w:rFonts w:ascii="標楷體" w:hAnsi="標楷體" w:cs="Times New Roman" w:hint="eastAsia"/>
          <w:b w:val="0"/>
          <w:bCs w:val="0"/>
          <w:kern w:val="0"/>
          <w:szCs w:val="24"/>
        </w:rPr>
        <w:t>之進度</w:t>
      </w:r>
      <w:r w:rsidR="00FC4C72" w:rsidRPr="00330F80">
        <w:rPr>
          <w:rFonts w:ascii="標楷體" w:hAnsi="標楷體" w:cs="Times New Roman" w:hint="eastAsia"/>
          <w:b w:val="0"/>
          <w:bCs w:val="0"/>
          <w:kern w:val="0"/>
          <w:szCs w:val="24"/>
        </w:rPr>
        <w:t>，</w:t>
      </w:r>
      <w:r w:rsidR="00F2633A" w:rsidRPr="00330F80">
        <w:rPr>
          <w:rFonts w:ascii="標楷體" w:hAnsi="標楷體" w:cs="Times New Roman" w:hint="eastAsia"/>
          <w:b w:val="0"/>
          <w:bCs w:val="0"/>
          <w:kern w:val="0"/>
          <w:szCs w:val="24"/>
        </w:rPr>
        <w:t>惟未將地方政府環境保護局後續通知公私場所申報資料審查結果情形納入考評</w:t>
      </w:r>
      <w:r w:rsidR="00FC4C72" w:rsidRPr="00330F80">
        <w:rPr>
          <w:rFonts w:ascii="標楷體" w:hAnsi="標楷體" w:cs="Times New Roman" w:hint="eastAsia"/>
          <w:b w:val="0"/>
          <w:bCs w:val="0"/>
          <w:kern w:val="0"/>
          <w:szCs w:val="24"/>
        </w:rPr>
        <w:t>，</w:t>
      </w:r>
      <w:proofErr w:type="gramStart"/>
      <w:r w:rsidR="00FC4C72" w:rsidRPr="00330F80">
        <w:rPr>
          <w:rFonts w:ascii="標楷體" w:hAnsi="標楷體" w:cs="Times New Roman" w:hint="eastAsia"/>
          <w:b w:val="0"/>
          <w:bCs w:val="0"/>
          <w:kern w:val="0"/>
          <w:szCs w:val="24"/>
        </w:rPr>
        <w:t>亦乏追補</w:t>
      </w:r>
      <w:proofErr w:type="gramEnd"/>
      <w:r w:rsidR="00FC4C72" w:rsidRPr="00330F80">
        <w:rPr>
          <w:rFonts w:ascii="標楷體" w:hAnsi="標楷體" w:cs="Times New Roman" w:hint="eastAsia"/>
          <w:b w:val="0"/>
          <w:bCs w:val="0"/>
          <w:kern w:val="0"/>
          <w:szCs w:val="24"/>
        </w:rPr>
        <w:t>繳成效之考核，現行考核機制未</w:t>
      </w:r>
      <w:proofErr w:type="gramStart"/>
      <w:r w:rsidR="00FC4C72" w:rsidRPr="00330F80">
        <w:rPr>
          <w:rFonts w:ascii="標楷體" w:hAnsi="標楷體" w:cs="Times New Roman" w:hint="eastAsia"/>
          <w:b w:val="0"/>
          <w:bCs w:val="0"/>
          <w:kern w:val="0"/>
          <w:szCs w:val="24"/>
        </w:rPr>
        <w:t>臻</w:t>
      </w:r>
      <w:proofErr w:type="gramEnd"/>
      <w:r w:rsidR="00FC4C72" w:rsidRPr="00330F80">
        <w:rPr>
          <w:rFonts w:ascii="標楷體" w:hAnsi="標楷體" w:cs="Times New Roman" w:hint="eastAsia"/>
          <w:b w:val="0"/>
          <w:bCs w:val="0"/>
          <w:kern w:val="0"/>
          <w:szCs w:val="24"/>
        </w:rPr>
        <w:t>完備</w:t>
      </w:r>
      <w:r w:rsidRPr="00330F80">
        <w:rPr>
          <w:rFonts w:ascii="標楷體" w:hAnsi="標楷體" w:cs="Times New Roman" w:hint="eastAsia"/>
          <w:b w:val="0"/>
          <w:bCs w:val="0"/>
          <w:kern w:val="0"/>
          <w:szCs w:val="24"/>
        </w:rPr>
        <w:t>，經函請行政院督促環境部</w:t>
      </w:r>
      <w:r w:rsidR="00FC4C72" w:rsidRPr="00330F80">
        <w:rPr>
          <w:rFonts w:ascii="標楷體" w:hAnsi="標楷體" w:cs="Times New Roman" w:hint="eastAsia"/>
          <w:b w:val="0"/>
          <w:bCs w:val="0"/>
          <w:kern w:val="0"/>
          <w:szCs w:val="24"/>
        </w:rPr>
        <w:t>督導</w:t>
      </w:r>
      <w:bookmarkStart w:id="1" w:name="_Hlk200265414"/>
      <w:r w:rsidR="00FC4C72" w:rsidRPr="00330F80">
        <w:rPr>
          <w:rFonts w:ascii="標楷體" w:hAnsi="標楷體" w:cs="Times New Roman" w:hint="eastAsia"/>
          <w:b w:val="0"/>
          <w:bCs w:val="0"/>
          <w:kern w:val="0"/>
          <w:szCs w:val="24"/>
        </w:rPr>
        <w:t>地方政府環境保護局</w:t>
      </w:r>
      <w:bookmarkEnd w:id="1"/>
      <w:r w:rsidR="00FC4C72" w:rsidRPr="00330F80">
        <w:rPr>
          <w:rFonts w:ascii="標楷體" w:hAnsi="標楷體" w:cs="Times New Roman" w:hint="eastAsia"/>
          <w:b w:val="0"/>
          <w:bCs w:val="0"/>
          <w:kern w:val="0"/>
          <w:szCs w:val="24"/>
        </w:rPr>
        <w:t>加強落實追補繳空氣污染防制費，並</w:t>
      </w:r>
      <w:proofErr w:type="gramStart"/>
      <w:r w:rsidR="00FC4C72" w:rsidRPr="00330F80">
        <w:rPr>
          <w:rFonts w:ascii="標楷體" w:hAnsi="標楷體" w:cs="Times New Roman" w:hint="eastAsia"/>
          <w:b w:val="0"/>
          <w:bCs w:val="0"/>
          <w:kern w:val="0"/>
          <w:szCs w:val="24"/>
        </w:rPr>
        <w:t>研謀精進勾</w:t>
      </w:r>
      <w:proofErr w:type="gramEnd"/>
      <w:r w:rsidR="00FC4C72" w:rsidRPr="00330F80">
        <w:rPr>
          <w:rFonts w:ascii="標楷體" w:hAnsi="標楷體" w:cs="Times New Roman" w:hint="eastAsia"/>
          <w:b w:val="0"/>
          <w:bCs w:val="0"/>
          <w:kern w:val="0"/>
          <w:szCs w:val="24"/>
        </w:rPr>
        <w:t>稽查核作業，及完備相關考評機制，</w:t>
      </w:r>
      <w:proofErr w:type="gramStart"/>
      <w:r w:rsidR="00FC4C72" w:rsidRPr="00330F80">
        <w:rPr>
          <w:rFonts w:ascii="標楷體" w:hAnsi="標楷體" w:cs="Times New Roman" w:hint="eastAsia"/>
          <w:b w:val="0"/>
          <w:bCs w:val="0"/>
          <w:kern w:val="0"/>
          <w:szCs w:val="24"/>
        </w:rPr>
        <w:t>俾</w:t>
      </w:r>
      <w:proofErr w:type="gramEnd"/>
      <w:r w:rsidR="00FC4C72" w:rsidRPr="00330F80">
        <w:rPr>
          <w:rFonts w:ascii="標楷體" w:hAnsi="標楷體" w:cs="Times New Roman" w:hint="eastAsia"/>
          <w:b w:val="0"/>
          <w:bCs w:val="0"/>
          <w:kern w:val="0"/>
          <w:szCs w:val="24"/>
        </w:rPr>
        <w:t>增裕空氣污染防制基金收入，達成污染防制目的</w:t>
      </w:r>
      <w:r w:rsidRPr="00330F80">
        <w:rPr>
          <w:rFonts w:ascii="標楷體" w:hAnsi="標楷體" w:cs="Times New Roman" w:hint="eastAsia"/>
          <w:b w:val="0"/>
          <w:bCs w:val="0"/>
          <w:kern w:val="0"/>
          <w:szCs w:val="24"/>
        </w:rPr>
        <w:t>。</w:t>
      </w:r>
      <w:r w:rsidRPr="00330F80">
        <w:rPr>
          <w:rFonts w:ascii="標楷體" w:hAnsi="標楷體" w:cs="Times New Roman" w:hint="eastAsia"/>
          <w:b w:val="0"/>
          <w:bCs w:val="0"/>
          <w:kern w:val="0"/>
        </w:rPr>
        <w:t>【</w:t>
      </w:r>
      <w:r w:rsidR="00FC4C72" w:rsidRPr="00330F80">
        <w:rPr>
          <w:rFonts w:ascii="標楷體" w:hAnsi="標楷體" w:hint="eastAsia"/>
          <w:b w:val="0"/>
          <w:szCs w:val="32"/>
        </w:rPr>
        <w:t>詳審核報告非營業部分乙、參、十二、環境保護基金項下重要審核意見（1）</w:t>
      </w:r>
      <w:r w:rsidRPr="00330F80">
        <w:rPr>
          <w:rFonts w:ascii="標楷體" w:hAnsi="標楷體" w:cs="Times New Roman" w:hint="eastAsia"/>
          <w:b w:val="0"/>
          <w:bCs w:val="0"/>
          <w:kern w:val="0"/>
        </w:rPr>
        <w:t>】</w:t>
      </w:r>
    </w:p>
    <w:p w14:paraId="35975A23" w14:textId="563AC9C4" w:rsidR="00330AB4" w:rsidRPr="00330F80" w:rsidRDefault="00330AB4" w:rsidP="00C519C1">
      <w:pPr>
        <w:pStyle w:val="aff3"/>
        <w:overflowPunct w:val="0"/>
        <w:spacing w:before="48" w:afterLines="0" w:line="500" w:lineRule="exact"/>
        <w:ind w:firstLineChars="450" w:firstLine="1261"/>
        <w:rPr>
          <w:rFonts w:ascii="標楷體" w:hAnsi="標楷體" w:cs="Times New Roman"/>
          <w:b w:val="0"/>
          <w:bCs w:val="0"/>
          <w:kern w:val="0"/>
        </w:rPr>
      </w:pPr>
      <w:r w:rsidRPr="00330F80">
        <w:rPr>
          <w:rFonts w:ascii="標楷體" w:hAnsi="標楷體" w:cs="細明體" w:hint="eastAsia"/>
          <w:kern w:val="0"/>
        </w:rPr>
        <w:t xml:space="preserve">5.　</w:t>
      </w:r>
      <w:r w:rsidR="00A27A6D" w:rsidRPr="00330F80">
        <w:rPr>
          <w:rFonts w:ascii="標楷體" w:hAnsi="標楷體" w:cs="Times New Roman" w:hint="eastAsia"/>
          <w:kern w:val="0"/>
        </w:rPr>
        <w:t>各</w:t>
      </w:r>
      <w:r w:rsidR="001257DC" w:rsidRPr="00330F80">
        <w:rPr>
          <w:rFonts w:ascii="標楷體" w:hAnsi="標楷體" w:cs="Times New Roman" w:hint="eastAsia"/>
          <w:kern w:val="0"/>
        </w:rPr>
        <w:t>市縣</w:t>
      </w:r>
      <w:r w:rsidR="00A27A6D" w:rsidRPr="00330F80">
        <w:rPr>
          <w:rFonts w:ascii="標楷體" w:hAnsi="標楷體" w:cs="Times New Roman" w:hint="eastAsia"/>
          <w:kern w:val="0"/>
        </w:rPr>
        <w:t>政府為</w:t>
      </w:r>
      <w:r w:rsidR="002A683B" w:rsidRPr="00330F80">
        <w:rPr>
          <w:rFonts w:ascii="標楷體" w:hAnsi="標楷體" w:cs="Times New Roman" w:hint="eastAsia"/>
          <w:kern w:val="0"/>
        </w:rPr>
        <w:t>透過預先審查機制，加強管理固定污染源，已依空氣污染防制法相關規定核發</w:t>
      </w:r>
      <w:r w:rsidR="0012636C" w:rsidRPr="00330F80">
        <w:rPr>
          <w:rFonts w:ascii="標楷體" w:hAnsi="標楷體" w:cs="Times New Roman" w:hint="eastAsia"/>
          <w:kern w:val="0"/>
        </w:rPr>
        <w:t>1</w:t>
      </w:r>
      <w:r w:rsidR="002A683B" w:rsidRPr="00330F80">
        <w:rPr>
          <w:rFonts w:ascii="標楷體" w:hAnsi="標楷體" w:cs="Times New Roman" w:hint="eastAsia"/>
          <w:kern w:val="0"/>
        </w:rPr>
        <w:t>萬餘張許可證，惟部分市縣固定污染源未經地方主管機關納管，或已納管查無申報量，或</w:t>
      </w:r>
      <w:r w:rsidR="00A116A3" w:rsidRPr="00330F80">
        <w:rPr>
          <w:rFonts w:ascii="標楷體" w:hAnsi="標楷體" w:cs="Times New Roman" w:hint="eastAsia"/>
          <w:kern w:val="0"/>
        </w:rPr>
        <w:t>排放</w:t>
      </w:r>
      <w:proofErr w:type="gramStart"/>
      <w:r w:rsidR="00A116A3" w:rsidRPr="00330F80">
        <w:rPr>
          <w:rFonts w:ascii="標楷體" w:hAnsi="標楷體" w:cs="Times New Roman" w:hint="eastAsia"/>
          <w:kern w:val="0"/>
        </w:rPr>
        <w:t>採</w:t>
      </w:r>
      <w:proofErr w:type="gramEnd"/>
      <w:r w:rsidR="00A116A3" w:rsidRPr="00330F80">
        <w:rPr>
          <w:rFonts w:ascii="標楷體" w:hAnsi="標楷體" w:cs="Times New Roman" w:hint="eastAsia"/>
          <w:kern w:val="0"/>
        </w:rPr>
        <w:t>樣稽查尚待落實等</w:t>
      </w:r>
      <w:r w:rsidR="002A683B" w:rsidRPr="00330F80">
        <w:rPr>
          <w:rFonts w:ascii="標楷體" w:hAnsi="標楷體" w:cs="Times New Roman" w:hint="eastAsia"/>
          <w:kern w:val="0"/>
        </w:rPr>
        <w:t>，允宜</w:t>
      </w:r>
      <w:proofErr w:type="gramStart"/>
      <w:r w:rsidR="002A683B" w:rsidRPr="00330F80">
        <w:rPr>
          <w:rFonts w:ascii="標楷體" w:hAnsi="標楷體" w:cs="Times New Roman" w:hint="eastAsia"/>
          <w:kern w:val="0"/>
        </w:rPr>
        <w:t>研</w:t>
      </w:r>
      <w:proofErr w:type="gramEnd"/>
      <w:r w:rsidR="002A683B" w:rsidRPr="00330F80">
        <w:rPr>
          <w:rFonts w:ascii="標楷體" w:hAnsi="標楷體" w:cs="Times New Roman" w:hint="eastAsia"/>
          <w:kern w:val="0"/>
        </w:rPr>
        <w:t>謀因應改善措施：</w:t>
      </w:r>
      <w:r w:rsidR="00A116A3" w:rsidRPr="00330F80">
        <w:rPr>
          <w:rFonts w:ascii="標楷體" w:hAnsi="標楷體" w:cs="Times New Roman" w:hint="eastAsia"/>
          <w:b w:val="0"/>
          <w:bCs w:val="0"/>
          <w:kern w:val="0"/>
        </w:rPr>
        <w:t>各</w:t>
      </w:r>
      <w:r w:rsidR="001257DC" w:rsidRPr="00330F80">
        <w:rPr>
          <w:rFonts w:ascii="標楷體" w:hAnsi="標楷體" w:cs="Times New Roman" w:hint="eastAsia"/>
          <w:b w:val="0"/>
          <w:bCs w:val="0"/>
          <w:kern w:val="0"/>
        </w:rPr>
        <w:t>市縣</w:t>
      </w:r>
      <w:r w:rsidR="00A116A3" w:rsidRPr="00330F80">
        <w:rPr>
          <w:rFonts w:ascii="標楷體" w:hAnsi="標楷體" w:cs="Times New Roman" w:hint="eastAsia"/>
          <w:b w:val="0"/>
          <w:bCs w:val="0"/>
          <w:kern w:val="0"/>
        </w:rPr>
        <w:t>政府</w:t>
      </w:r>
      <w:r w:rsidR="002A683B" w:rsidRPr="00330F80">
        <w:rPr>
          <w:rFonts w:ascii="標楷體" w:hAnsi="標楷體" w:cs="Times New Roman" w:hint="eastAsia"/>
          <w:b w:val="0"/>
          <w:bCs w:val="0"/>
          <w:kern w:val="0"/>
        </w:rPr>
        <w:t>依</w:t>
      </w:r>
      <w:r w:rsidR="0070017A" w:rsidRPr="00330F80">
        <w:rPr>
          <w:rFonts w:ascii="標楷體" w:hAnsi="標楷體" w:cs="Times New Roman" w:hint="eastAsia"/>
          <w:b w:val="0"/>
          <w:bCs w:val="0"/>
          <w:kern w:val="0"/>
        </w:rPr>
        <w:t>「空氣污染防制方案（113年至116年）」</w:t>
      </w:r>
      <w:r w:rsidR="002A683B" w:rsidRPr="00330F80">
        <w:rPr>
          <w:rFonts w:ascii="標楷體" w:hAnsi="標楷體" w:cs="Times New Roman" w:hint="eastAsia"/>
          <w:b w:val="0"/>
          <w:bCs w:val="0"/>
          <w:kern w:val="0"/>
        </w:rPr>
        <w:t>參、二、（一）</w:t>
      </w:r>
      <w:r w:rsidR="00A116A3" w:rsidRPr="00330F80">
        <w:rPr>
          <w:rFonts w:ascii="標楷體" w:hAnsi="標楷體" w:cs="Times New Roman" w:hint="eastAsia"/>
          <w:b w:val="0"/>
          <w:bCs w:val="0"/>
          <w:kern w:val="0"/>
        </w:rPr>
        <w:t>所載</w:t>
      </w:r>
      <w:r w:rsidR="002A683B" w:rsidRPr="00330F80">
        <w:rPr>
          <w:rFonts w:ascii="標楷體" w:hAnsi="標楷體" w:cs="Times New Roman" w:hint="eastAsia"/>
          <w:b w:val="0"/>
          <w:bCs w:val="0"/>
          <w:kern w:val="0"/>
        </w:rPr>
        <w:t>，將</w:t>
      </w:r>
      <w:r w:rsidR="00A116A3" w:rsidRPr="00330F80">
        <w:rPr>
          <w:rFonts w:ascii="標楷體" w:hAnsi="標楷體" w:cs="Times New Roman" w:hint="eastAsia"/>
          <w:b w:val="0"/>
          <w:bCs w:val="0"/>
          <w:kern w:val="0"/>
        </w:rPr>
        <w:t>環境</w:t>
      </w:r>
      <w:r w:rsidR="002A683B" w:rsidRPr="00330F80">
        <w:rPr>
          <w:rFonts w:ascii="標楷體" w:hAnsi="標楷體" w:cs="Times New Roman" w:hint="eastAsia"/>
          <w:b w:val="0"/>
          <w:bCs w:val="0"/>
          <w:kern w:val="0"/>
        </w:rPr>
        <w:t>部公告特定行業別列為重點稽查對象；以固定污染源為主要管制對象，並推動與產業</w:t>
      </w:r>
      <w:proofErr w:type="gramStart"/>
      <w:r w:rsidR="002A683B" w:rsidRPr="00330F80">
        <w:rPr>
          <w:rFonts w:ascii="標楷體" w:hAnsi="標楷體" w:cs="Times New Roman" w:hint="eastAsia"/>
          <w:b w:val="0"/>
          <w:bCs w:val="0"/>
          <w:kern w:val="0"/>
        </w:rPr>
        <w:t>減量協談</w:t>
      </w:r>
      <w:proofErr w:type="gramEnd"/>
      <w:r w:rsidR="002A683B" w:rsidRPr="00330F80">
        <w:rPr>
          <w:rFonts w:ascii="標楷體" w:hAnsi="標楷體" w:cs="Times New Roman" w:hint="eastAsia"/>
          <w:b w:val="0"/>
          <w:bCs w:val="0"/>
          <w:kern w:val="0"/>
        </w:rPr>
        <w:t>。</w:t>
      </w:r>
      <w:r w:rsidR="00126182" w:rsidRPr="00330F80">
        <w:rPr>
          <w:rFonts w:ascii="標楷體" w:hAnsi="標楷體" w:cs="Times New Roman" w:hint="eastAsia"/>
          <w:b w:val="0"/>
          <w:bCs w:val="0"/>
          <w:kern w:val="0"/>
        </w:rPr>
        <w:t>復依</w:t>
      </w:r>
      <w:r w:rsidR="002A683B" w:rsidRPr="00330F80">
        <w:rPr>
          <w:rFonts w:ascii="標楷體" w:hAnsi="標楷體" w:cs="Times New Roman" w:hint="eastAsia"/>
          <w:b w:val="0"/>
          <w:bCs w:val="0"/>
          <w:kern w:val="0"/>
        </w:rPr>
        <w:t>固定污染源空氣污染物排放標準第13條第1項規定，固定污染源依規定設置空氣污染物</w:t>
      </w:r>
      <w:r w:rsidR="002A683B" w:rsidRPr="00330F80">
        <w:rPr>
          <w:rFonts w:ascii="標楷體" w:hAnsi="標楷體" w:hint="eastAsia"/>
          <w:b w:val="0"/>
          <w:bCs w:val="0"/>
        </w:rPr>
        <w:t>連續</w:t>
      </w:r>
      <w:r w:rsidR="002A683B" w:rsidRPr="00330F80">
        <w:rPr>
          <w:rFonts w:ascii="標楷體" w:hAnsi="標楷體" w:cs="Times New Roman" w:hint="eastAsia"/>
          <w:b w:val="0"/>
          <w:bCs w:val="0"/>
          <w:kern w:val="0"/>
        </w:rPr>
        <w:t>自動監測設施者，其每日量測值應符合規定。</w:t>
      </w:r>
      <w:r w:rsidR="002B4659" w:rsidRPr="00330F80">
        <w:rPr>
          <w:rFonts w:ascii="標楷體" w:hAnsi="標楷體" w:cs="Times New Roman" w:hint="eastAsia"/>
          <w:b w:val="0"/>
          <w:bCs w:val="0"/>
          <w:kern w:val="0"/>
        </w:rPr>
        <w:t>經查執行情形</w:t>
      </w:r>
      <w:r w:rsidR="002A683B" w:rsidRPr="00330F80">
        <w:rPr>
          <w:rFonts w:ascii="標楷體" w:hAnsi="標楷體" w:cs="Times New Roman" w:hint="eastAsia"/>
          <w:b w:val="0"/>
          <w:bCs w:val="0"/>
          <w:kern w:val="0"/>
        </w:rPr>
        <w:t>，核有：</w:t>
      </w:r>
      <w:r w:rsidR="002A683B" w:rsidRPr="00330F80">
        <w:rPr>
          <w:rFonts w:ascii="標楷體" w:hAnsi="標楷體" w:cs="Times New Roman" w:hint="eastAsia"/>
          <w:b w:val="0"/>
          <w:bCs w:val="0"/>
          <w:kern w:val="0"/>
          <w:lang w:val="x-none"/>
        </w:rPr>
        <w:t>（</w:t>
      </w:r>
      <w:r w:rsidR="00192D90" w:rsidRPr="00330F80">
        <w:rPr>
          <w:rFonts w:ascii="標楷體" w:hAnsi="標楷體" w:cs="Times New Roman" w:hint="eastAsia"/>
          <w:b w:val="0"/>
          <w:bCs w:val="0"/>
          <w:kern w:val="0"/>
          <w:lang w:val="x-none"/>
        </w:rPr>
        <w:t>1</w:t>
      </w:r>
      <w:r w:rsidR="002A683B" w:rsidRPr="00330F80">
        <w:rPr>
          <w:rFonts w:ascii="標楷體" w:hAnsi="標楷體" w:cs="Times New Roman" w:hint="eastAsia"/>
          <w:b w:val="0"/>
          <w:bCs w:val="0"/>
          <w:kern w:val="0"/>
        </w:rPr>
        <w:t>）</w:t>
      </w:r>
      <w:proofErr w:type="gramStart"/>
      <w:r w:rsidR="002A683B" w:rsidRPr="00330F80">
        <w:rPr>
          <w:rFonts w:ascii="標楷體" w:hAnsi="標楷體" w:cs="Times New Roman" w:hint="eastAsia"/>
          <w:b w:val="0"/>
          <w:bCs w:val="0"/>
          <w:kern w:val="0"/>
        </w:rPr>
        <w:t>臺</w:t>
      </w:r>
      <w:proofErr w:type="gramEnd"/>
      <w:r w:rsidR="002A683B" w:rsidRPr="00330F80">
        <w:rPr>
          <w:rFonts w:ascii="標楷體" w:hAnsi="標楷體" w:cs="Times New Roman" w:hint="eastAsia"/>
          <w:b w:val="0"/>
          <w:bCs w:val="0"/>
          <w:kern w:val="0"/>
        </w:rPr>
        <w:t>中市、基隆市、新竹縣</w:t>
      </w:r>
      <w:r w:rsidR="001257DC" w:rsidRPr="00330F80">
        <w:rPr>
          <w:rFonts w:ascii="標楷體" w:hAnsi="標楷體" w:cs="Times New Roman" w:hint="eastAsia"/>
          <w:b w:val="0"/>
          <w:bCs w:val="0"/>
          <w:kern w:val="0"/>
        </w:rPr>
        <w:t>、</w:t>
      </w:r>
      <w:r w:rsidR="002A683B" w:rsidRPr="00330F80">
        <w:rPr>
          <w:rFonts w:ascii="標楷體" w:hAnsi="標楷體" w:cs="Times New Roman" w:hint="eastAsia"/>
          <w:b w:val="0"/>
          <w:bCs w:val="0"/>
          <w:kern w:val="0"/>
        </w:rPr>
        <w:t>嘉義市等4市縣</w:t>
      </w:r>
      <w:r w:rsidR="001257DC" w:rsidRPr="00330F80">
        <w:rPr>
          <w:rFonts w:ascii="標楷體" w:hAnsi="標楷體" w:cs="Times New Roman" w:hint="eastAsia"/>
          <w:b w:val="0"/>
          <w:bCs w:val="0"/>
          <w:kern w:val="0"/>
        </w:rPr>
        <w:t>，</w:t>
      </w:r>
      <w:r w:rsidR="002A683B" w:rsidRPr="00330F80">
        <w:rPr>
          <w:rFonts w:ascii="標楷體" w:hAnsi="標楷體" w:cs="Times New Roman" w:hint="eastAsia"/>
          <w:b w:val="0"/>
          <w:bCs w:val="0"/>
          <w:kern w:val="0"/>
        </w:rPr>
        <w:t>轄內部分公私場所具有經中央主管機關指定公告之固定污染源，惟未經地方主管機關納管，或部分已納管之公私場所查無申報排放量，或申報污染物排放量超過許可（容許）數值；</w:t>
      </w:r>
      <w:r w:rsidR="002A683B" w:rsidRPr="00330F80">
        <w:rPr>
          <w:rFonts w:ascii="標楷體" w:hAnsi="標楷體" w:cs="Times New Roman" w:hint="eastAsia"/>
          <w:b w:val="0"/>
          <w:bCs w:val="0"/>
          <w:kern w:val="0"/>
          <w:lang w:val="x-none"/>
        </w:rPr>
        <w:t>（</w:t>
      </w:r>
      <w:r w:rsidR="00192D90" w:rsidRPr="00330F80">
        <w:rPr>
          <w:rFonts w:ascii="標楷體" w:hAnsi="標楷體" w:cs="Times New Roman" w:hint="eastAsia"/>
          <w:b w:val="0"/>
          <w:bCs w:val="0"/>
          <w:kern w:val="0"/>
          <w:lang w:val="x-none"/>
        </w:rPr>
        <w:t>2</w:t>
      </w:r>
      <w:r w:rsidR="002A683B" w:rsidRPr="00330F80">
        <w:rPr>
          <w:rFonts w:ascii="標楷體" w:hAnsi="標楷體" w:cs="Times New Roman" w:hint="eastAsia"/>
          <w:b w:val="0"/>
          <w:bCs w:val="0"/>
          <w:kern w:val="0"/>
          <w:lang w:val="x-none"/>
        </w:rPr>
        <w:t>）</w:t>
      </w:r>
      <w:proofErr w:type="gramStart"/>
      <w:r w:rsidR="002A683B" w:rsidRPr="00330F80">
        <w:rPr>
          <w:rFonts w:ascii="標楷體" w:hAnsi="標楷體" w:cs="Times New Roman" w:hint="eastAsia"/>
          <w:b w:val="0"/>
          <w:bCs w:val="0"/>
          <w:kern w:val="0"/>
        </w:rPr>
        <w:t>臺</w:t>
      </w:r>
      <w:proofErr w:type="gramEnd"/>
      <w:r w:rsidR="002A683B" w:rsidRPr="00330F80">
        <w:rPr>
          <w:rFonts w:ascii="標楷體" w:hAnsi="標楷體" w:cs="Times New Roman" w:hint="eastAsia"/>
          <w:b w:val="0"/>
          <w:bCs w:val="0"/>
          <w:kern w:val="0"/>
        </w:rPr>
        <w:t>中市、彰化縣</w:t>
      </w:r>
      <w:r w:rsidR="001257DC" w:rsidRPr="00330F80">
        <w:rPr>
          <w:rFonts w:ascii="標楷體" w:hAnsi="標楷體" w:cs="Times New Roman" w:hint="eastAsia"/>
          <w:b w:val="0"/>
          <w:bCs w:val="0"/>
          <w:kern w:val="0"/>
        </w:rPr>
        <w:t>、</w:t>
      </w:r>
      <w:r w:rsidR="002A683B" w:rsidRPr="00330F80">
        <w:rPr>
          <w:rFonts w:ascii="標楷體" w:hAnsi="標楷體" w:cs="Times New Roman" w:hint="eastAsia"/>
          <w:b w:val="0"/>
          <w:bCs w:val="0"/>
          <w:kern w:val="0"/>
        </w:rPr>
        <w:t>雲林縣等3市縣</w:t>
      </w:r>
      <w:r w:rsidR="001257DC" w:rsidRPr="00330F80">
        <w:rPr>
          <w:rFonts w:ascii="標楷體" w:hAnsi="標楷體" w:cs="Times New Roman" w:hint="eastAsia"/>
          <w:b w:val="0"/>
          <w:bCs w:val="0"/>
          <w:kern w:val="0"/>
        </w:rPr>
        <w:t>，</w:t>
      </w:r>
      <w:r w:rsidR="002A683B" w:rsidRPr="00330F80">
        <w:rPr>
          <w:rFonts w:ascii="標楷體" w:hAnsi="標楷體" w:cs="Times New Roman" w:hint="eastAsia"/>
          <w:b w:val="0"/>
          <w:bCs w:val="0"/>
          <w:kern w:val="0"/>
        </w:rPr>
        <w:t>針對部分環境部公告特定行業別業者尚待加強執行排放</w:t>
      </w:r>
      <w:proofErr w:type="gramStart"/>
      <w:r w:rsidR="002A683B" w:rsidRPr="00330F80">
        <w:rPr>
          <w:rFonts w:ascii="標楷體" w:hAnsi="標楷體" w:cs="Times New Roman" w:hint="eastAsia"/>
          <w:b w:val="0"/>
          <w:bCs w:val="0"/>
          <w:kern w:val="0"/>
        </w:rPr>
        <w:t>採</w:t>
      </w:r>
      <w:proofErr w:type="gramEnd"/>
      <w:r w:rsidR="002A683B" w:rsidRPr="00330F80">
        <w:rPr>
          <w:rFonts w:ascii="標楷體" w:hAnsi="標楷體" w:cs="Times New Roman" w:hint="eastAsia"/>
          <w:b w:val="0"/>
          <w:bCs w:val="0"/>
          <w:kern w:val="0"/>
        </w:rPr>
        <w:t>樣之稽查，或推動高臭氧生成潛勢物種行業減量成效有待提升等情事，經函請各該市縣政府檢討改善。</w:t>
      </w:r>
      <w:proofErr w:type="gramStart"/>
      <w:r w:rsidRPr="00330F80">
        <w:rPr>
          <w:rFonts w:ascii="標楷體" w:hAnsi="標楷體" w:cs="Times New Roman" w:hint="eastAsia"/>
          <w:b w:val="0"/>
          <w:bCs w:val="0"/>
          <w:kern w:val="0"/>
        </w:rPr>
        <w:t>【</w:t>
      </w:r>
      <w:proofErr w:type="gramEnd"/>
      <w:r w:rsidRPr="00330F80">
        <w:rPr>
          <w:rFonts w:ascii="標楷體" w:hAnsi="標楷體" w:cs="Times New Roman" w:hint="eastAsia"/>
          <w:b w:val="0"/>
          <w:bCs w:val="0"/>
          <w:kern w:val="0"/>
        </w:rPr>
        <w:t>詳總決算審核報告</w:t>
      </w:r>
      <w:proofErr w:type="gramStart"/>
      <w:r w:rsidRPr="00330F80">
        <w:rPr>
          <w:rFonts w:ascii="標楷體" w:hAnsi="標楷體" w:cs="Times New Roman" w:hint="eastAsia"/>
          <w:b w:val="0"/>
          <w:bCs w:val="0"/>
          <w:kern w:val="0"/>
        </w:rPr>
        <w:t>第2冊丙</w:t>
      </w:r>
      <w:proofErr w:type="gramEnd"/>
      <w:r w:rsidRPr="00330F80">
        <w:rPr>
          <w:rFonts w:ascii="標楷體" w:hAnsi="標楷體" w:cs="Times New Roman" w:hint="eastAsia"/>
          <w:b w:val="0"/>
          <w:bCs w:val="0"/>
          <w:kern w:val="0"/>
        </w:rPr>
        <w:t>、</w:t>
      </w:r>
      <w:r w:rsidR="002A683B" w:rsidRPr="00330F80">
        <w:rPr>
          <w:rFonts w:ascii="標楷體" w:hAnsi="標楷體" w:cs="Times New Roman" w:hint="eastAsia"/>
          <w:b w:val="0"/>
          <w:bCs w:val="0"/>
          <w:kern w:val="0"/>
        </w:rPr>
        <w:t>貳拾陸</w:t>
      </w:r>
      <w:r w:rsidRPr="00330F80">
        <w:rPr>
          <w:rFonts w:ascii="標楷體" w:hAnsi="標楷體" w:cs="Times New Roman" w:hint="eastAsia"/>
          <w:b w:val="0"/>
          <w:bCs w:val="0"/>
          <w:kern w:val="0"/>
        </w:rPr>
        <w:t>、</w:t>
      </w:r>
      <w:r w:rsidR="002A683B" w:rsidRPr="00330F80">
        <w:rPr>
          <w:rFonts w:ascii="標楷體" w:hAnsi="標楷體" w:cs="Times New Roman" w:hint="eastAsia"/>
          <w:b w:val="0"/>
          <w:bCs w:val="0"/>
          <w:kern w:val="0"/>
        </w:rPr>
        <w:t>直轄市及縣市政府</w:t>
      </w:r>
      <w:r w:rsidRPr="00330F80">
        <w:rPr>
          <w:rFonts w:ascii="標楷體" w:hAnsi="標楷體" w:cs="Times New Roman" w:hint="eastAsia"/>
          <w:b w:val="0"/>
          <w:bCs w:val="0"/>
          <w:kern w:val="0"/>
        </w:rPr>
        <w:t>項下重要審核意見（</w:t>
      </w:r>
      <w:r w:rsidR="002A5EFB" w:rsidRPr="00330F80">
        <w:rPr>
          <w:rFonts w:ascii="標楷體" w:hAnsi="標楷體" w:cs="Times New Roman" w:hint="eastAsia"/>
          <w:b w:val="0"/>
          <w:bCs w:val="0"/>
          <w:kern w:val="0"/>
        </w:rPr>
        <w:t>四</w:t>
      </w:r>
      <w:r w:rsidRPr="00330F80">
        <w:rPr>
          <w:rFonts w:ascii="標楷體" w:hAnsi="標楷體" w:cs="Times New Roman" w:hint="eastAsia"/>
          <w:b w:val="0"/>
          <w:bCs w:val="0"/>
          <w:kern w:val="0"/>
        </w:rPr>
        <w:t>）</w:t>
      </w:r>
      <w:r w:rsidR="002B4659" w:rsidRPr="00330F80">
        <w:rPr>
          <w:rFonts w:ascii="標楷體" w:hAnsi="標楷體" w:cs="Times New Roman" w:hint="eastAsia"/>
          <w:b w:val="0"/>
          <w:bCs w:val="0"/>
          <w:kern w:val="0"/>
        </w:rPr>
        <w:t>2.</w:t>
      </w:r>
      <w:r w:rsidRPr="00330F80">
        <w:rPr>
          <w:rFonts w:ascii="標楷體" w:hAnsi="標楷體" w:cs="Times New Roman" w:hint="eastAsia"/>
          <w:b w:val="0"/>
          <w:bCs w:val="0"/>
          <w:kern w:val="0"/>
        </w:rPr>
        <w:t>】</w:t>
      </w:r>
    </w:p>
    <w:p w14:paraId="2AF1F7C6" w14:textId="5CD1B314" w:rsidR="003377FA" w:rsidRPr="00330F80" w:rsidRDefault="004B5547" w:rsidP="00421E5E">
      <w:pPr>
        <w:pStyle w:val="aff3"/>
        <w:overflowPunct w:val="0"/>
        <w:spacing w:beforeLines="80" w:before="192" w:afterLines="50" w:after="120" w:line="490" w:lineRule="exact"/>
        <w:ind w:firstLine="641"/>
        <w:rPr>
          <w:rFonts w:ascii="標楷體" w:hAnsi="標楷體" w:cs="Times New Roman"/>
          <w:kern w:val="0"/>
          <w:sz w:val="32"/>
          <w:szCs w:val="32"/>
        </w:rPr>
      </w:pPr>
      <w:r w:rsidRPr="00330F80">
        <w:rPr>
          <w:rFonts w:ascii="標楷體" w:hAnsi="標楷體" w:cs="Times New Roman" w:hint="eastAsia"/>
          <w:kern w:val="0"/>
          <w:sz w:val="32"/>
          <w:szCs w:val="32"/>
        </w:rPr>
        <w:t>（二</w:t>
      </w:r>
      <w:r w:rsidRPr="00330F80">
        <w:rPr>
          <w:rFonts w:ascii="標楷體" w:hAnsi="標楷體" w:cs="Times New Roman"/>
          <w:kern w:val="0"/>
          <w:sz w:val="32"/>
          <w:szCs w:val="32"/>
        </w:rPr>
        <w:t>）</w:t>
      </w:r>
      <w:r w:rsidR="002D3D2A" w:rsidRPr="00330F80">
        <w:rPr>
          <w:rFonts w:ascii="標楷體" w:hAnsi="標楷體" w:cs="Times New Roman" w:hint="eastAsia"/>
          <w:kern w:val="0"/>
          <w:sz w:val="32"/>
          <w:szCs w:val="32"/>
        </w:rPr>
        <w:t>逸散污染源管制對策</w:t>
      </w:r>
    </w:p>
    <w:p w14:paraId="1FBB2533" w14:textId="3FE2DED9" w:rsidR="003377FA" w:rsidRPr="00330F80" w:rsidRDefault="00613A37" w:rsidP="00C519C1">
      <w:pPr>
        <w:pStyle w:val="aff3"/>
        <w:overflowPunct w:val="0"/>
        <w:spacing w:before="48" w:afterLines="0" w:line="500" w:lineRule="exact"/>
        <w:ind w:firstLineChars="450" w:firstLine="1261"/>
        <w:rPr>
          <w:rFonts w:ascii="標楷體" w:hAnsi="標楷體" w:cs="Times New Roman"/>
          <w:b w:val="0"/>
          <w:bCs w:val="0"/>
          <w:kern w:val="0"/>
        </w:rPr>
      </w:pPr>
      <w:r w:rsidRPr="00330F80">
        <w:rPr>
          <w:rFonts w:ascii="標楷體" w:hAnsi="標楷體" w:cs="細明體" w:hint="eastAsia"/>
          <w:kern w:val="0"/>
        </w:rPr>
        <w:t xml:space="preserve">1.　</w:t>
      </w:r>
      <w:r w:rsidR="00DB7E35" w:rsidRPr="00330F80">
        <w:rPr>
          <w:rFonts w:ascii="標楷體" w:hAnsi="標楷體" w:cs="細明體" w:hint="eastAsia"/>
          <w:kern w:val="0"/>
        </w:rPr>
        <w:t>農業部</w:t>
      </w:r>
      <w:proofErr w:type="gramStart"/>
      <w:r w:rsidR="00AC0C99" w:rsidRPr="00330F80">
        <w:rPr>
          <w:rFonts w:ascii="標楷體" w:hAnsi="標楷體" w:cs="Times New Roman" w:hint="eastAsia"/>
          <w:kern w:val="0"/>
        </w:rPr>
        <w:t>農糧署輔導</w:t>
      </w:r>
      <w:proofErr w:type="gramEnd"/>
      <w:r w:rsidR="00AC0C99" w:rsidRPr="00330F80">
        <w:rPr>
          <w:rFonts w:ascii="標楷體" w:hAnsi="標楷體" w:cs="Times New Roman" w:hint="eastAsia"/>
          <w:kern w:val="0"/>
        </w:rPr>
        <w:t>農民施用含稻草分解</w:t>
      </w:r>
      <w:proofErr w:type="gramStart"/>
      <w:r w:rsidR="00AC0C99" w:rsidRPr="00330F80">
        <w:rPr>
          <w:rFonts w:ascii="標楷體" w:hAnsi="標楷體" w:cs="Times New Roman" w:hint="eastAsia"/>
          <w:kern w:val="0"/>
        </w:rPr>
        <w:t>菌</w:t>
      </w:r>
      <w:proofErr w:type="gramEnd"/>
      <w:r w:rsidR="00AC0C99" w:rsidRPr="00330F80">
        <w:rPr>
          <w:rFonts w:ascii="標楷體" w:hAnsi="標楷體" w:cs="Times New Roman" w:hint="eastAsia"/>
          <w:kern w:val="0"/>
        </w:rPr>
        <w:t>有機質肥料，加速稻草分解腐化，以改變燃燒稻草習慣，</w:t>
      </w:r>
      <w:r w:rsidR="00A116A3" w:rsidRPr="00330F80">
        <w:rPr>
          <w:rFonts w:ascii="標楷體" w:hAnsi="標楷體" w:cs="Times New Roman" w:hint="eastAsia"/>
          <w:kern w:val="0"/>
        </w:rPr>
        <w:t>惟</w:t>
      </w:r>
      <w:r w:rsidR="00AC0C99" w:rsidRPr="00330F80">
        <w:rPr>
          <w:rFonts w:ascii="標楷體" w:hAnsi="標楷體" w:cs="Times New Roman" w:hint="eastAsia"/>
          <w:kern w:val="0"/>
        </w:rPr>
        <w:t>近</w:t>
      </w:r>
      <w:proofErr w:type="gramStart"/>
      <w:r w:rsidR="00AC0C99" w:rsidRPr="00330F80">
        <w:rPr>
          <w:rFonts w:ascii="標楷體" w:hAnsi="標楷體" w:cs="Times New Roman" w:hint="eastAsia"/>
          <w:kern w:val="0"/>
        </w:rPr>
        <w:t>5</w:t>
      </w:r>
      <w:proofErr w:type="gramEnd"/>
      <w:r w:rsidR="00AC0C99" w:rsidRPr="00330F80">
        <w:rPr>
          <w:rFonts w:ascii="標楷體" w:hAnsi="標楷體" w:cs="Times New Roman" w:hint="eastAsia"/>
          <w:kern w:val="0"/>
        </w:rPr>
        <w:t>年度推廣面積僅</w:t>
      </w:r>
      <w:proofErr w:type="gramStart"/>
      <w:r w:rsidR="00AC0C99" w:rsidRPr="00330F80">
        <w:rPr>
          <w:rFonts w:ascii="標楷體" w:hAnsi="標楷體" w:cs="Times New Roman" w:hint="eastAsia"/>
          <w:kern w:val="0"/>
        </w:rPr>
        <w:t>112</w:t>
      </w:r>
      <w:proofErr w:type="gramEnd"/>
      <w:r w:rsidR="00AC0C99" w:rsidRPr="00330F80">
        <w:rPr>
          <w:rFonts w:ascii="標楷體" w:hAnsi="標楷體" w:cs="Times New Roman" w:hint="eastAsia"/>
          <w:kern w:val="0"/>
        </w:rPr>
        <w:t>年度達成目標，且12</w:t>
      </w:r>
      <w:r w:rsidR="00AC0C99" w:rsidRPr="00330F80">
        <w:rPr>
          <w:rFonts w:ascii="標楷體" w:hAnsi="標楷體" w:cs="Times New Roman" w:hint="eastAsia"/>
          <w:kern w:val="0"/>
        </w:rPr>
        <w:lastRenderedPageBreak/>
        <w:t>個市縣仍有露天燃燒稻草之情事，允宜</w:t>
      </w:r>
      <w:proofErr w:type="gramStart"/>
      <w:r w:rsidR="00AC0C99" w:rsidRPr="00330F80">
        <w:rPr>
          <w:rFonts w:ascii="標楷體" w:hAnsi="標楷體" w:cs="Times New Roman" w:hint="eastAsia"/>
          <w:kern w:val="0"/>
        </w:rPr>
        <w:t>研</w:t>
      </w:r>
      <w:proofErr w:type="gramEnd"/>
      <w:r w:rsidR="00AC0C99" w:rsidRPr="00330F80">
        <w:rPr>
          <w:rFonts w:ascii="標楷體" w:hAnsi="標楷體" w:cs="Times New Roman" w:hint="eastAsia"/>
          <w:kern w:val="0"/>
        </w:rPr>
        <w:t>謀改善：</w:t>
      </w:r>
      <w:r w:rsidR="00AC0C99" w:rsidRPr="00330F80">
        <w:rPr>
          <w:rFonts w:ascii="標楷體" w:hAnsi="標楷體" w:cs="Times New Roman" w:hint="eastAsia"/>
          <w:b w:val="0"/>
          <w:kern w:val="0"/>
        </w:rPr>
        <w:t>農業部</w:t>
      </w:r>
      <w:proofErr w:type="gramStart"/>
      <w:r w:rsidR="00AC0C99" w:rsidRPr="00330F80">
        <w:rPr>
          <w:rFonts w:ascii="標楷體" w:hAnsi="標楷體" w:cs="Times New Roman" w:hint="eastAsia"/>
          <w:b w:val="0"/>
          <w:kern w:val="0"/>
        </w:rPr>
        <w:t>農糧署</w:t>
      </w:r>
      <w:proofErr w:type="gramEnd"/>
      <w:r w:rsidR="00AC0C99" w:rsidRPr="00330F80">
        <w:rPr>
          <w:rFonts w:ascii="標楷體" w:hAnsi="標楷體" w:cs="Times New Roman" w:hint="eastAsia"/>
          <w:b w:val="0"/>
          <w:kern w:val="0"/>
        </w:rPr>
        <w:t>（下稱農糧署）為引導農友妥善處理稻草等農業剩餘資材，改變燃燒稻草習慣，辦理水稻產業專案輔導施用含稻草分解</w:t>
      </w:r>
      <w:proofErr w:type="gramStart"/>
      <w:r w:rsidR="00AC0C99" w:rsidRPr="00330F80">
        <w:rPr>
          <w:rFonts w:ascii="標楷體" w:hAnsi="標楷體" w:cs="Times New Roman" w:hint="eastAsia"/>
          <w:b w:val="0"/>
          <w:kern w:val="0"/>
        </w:rPr>
        <w:t>菌</w:t>
      </w:r>
      <w:proofErr w:type="gramEnd"/>
      <w:r w:rsidR="00AC0C99" w:rsidRPr="00330F80">
        <w:rPr>
          <w:rFonts w:ascii="標楷體" w:hAnsi="標楷體" w:cs="Times New Roman" w:hint="eastAsia"/>
          <w:b w:val="0"/>
          <w:kern w:val="0"/>
        </w:rPr>
        <w:t>有機質肥料推廣計畫，109至113年度於農業發展基金累計編列預算數2,992萬餘元，累計執行數2,195萬餘元，執行率73.39％。近</w:t>
      </w:r>
      <w:proofErr w:type="gramStart"/>
      <w:r w:rsidR="00AC0C99" w:rsidRPr="00330F80">
        <w:rPr>
          <w:rFonts w:ascii="標楷體" w:hAnsi="標楷體" w:cs="Times New Roman" w:hint="eastAsia"/>
          <w:b w:val="0"/>
          <w:kern w:val="0"/>
        </w:rPr>
        <w:t>5</w:t>
      </w:r>
      <w:proofErr w:type="gramEnd"/>
      <w:r w:rsidR="00AC0C99" w:rsidRPr="00330F80">
        <w:rPr>
          <w:rFonts w:ascii="標楷體" w:hAnsi="標楷體" w:cs="Times New Roman" w:hint="eastAsia"/>
          <w:b w:val="0"/>
          <w:kern w:val="0"/>
        </w:rPr>
        <w:t>年度（109至113年度）輔導農民施用含稻草分解</w:t>
      </w:r>
      <w:proofErr w:type="gramStart"/>
      <w:r w:rsidR="00AC0C99" w:rsidRPr="00330F80">
        <w:rPr>
          <w:rFonts w:ascii="標楷體" w:hAnsi="標楷體" w:cs="Times New Roman" w:hint="eastAsia"/>
          <w:b w:val="0"/>
          <w:kern w:val="0"/>
        </w:rPr>
        <w:t>菌</w:t>
      </w:r>
      <w:proofErr w:type="gramEnd"/>
      <w:r w:rsidR="00AC0C99" w:rsidRPr="00330F80">
        <w:rPr>
          <w:rFonts w:ascii="標楷體" w:hAnsi="標楷體" w:cs="Times New Roman" w:hint="eastAsia"/>
          <w:b w:val="0"/>
          <w:kern w:val="0"/>
        </w:rPr>
        <w:t>有機質肥料推廣</w:t>
      </w:r>
      <w:r w:rsidR="00AC0C99" w:rsidRPr="00330F80">
        <w:rPr>
          <w:rFonts w:ascii="標楷體" w:hAnsi="標楷體" w:cs="Times New Roman" w:hint="eastAsia"/>
          <w:b w:val="0"/>
          <w:bCs w:val="0"/>
          <w:kern w:val="0"/>
          <w:szCs w:val="24"/>
        </w:rPr>
        <w:t>面積</w:t>
      </w:r>
      <w:r w:rsidR="00AC0C99" w:rsidRPr="00330F80">
        <w:rPr>
          <w:rFonts w:ascii="標楷體" w:hAnsi="標楷體" w:cs="Times New Roman" w:hint="eastAsia"/>
          <w:b w:val="0"/>
          <w:kern w:val="0"/>
        </w:rPr>
        <w:t>目標合計數2</w:t>
      </w:r>
      <w:r w:rsidR="00A116A3" w:rsidRPr="00330F80">
        <w:rPr>
          <w:rFonts w:ascii="標楷體" w:hAnsi="標楷體" w:cs="Times New Roman" w:hint="eastAsia"/>
          <w:b w:val="0"/>
          <w:kern w:val="0"/>
        </w:rPr>
        <w:t>萬</w:t>
      </w:r>
      <w:r w:rsidR="00AC0C99" w:rsidRPr="00330F80">
        <w:rPr>
          <w:rFonts w:ascii="標楷體" w:hAnsi="標楷體" w:cs="Times New Roman" w:hint="eastAsia"/>
          <w:b w:val="0"/>
          <w:kern w:val="0"/>
        </w:rPr>
        <w:t>9,420公頃，執行數2</w:t>
      </w:r>
      <w:r w:rsidR="00047627" w:rsidRPr="00330F80">
        <w:rPr>
          <w:rFonts w:ascii="標楷體" w:hAnsi="標楷體" w:cs="Times New Roman" w:hint="eastAsia"/>
          <w:b w:val="0"/>
          <w:kern w:val="0"/>
        </w:rPr>
        <w:t>萬</w:t>
      </w:r>
      <w:r w:rsidR="00AC0C99" w:rsidRPr="00330F80">
        <w:rPr>
          <w:rFonts w:ascii="標楷體" w:hAnsi="標楷體" w:cs="Times New Roman" w:hint="eastAsia"/>
          <w:b w:val="0"/>
          <w:kern w:val="0"/>
        </w:rPr>
        <w:t>3,547公頃，達成率80.04％，僅</w:t>
      </w:r>
      <w:proofErr w:type="gramStart"/>
      <w:r w:rsidR="00AC0C99" w:rsidRPr="00330F80">
        <w:rPr>
          <w:rFonts w:ascii="標楷體" w:hAnsi="標楷體" w:cs="Times New Roman" w:hint="eastAsia"/>
          <w:b w:val="0"/>
          <w:kern w:val="0"/>
        </w:rPr>
        <w:t>112</w:t>
      </w:r>
      <w:proofErr w:type="gramEnd"/>
      <w:r w:rsidR="00AC0C99" w:rsidRPr="00330F80">
        <w:rPr>
          <w:rFonts w:ascii="標楷體" w:hAnsi="標楷體" w:cs="Times New Roman" w:hint="eastAsia"/>
          <w:b w:val="0"/>
          <w:kern w:val="0"/>
        </w:rPr>
        <w:t>年度達成目標值</w:t>
      </w:r>
      <w:r w:rsidR="00C519C1" w:rsidRPr="00330F80">
        <w:rPr>
          <w:rFonts w:ascii="標楷體" w:hAnsi="標楷體" w:cs="Times New Roman" w:hint="eastAsia"/>
          <w:b w:val="0"/>
          <w:noProof/>
          <w:kern w:val="0"/>
          <w:lang w:val="zh-TW"/>
        </w:rPr>
        <mc:AlternateContent>
          <mc:Choice Requires="wpg">
            <w:drawing>
              <wp:anchor distT="0" distB="0" distL="114300" distR="114300" simplePos="0" relativeHeight="251730944" behindDoc="0" locked="0" layoutInCell="1" allowOverlap="1" wp14:anchorId="5A57B501" wp14:editId="358870C1">
                <wp:simplePos x="0" y="0"/>
                <wp:positionH relativeFrom="column">
                  <wp:posOffset>2647315</wp:posOffset>
                </wp:positionH>
                <wp:positionV relativeFrom="paragraph">
                  <wp:posOffset>1964690</wp:posOffset>
                </wp:positionV>
                <wp:extent cx="3654425" cy="2731135"/>
                <wp:effectExtent l="0" t="0" r="3175" b="0"/>
                <wp:wrapSquare wrapText="bothSides"/>
                <wp:docPr id="18" name="群組 18"/>
                <wp:cNvGraphicFramePr/>
                <a:graphic xmlns:a="http://schemas.openxmlformats.org/drawingml/2006/main">
                  <a:graphicData uri="http://schemas.microsoft.com/office/word/2010/wordprocessingGroup">
                    <wpg:wgp>
                      <wpg:cNvGrpSpPr/>
                      <wpg:grpSpPr>
                        <a:xfrm>
                          <a:off x="0" y="0"/>
                          <a:ext cx="3654425" cy="2731135"/>
                          <a:chOff x="0" y="0"/>
                          <a:chExt cx="3654425" cy="2731135"/>
                        </a:xfrm>
                      </wpg:grpSpPr>
                      <wps:wsp>
                        <wps:cNvPr id="4" name="文字方塊 2"/>
                        <wps:cNvSpPr txBox="1">
                          <a:spLocks noChangeArrowheads="1"/>
                        </wps:cNvSpPr>
                        <wps:spPr bwMode="auto">
                          <a:xfrm>
                            <a:off x="0" y="0"/>
                            <a:ext cx="3654425" cy="2731135"/>
                          </a:xfrm>
                          <a:prstGeom prst="rect">
                            <a:avLst/>
                          </a:prstGeom>
                          <a:solidFill>
                            <a:srgbClr val="FFFFFF"/>
                          </a:solidFill>
                          <a:ln w="9525">
                            <a:noFill/>
                            <a:miter lim="800000"/>
                            <a:headEnd/>
                            <a:tailEnd/>
                          </a:ln>
                        </wps:spPr>
                        <wps:txbx>
                          <w:txbxContent>
                            <w:p w14:paraId="66FCF3A1" w14:textId="77777777" w:rsidR="00FF2660" w:rsidRDefault="00FF2660" w:rsidP="00FF2660">
                              <w:pPr>
                                <w:ind w:left="673" w:hangingChars="280" w:hanging="673"/>
                              </w:pPr>
                              <w:r>
                                <w:rPr>
                                  <w:rFonts w:ascii="標楷體" w:eastAsia="標楷體" w:hAnsi="標楷體" w:cs="新細明體" w:hint="eastAsia"/>
                                  <w:b/>
                                  <w:bCs/>
                                  <w:color w:val="000000"/>
                                  <w:kern w:val="0"/>
                                </w:rPr>
                                <w:t>圖</w:t>
                              </w:r>
                              <w:r>
                                <w:rPr>
                                  <w:rFonts w:ascii="標楷體" w:eastAsia="標楷體" w:hAnsi="標楷體" w:cs="新細明體"/>
                                  <w:b/>
                                  <w:bCs/>
                                  <w:color w:val="000000"/>
                                  <w:kern w:val="0"/>
                                </w:rPr>
                                <w:t>5</w:t>
                              </w:r>
                              <w:r>
                                <w:rPr>
                                  <w:rFonts w:ascii="標楷體" w:eastAsia="標楷體" w:hAnsi="標楷體" w:cs="新細明體" w:hint="eastAsia"/>
                                  <w:b/>
                                  <w:bCs/>
                                  <w:color w:val="000000"/>
                                  <w:kern w:val="0"/>
                                </w:rPr>
                                <w:t xml:space="preserve">　輔導農民施用含稻草分解</w:t>
                              </w:r>
                              <w:proofErr w:type="gramStart"/>
                              <w:r>
                                <w:rPr>
                                  <w:rFonts w:ascii="標楷體" w:eastAsia="標楷體" w:hAnsi="標楷體" w:cs="新細明體" w:hint="eastAsia"/>
                                  <w:b/>
                                  <w:bCs/>
                                  <w:color w:val="000000"/>
                                  <w:kern w:val="0"/>
                                </w:rPr>
                                <w:t>菌</w:t>
                              </w:r>
                              <w:proofErr w:type="gramEnd"/>
                              <w:r>
                                <w:rPr>
                                  <w:rFonts w:ascii="標楷體" w:eastAsia="標楷體" w:hAnsi="標楷體" w:cs="新細明體" w:hint="eastAsia"/>
                                  <w:b/>
                                  <w:bCs/>
                                  <w:color w:val="000000"/>
                                  <w:kern w:val="0"/>
                                </w:rPr>
                                <w:t>有機質肥料</w:t>
                              </w:r>
                              <w:r>
                                <w:rPr>
                                  <w:rFonts w:ascii="標楷體" w:eastAsia="標楷體" w:hAnsi="標楷體" w:cs="新細明體" w:hint="eastAsia"/>
                                  <w:b/>
                                  <w:bCs/>
                                  <w:kern w:val="0"/>
                                </w:rPr>
                                <w:t>推廣情形</w:t>
                              </w:r>
                            </w:p>
                            <w:p w14:paraId="111B509E" w14:textId="77777777" w:rsidR="00FF2660" w:rsidRDefault="00FF2660" w:rsidP="00FF2660">
                              <w:pPr>
                                <w:rPr>
                                  <w:noProof/>
                                </w:rPr>
                              </w:pPr>
                              <w:r>
                                <w:rPr>
                                  <w:noProof/>
                                </w:rPr>
                                <w:drawing>
                                  <wp:inline distT="0" distB="0" distL="0" distR="0" wp14:anchorId="253E3D86" wp14:editId="63575FBC">
                                    <wp:extent cx="3473450" cy="2073275"/>
                                    <wp:effectExtent l="0" t="0" r="0" b="3175"/>
                                    <wp:docPr id="9" name="圖表 9">
                                      <a:extLst xmlns:a="http://schemas.openxmlformats.org/drawingml/2006/main">
                                        <a:ext uri="{FF2B5EF4-FFF2-40B4-BE49-F238E27FC236}">
                                          <a16:creationId xmlns:a16="http://schemas.microsoft.com/office/drawing/2014/main" id="{3FD9D6DB-C1BF-47DA-8877-98B840FD25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FF06ACE" w14:textId="77777777" w:rsidR="00FF2660" w:rsidRDefault="00FF2660" w:rsidP="00FF2660">
                              <w:r w:rsidRPr="00D6613F">
                                <w:rPr>
                                  <w:rFonts w:ascii="標楷體" w:eastAsia="標楷體" w:hAnsi="標楷體" w:hint="eastAsia"/>
                                  <w:sz w:val="18"/>
                                  <w:szCs w:val="18"/>
                                </w:rPr>
                                <w:t>資料來源：整理自</w:t>
                              </w:r>
                              <w:proofErr w:type="gramStart"/>
                              <w:r w:rsidRPr="00D6613F">
                                <w:rPr>
                                  <w:rFonts w:ascii="標楷體" w:eastAsia="標楷體" w:hAnsi="標楷體" w:hint="eastAsia"/>
                                  <w:sz w:val="18"/>
                                  <w:szCs w:val="18"/>
                                </w:rPr>
                                <w:t>農糧署提供</w:t>
                              </w:r>
                              <w:proofErr w:type="gramEnd"/>
                              <w:r w:rsidRPr="00D6613F">
                                <w:rPr>
                                  <w:rFonts w:ascii="標楷體" w:eastAsia="標楷體" w:hAnsi="標楷體" w:hint="eastAsia"/>
                                  <w:sz w:val="18"/>
                                  <w:szCs w:val="18"/>
                                </w:rPr>
                                <w:t>資料。</w:t>
                              </w:r>
                            </w:p>
                          </w:txbxContent>
                        </wps:txbx>
                        <wps:bodyPr rot="0" vert="horz" wrap="square" lIns="91440" tIns="45720" rIns="91440" bIns="45720" anchor="t" anchorCtr="0">
                          <a:noAutofit/>
                        </wps:bodyPr>
                      </wps:wsp>
                      <wps:wsp>
                        <wps:cNvPr id="2" name="文字方塊 2"/>
                        <wps:cNvSpPr txBox="1"/>
                        <wps:spPr>
                          <a:xfrm>
                            <a:off x="3177540" y="1653540"/>
                            <a:ext cx="457200" cy="266700"/>
                          </a:xfrm>
                          <a:prstGeom prst="rect">
                            <a:avLst/>
                          </a:prstGeom>
                          <a:noFill/>
                          <a:ln w="6350">
                            <a:noFill/>
                          </a:ln>
                        </wps:spPr>
                        <wps:txbx>
                          <w:txbxContent>
                            <w:p w14:paraId="0B890F8E" w14:textId="77777777" w:rsidR="00FF2660" w:rsidRDefault="00FF2660" w:rsidP="00FF2660">
                              <w:pPr>
                                <w:jc w:val="center"/>
                                <w:rPr>
                                  <w:rFonts w:ascii="Calibri" w:eastAsia="標楷體" w:hAnsi="標楷體"/>
                                  <w:sz w:val="20"/>
                                  <w:szCs w:val="20"/>
                                </w:rPr>
                              </w:pPr>
                              <w:r>
                                <w:rPr>
                                  <w:rFonts w:ascii="Calibri" w:eastAsia="標楷體" w:hAnsi="標楷體" w:hint="eastAsia"/>
                                  <w:sz w:val="20"/>
                                  <w:szCs w:val="20"/>
                                </w:rPr>
                                <w:t>年度</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 name="文字方塊 10"/>
                        <wps:cNvSpPr txBox="1"/>
                        <wps:spPr>
                          <a:xfrm>
                            <a:off x="457200" y="426720"/>
                            <a:ext cx="457200" cy="266700"/>
                          </a:xfrm>
                          <a:prstGeom prst="rect">
                            <a:avLst/>
                          </a:prstGeom>
                          <a:noFill/>
                          <a:ln w="6350">
                            <a:noFill/>
                          </a:ln>
                        </wps:spPr>
                        <wps:txbx>
                          <w:txbxContent>
                            <w:p w14:paraId="376083A6" w14:textId="10BAE061" w:rsidR="00B6207A" w:rsidRDefault="00B6207A" w:rsidP="00B6207A">
                              <w:pPr>
                                <w:jc w:val="center"/>
                                <w:rPr>
                                  <w:rFonts w:ascii="Calibri" w:eastAsia="標楷體" w:hAnsi="標楷體"/>
                                  <w:sz w:val="20"/>
                                  <w:szCs w:val="20"/>
                                </w:rPr>
                              </w:pPr>
                              <w:r>
                                <w:rPr>
                                  <w:rFonts w:ascii="Calibri" w:eastAsia="標楷體" w:hAnsi="標楷體" w:hint="eastAsia"/>
                                  <w:sz w:val="20"/>
                                  <w:szCs w:val="20"/>
                                </w:rPr>
                                <w:t>公頃</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A57B501" id="群組 18" o:spid="_x0000_s1047" style="position:absolute;left:0;text-align:left;margin-left:208.45pt;margin-top:154.7pt;width:287.75pt;height:215.05pt;z-index:251730944" coordsize="36544,27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">
                <v:shape id="_x0000_s1048" type="#_x0000_t202" style="position:absolute;width:36544;height:27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" stroked="f">
                  <v:textbox>
                    <w:txbxContent>
                      <w:p w14:paraId="66FCF3A1" w14:textId="77777777" w:rsidR="00FF2660" w:rsidRDefault="00FF2660" w:rsidP="00FF2660">
                        <w:pPr>
                          <w:ind w:left="673" w:hangingChars="280" w:hanging="673"/>
                        </w:pPr>
                        <w:r>
                          <w:rPr>
                            <w:rFonts w:ascii="標楷體" w:eastAsia="標楷體" w:hAnsi="標楷體" w:cs="新細明體" w:hint="eastAsia"/>
                            <w:b/>
                            <w:bCs/>
                            <w:color w:val="000000"/>
                            <w:kern w:val="0"/>
                          </w:rPr>
                          <w:t>圖</w:t>
                        </w:r>
                        <w:r>
                          <w:rPr>
                            <w:rFonts w:ascii="標楷體" w:eastAsia="標楷體" w:hAnsi="標楷體" w:cs="新細明體"/>
                            <w:b/>
                            <w:bCs/>
                            <w:color w:val="000000"/>
                            <w:kern w:val="0"/>
                          </w:rPr>
                          <w:t>5</w:t>
                        </w:r>
                        <w:r>
                          <w:rPr>
                            <w:rFonts w:ascii="標楷體" w:eastAsia="標楷體" w:hAnsi="標楷體" w:cs="新細明體" w:hint="eastAsia"/>
                            <w:b/>
                            <w:bCs/>
                            <w:color w:val="000000"/>
                            <w:kern w:val="0"/>
                          </w:rPr>
                          <w:t xml:space="preserve">　輔導農民施用含稻草分解</w:t>
                        </w:r>
                        <w:proofErr w:type="gramStart"/>
                        <w:r>
                          <w:rPr>
                            <w:rFonts w:ascii="標楷體" w:eastAsia="標楷體" w:hAnsi="標楷體" w:cs="新細明體" w:hint="eastAsia"/>
                            <w:b/>
                            <w:bCs/>
                            <w:color w:val="000000"/>
                            <w:kern w:val="0"/>
                          </w:rPr>
                          <w:t>菌</w:t>
                        </w:r>
                        <w:proofErr w:type="gramEnd"/>
                        <w:r>
                          <w:rPr>
                            <w:rFonts w:ascii="標楷體" w:eastAsia="標楷體" w:hAnsi="標楷體" w:cs="新細明體" w:hint="eastAsia"/>
                            <w:b/>
                            <w:bCs/>
                            <w:color w:val="000000"/>
                            <w:kern w:val="0"/>
                          </w:rPr>
                          <w:t>有機質肥料</w:t>
                        </w:r>
                        <w:r>
                          <w:rPr>
                            <w:rFonts w:ascii="標楷體" w:eastAsia="標楷體" w:hAnsi="標楷體" w:cs="新細明體" w:hint="eastAsia"/>
                            <w:b/>
                            <w:bCs/>
                            <w:kern w:val="0"/>
                          </w:rPr>
                          <w:t>推廣情形</w:t>
                        </w:r>
                      </w:p>
                      <w:p w14:paraId="111B509E" w14:textId="77777777" w:rsidR="00FF2660" w:rsidRDefault="00FF2660" w:rsidP="00FF2660">
                        <w:pPr>
                          <w:rPr>
                            <w:noProof/>
                          </w:rPr>
                        </w:pPr>
                        <w:r>
                          <w:rPr>
                            <w:noProof/>
                          </w:rPr>
                          <w:drawing>
                            <wp:inline distT="0" distB="0" distL="0" distR="0" wp14:anchorId="253E3D86" wp14:editId="63575FBC">
                              <wp:extent cx="3473450" cy="2073275"/>
                              <wp:effectExtent l="0" t="0" r="0" b="3175"/>
                              <wp:docPr id="9" name="圖表 9">
                                <a:extLst xmlns:a="http://schemas.openxmlformats.org/drawingml/2006/main">
                                  <a:ext uri="{FF2B5EF4-FFF2-40B4-BE49-F238E27FC236}">
                                    <a16:creationId xmlns:a16="http://schemas.microsoft.com/office/drawing/2014/main" id="{3FD9D6DB-C1BF-47DA-8877-98B840FD25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FF06ACE" w14:textId="77777777" w:rsidR="00FF2660" w:rsidRDefault="00FF2660" w:rsidP="00FF2660">
                        <w:r w:rsidRPr="00D6613F">
                          <w:rPr>
                            <w:rFonts w:ascii="標楷體" w:eastAsia="標楷體" w:hAnsi="標楷體" w:hint="eastAsia"/>
                            <w:sz w:val="18"/>
                            <w:szCs w:val="18"/>
                          </w:rPr>
                          <w:t>資料來源：整理自</w:t>
                        </w:r>
                        <w:proofErr w:type="gramStart"/>
                        <w:r w:rsidRPr="00D6613F">
                          <w:rPr>
                            <w:rFonts w:ascii="標楷體" w:eastAsia="標楷體" w:hAnsi="標楷體" w:hint="eastAsia"/>
                            <w:sz w:val="18"/>
                            <w:szCs w:val="18"/>
                          </w:rPr>
                          <w:t>農糧署提供</w:t>
                        </w:r>
                        <w:proofErr w:type="gramEnd"/>
                        <w:r w:rsidRPr="00D6613F">
                          <w:rPr>
                            <w:rFonts w:ascii="標楷體" w:eastAsia="標楷體" w:hAnsi="標楷體" w:hint="eastAsia"/>
                            <w:sz w:val="18"/>
                            <w:szCs w:val="18"/>
                          </w:rPr>
                          <w:t>資料。</w:t>
                        </w:r>
                      </w:p>
                    </w:txbxContent>
                  </v:textbox>
                </v:shape>
                <v:shape id="_x0000_s1049" type="#_x0000_t202" style="position:absolute;left:31775;top:16535;width:457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0B890F8E" w14:textId="77777777" w:rsidR="00FF2660" w:rsidRDefault="00FF2660" w:rsidP="00FF2660">
                        <w:pPr>
                          <w:jc w:val="center"/>
                          <w:rPr>
                            <w:rFonts w:ascii="Calibri" w:eastAsia="標楷體" w:hAnsi="標楷體"/>
                            <w:sz w:val="20"/>
                            <w:szCs w:val="20"/>
                          </w:rPr>
                        </w:pPr>
                        <w:r>
                          <w:rPr>
                            <w:rFonts w:ascii="Calibri" w:eastAsia="標楷體" w:hAnsi="標楷體" w:hint="eastAsia"/>
                            <w:sz w:val="20"/>
                            <w:szCs w:val="20"/>
                          </w:rPr>
                          <w:t>年度</w:t>
                        </w:r>
                      </w:p>
                    </w:txbxContent>
                  </v:textbox>
                </v:shape>
                <v:shape id="文字方塊 10" o:spid="_x0000_s1050" type="#_x0000_t202" style="position:absolute;left:4572;top:4267;width:4572;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376083A6" w14:textId="10BAE061" w:rsidR="00B6207A" w:rsidRDefault="00B6207A" w:rsidP="00B6207A">
                        <w:pPr>
                          <w:jc w:val="center"/>
                          <w:rPr>
                            <w:rFonts w:ascii="Calibri" w:eastAsia="標楷體" w:hAnsi="標楷體"/>
                            <w:sz w:val="20"/>
                            <w:szCs w:val="20"/>
                          </w:rPr>
                        </w:pPr>
                        <w:r>
                          <w:rPr>
                            <w:rFonts w:ascii="Calibri" w:eastAsia="標楷體" w:hAnsi="標楷體" w:hint="eastAsia"/>
                            <w:sz w:val="20"/>
                            <w:szCs w:val="20"/>
                          </w:rPr>
                          <w:t>公頃</w:t>
                        </w:r>
                      </w:p>
                    </w:txbxContent>
                  </v:textbox>
                </v:shape>
                <w10:wrap type="square"/>
              </v:group>
            </w:pict>
          </mc:Fallback>
        </mc:AlternateContent>
      </w:r>
      <w:r w:rsidR="00AC0C99" w:rsidRPr="00330F80">
        <w:rPr>
          <w:rFonts w:ascii="標楷體" w:hAnsi="標楷體" w:cs="Times New Roman" w:hint="eastAsia"/>
          <w:b w:val="0"/>
          <w:kern w:val="0"/>
        </w:rPr>
        <w:t>（圖</w:t>
      </w:r>
      <w:r w:rsidR="00E66A73" w:rsidRPr="00330F80">
        <w:rPr>
          <w:rFonts w:ascii="標楷體" w:hAnsi="標楷體" w:cs="Times New Roman" w:hint="eastAsia"/>
          <w:b w:val="0"/>
          <w:kern w:val="0"/>
        </w:rPr>
        <w:t>5</w:t>
      </w:r>
      <w:r w:rsidR="00AC0C99" w:rsidRPr="00330F80">
        <w:rPr>
          <w:rFonts w:ascii="標楷體" w:hAnsi="標楷體" w:cs="Times New Roman" w:hint="eastAsia"/>
          <w:b w:val="0"/>
          <w:kern w:val="0"/>
        </w:rPr>
        <w:t>）。</w:t>
      </w:r>
      <w:r w:rsidR="00A116A3" w:rsidRPr="00330F80">
        <w:rPr>
          <w:rFonts w:ascii="標楷體" w:hAnsi="標楷體" w:cs="Times New Roman" w:hint="eastAsia"/>
          <w:b w:val="0"/>
          <w:kern w:val="0"/>
        </w:rPr>
        <w:t>另</w:t>
      </w:r>
      <w:r w:rsidR="00AC0C99" w:rsidRPr="00330F80">
        <w:rPr>
          <w:rFonts w:ascii="標楷體" w:hAnsi="標楷體" w:cs="Times New Roman" w:hint="eastAsia"/>
          <w:b w:val="0"/>
          <w:kern w:val="0"/>
        </w:rPr>
        <w:t>依</w:t>
      </w:r>
      <w:proofErr w:type="gramStart"/>
      <w:r w:rsidR="00AC0C99" w:rsidRPr="00330F80">
        <w:rPr>
          <w:rFonts w:ascii="標楷體" w:hAnsi="標楷體" w:cs="Times New Roman" w:hint="eastAsia"/>
          <w:b w:val="0"/>
          <w:kern w:val="0"/>
        </w:rPr>
        <w:t>農糧署提供</w:t>
      </w:r>
      <w:proofErr w:type="gramEnd"/>
      <w:r w:rsidR="00AC0C99" w:rsidRPr="00330F80">
        <w:rPr>
          <w:rFonts w:ascii="標楷體" w:hAnsi="標楷體" w:cs="Times New Roman" w:hint="eastAsia"/>
          <w:b w:val="0"/>
          <w:kern w:val="0"/>
        </w:rPr>
        <w:t>之</w:t>
      </w:r>
      <w:proofErr w:type="gramStart"/>
      <w:r w:rsidR="00AC0C99" w:rsidRPr="00330F80">
        <w:rPr>
          <w:rFonts w:ascii="標楷體" w:hAnsi="標楷體" w:cs="Times New Roman" w:hint="eastAsia"/>
          <w:b w:val="0"/>
          <w:kern w:val="0"/>
        </w:rPr>
        <w:t>113</w:t>
      </w:r>
      <w:proofErr w:type="gramEnd"/>
      <w:r w:rsidR="00AC0C99" w:rsidRPr="00330F80">
        <w:rPr>
          <w:rFonts w:ascii="標楷體" w:hAnsi="標楷體" w:cs="Times New Roman" w:hint="eastAsia"/>
          <w:b w:val="0"/>
          <w:kern w:val="0"/>
        </w:rPr>
        <w:t>年度臺灣地區稻草處理方式及數量統計表，雖稻草露天燃燒面積計1,158.78公頃</w:t>
      </w:r>
      <w:r w:rsidR="00A116A3" w:rsidRPr="00330F80">
        <w:rPr>
          <w:rFonts w:ascii="標楷體" w:hAnsi="標楷體" w:cs="Times New Roman" w:hint="eastAsia"/>
          <w:b w:val="0"/>
          <w:kern w:val="0"/>
        </w:rPr>
        <w:t>，</w:t>
      </w:r>
      <w:r w:rsidR="00AC0C99" w:rsidRPr="00330F80">
        <w:rPr>
          <w:rFonts w:ascii="標楷體" w:hAnsi="標楷體" w:cs="Times New Roman" w:hint="eastAsia"/>
          <w:b w:val="0"/>
          <w:kern w:val="0"/>
        </w:rPr>
        <w:t>僅占臺灣地區第一期及第</w:t>
      </w:r>
      <w:proofErr w:type="gramStart"/>
      <w:r w:rsidR="00AC0C99" w:rsidRPr="00330F80">
        <w:rPr>
          <w:rFonts w:ascii="標楷體" w:hAnsi="標楷體" w:cs="Times New Roman" w:hint="eastAsia"/>
          <w:b w:val="0"/>
          <w:kern w:val="0"/>
        </w:rPr>
        <w:t>二期作稻作</w:t>
      </w:r>
      <w:proofErr w:type="gramEnd"/>
      <w:r w:rsidR="00AC0C99" w:rsidRPr="00330F80">
        <w:rPr>
          <w:rFonts w:ascii="標楷體" w:hAnsi="標楷體" w:cs="Times New Roman" w:hint="eastAsia"/>
          <w:b w:val="0"/>
          <w:kern w:val="0"/>
        </w:rPr>
        <w:t>耕作面積24</w:t>
      </w:r>
      <w:r w:rsidR="00047627" w:rsidRPr="00330F80">
        <w:rPr>
          <w:rFonts w:ascii="標楷體" w:hAnsi="標楷體" w:cs="Times New Roman" w:hint="eastAsia"/>
          <w:b w:val="0"/>
          <w:kern w:val="0"/>
        </w:rPr>
        <w:t>萬</w:t>
      </w:r>
      <w:r w:rsidR="00AC0C99" w:rsidRPr="00330F80">
        <w:rPr>
          <w:rFonts w:ascii="標楷體" w:hAnsi="標楷體" w:cs="Times New Roman" w:hint="eastAsia"/>
          <w:b w:val="0"/>
          <w:kern w:val="0"/>
        </w:rPr>
        <w:t>283.1公頃之0.48％，惟彰化縣、嘉義縣及花蓮縣等12個市縣仍有稻草露天燃燒情形，經函請農業部督促</w:t>
      </w:r>
      <w:proofErr w:type="gramStart"/>
      <w:r w:rsidR="00AC0C99" w:rsidRPr="00330F80">
        <w:rPr>
          <w:rFonts w:ascii="標楷體" w:hAnsi="標楷體" w:cs="Times New Roman" w:hint="eastAsia"/>
          <w:b w:val="0"/>
          <w:kern w:val="0"/>
        </w:rPr>
        <w:t>研</w:t>
      </w:r>
      <w:proofErr w:type="gramEnd"/>
      <w:r w:rsidR="00AC0C99" w:rsidRPr="00330F80">
        <w:rPr>
          <w:rFonts w:ascii="標楷體" w:hAnsi="標楷體" w:cs="Times New Roman" w:hint="eastAsia"/>
          <w:b w:val="0"/>
          <w:kern w:val="0"/>
        </w:rPr>
        <w:t>謀改善。</w:t>
      </w:r>
      <w:proofErr w:type="gramStart"/>
      <w:r w:rsidR="00AC0C99" w:rsidRPr="00330F80">
        <w:rPr>
          <w:rFonts w:ascii="標楷體" w:hAnsi="標楷體" w:cs="Times New Roman" w:hint="eastAsia"/>
          <w:b w:val="0"/>
          <w:bCs w:val="0"/>
          <w:kern w:val="0"/>
        </w:rPr>
        <w:t>【</w:t>
      </w:r>
      <w:proofErr w:type="gramEnd"/>
      <w:r w:rsidR="00AC0C99" w:rsidRPr="00330F80">
        <w:rPr>
          <w:rFonts w:ascii="標楷體" w:hAnsi="標楷體" w:cs="Times New Roman" w:hint="eastAsia"/>
          <w:b w:val="0"/>
          <w:bCs w:val="0"/>
          <w:kern w:val="0"/>
        </w:rPr>
        <w:t>詳審核報告非營業部分乙、參、九、農業特別收入基金項下重要審核意見（</w:t>
      </w:r>
      <w:r w:rsidR="007B19F4" w:rsidRPr="00330F80">
        <w:rPr>
          <w:rFonts w:ascii="標楷體" w:hAnsi="標楷體" w:cs="Times New Roman" w:hint="eastAsia"/>
          <w:b w:val="0"/>
          <w:bCs w:val="0"/>
          <w:kern w:val="0"/>
        </w:rPr>
        <w:t>4</w:t>
      </w:r>
      <w:r w:rsidR="00AC0C99" w:rsidRPr="00330F80">
        <w:rPr>
          <w:rFonts w:ascii="標楷體" w:hAnsi="標楷體" w:cs="Times New Roman" w:hint="eastAsia"/>
          <w:b w:val="0"/>
          <w:bCs w:val="0"/>
          <w:kern w:val="0"/>
        </w:rPr>
        <w:t>）A.】</w:t>
      </w:r>
    </w:p>
    <w:p w14:paraId="392B2682" w14:textId="5A17AB10" w:rsidR="00330AB4" w:rsidRPr="00330F80" w:rsidRDefault="00330AB4" w:rsidP="00421E5E">
      <w:pPr>
        <w:pStyle w:val="aff3"/>
        <w:overflowPunct w:val="0"/>
        <w:spacing w:before="48" w:afterLines="0" w:line="490" w:lineRule="exact"/>
        <w:ind w:firstLineChars="450" w:firstLine="1261"/>
        <w:rPr>
          <w:rFonts w:ascii="標楷體" w:hAnsi="標楷體" w:cs="Times New Roman"/>
          <w:b w:val="0"/>
          <w:bCs w:val="0"/>
          <w:kern w:val="0"/>
        </w:rPr>
      </w:pPr>
      <w:r w:rsidRPr="00330F80">
        <w:rPr>
          <w:rFonts w:ascii="標楷體" w:hAnsi="標楷體" w:cs="細明體" w:hint="eastAsia"/>
          <w:kern w:val="0"/>
        </w:rPr>
        <w:t xml:space="preserve">2.　</w:t>
      </w:r>
      <w:proofErr w:type="gramStart"/>
      <w:r w:rsidR="00AC0C99" w:rsidRPr="00330F80">
        <w:rPr>
          <w:rFonts w:ascii="標楷體" w:hAnsi="標楷體" w:cs="Times New Roman" w:hint="eastAsia"/>
          <w:kern w:val="0"/>
        </w:rPr>
        <w:t>農糧署配合</w:t>
      </w:r>
      <w:proofErr w:type="gramEnd"/>
      <w:r w:rsidR="00AC0C99" w:rsidRPr="00330F80">
        <w:rPr>
          <w:rFonts w:ascii="標楷體" w:hAnsi="標楷體" w:cs="Times New Roman" w:hint="eastAsia"/>
          <w:kern w:val="0"/>
        </w:rPr>
        <w:t>空氣污染管制策略，辦理</w:t>
      </w:r>
      <w:proofErr w:type="gramStart"/>
      <w:r w:rsidR="00AC0C99" w:rsidRPr="00330F80">
        <w:rPr>
          <w:rFonts w:ascii="標楷體" w:hAnsi="標楷體" w:cs="Times New Roman" w:hint="eastAsia"/>
          <w:kern w:val="0"/>
        </w:rPr>
        <w:t>實名制購買</w:t>
      </w:r>
      <w:proofErr w:type="gramEnd"/>
      <w:r w:rsidR="00AC0C99" w:rsidRPr="00330F80">
        <w:rPr>
          <w:rFonts w:ascii="標楷體" w:hAnsi="標楷體" w:cs="Times New Roman" w:hint="eastAsia"/>
          <w:kern w:val="0"/>
        </w:rPr>
        <w:t>化學肥料補助計畫，惟化學肥料減量情形未如預期，另實施化學肥料漲價補助，對化學肥料減量成效造成抵銷；建置肥料</w:t>
      </w:r>
      <w:proofErr w:type="gramStart"/>
      <w:r w:rsidR="00AC0C99" w:rsidRPr="00330F80">
        <w:rPr>
          <w:rFonts w:ascii="標楷體" w:hAnsi="標楷體" w:cs="Times New Roman" w:hint="eastAsia"/>
          <w:kern w:val="0"/>
        </w:rPr>
        <w:t>實名制登記</w:t>
      </w:r>
      <w:proofErr w:type="gramEnd"/>
      <w:r w:rsidR="00AC0C99" w:rsidRPr="00330F80">
        <w:rPr>
          <w:rFonts w:ascii="標楷體" w:hAnsi="標楷體" w:cs="Times New Roman" w:hint="eastAsia"/>
          <w:kern w:val="0"/>
        </w:rPr>
        <w:t>系統，訂定作物合理</w:t>
      </w:r>
      <w:proofErr w:type="gramStart"/>
      <w:r w:rsidR="00AC0C99" w:rsidRPr="00330F80">
        <w:rPr>
          <w:rFonts w:ascii="標楷體" w:hAnsi="標楷體" w:cs="Times New Roman" w:hint="eastAsia"/>
          <w:kern w:val="0"/>
        </w:rPr>
        <w:t>用肥量作為農民購肥補助</w:t>
      </w:r>
      <w:proofErr w:type="gramEnd"/>
      <w:r w:rsidR="00AC0C99" w:rsidRPr="00330F80">
        <w:rPr>
          <w:rFonts w:ascii="標楷體" w:hAnsi="標楷體" w:cs="Times New Roman" w:hint="eastAsia"/>
          <w:kern w:val="0"/>
        </w:rPr>
        <w:t>標準，惟部分登錄之農地種植面積或作物品項未</w:t>
      </w:r>
      <w:proofErr w:type="gramStart"/>
      <w:r w:rsidR="00AC0C99" w:rsidRPr="00330F80">
        <w:rPr>
          <w:rFonts w:ascii="標楷體" w:hAnsi="標楷體" w:cs="Times New Roman" w:hint="eastAsia"/>
          <w:kern w:val="0"/>
        </w:rPr>
        <w:t>臻</w:t>
      </w:r>
      <w:proofErr w:type="gramEnd"/>
      <w:r w:rsidR="00AC0C99" w:rsidRPr="00330F80">
        <w:rPr>
          <w:rFonts w:ascii="標楷體" w:hAnsi="標楷體" w:cs="Times New Roman" w:hint="eastAsia"/>
          <w:kern w:val="0"/>
        </w:rPr>
        <w:t>確實，影響合理</w:t>
      </w:r>
      <w:proofErr w:type="gramStart"/>
      <w:r w:rsidR="00AC0C99" w:rsidRPr="00330F80">
        <w:rPr>
          <w:rFonts w:ascii="標楷體" w:hAnsi="標楷體" w:cs="Times New Roman" w:hint="eastAsia"/>
          <w:kern w:val="0"/>
        </w:rPr>
        <w:t>用肥量之</w:t>
      </w:r>
      <w:proofErr w:type="gramEnd"/>
      <w:r w:rsidR="00AC0C99" w:rsidRPr="00330F80">
        <w:rPr>
          <w:rFonts w:ascii="標楷體" w:hAnsi="標楷體" w:cs="Times New Roman" w:hint="eastAsia"/>
          <w:kern w:val="0"/>
        </w:rPr>
        <w:t>核算及減少使用化學肥料政策目標之達成，允宜</w:t>
      </w:r>
      <w:proofErr w:type="gramStart"/>
      <w:r w:rsidR="00AC0C99" w:rsidRPr="00330F80">
        <w:rPr>
          <w:rFonts w:ascii="標楷體" w:hAnsi="標楷體" w:cs="Times New Roman" w:hint="eastAsia"/>
          <w:kern w:val="0"/>
        </w:rPr>
        <w:t>研</w:t>
      </w:r>
      <w:proofErr w:type="gramEnd"/>
      <w:r w:rsidR="00AC0C99" w:rsidRPr="00330F80">
        <w:rPr>
          <w:rFonts w:ascii="標楷體" w:hAnsi="標楷體" w:cs="Times New Roman" w:hint="eastAsia"/>
          <w:kern w:val="0"/>
        </w:rPr>
        <w:t>謀改善：</w:t>
      </w:r>
      <w:r w:rsidR="00A116A3" w:rsidRPr="00330F80">
        <w:rPr>
          <w:rFonts w:ascii="標楷體" w:hAnsi="標楷體" w:cs="Times New Roman" w:hint="eastAsia"/>
          <w:b w:val="0"/>
          <w:bCs w:val="0"/>
          <w:kern w:val="0"/>
        </w:rPr>
        <w:t>依</w:t>
      </w:r>
      <w:r w:rsidR="0070017A" w:rsidRPr="00330F80">
        <w:rPr>
          <w:rFonts w:ascii="標楷體" w:hAnsi="標楷體" w:cs="Times New Roman" w:hint="eastAsia"/>
          <w:b w:val="0"/>
          <w:bCs w:val="0"/>
          <w:kern w:val="0"/>
        </w:rPr>
        <w:t>「空氣污染防制方案（113年至116年）」</w:t>
      </w:r>
      <w:r w:rsidR="00AC0C99" w:rsidRPr="00330F80">
        <w:rPr>
          <w:rFonts w:ascii="標楷體" w:hAnsi="標楷體" w:cs="Times New Roman" w:hint="eastAsia"/>
          <w:b w:val="0"/>
          <w:kern w:val="0"/>
        </w:rPr>
        <w:t>載述，</w:t>
      </w:r>
      <w:proofErr w:type="gramStart"/>
      <w:r w:rsidR="00AC0C99" w:rsidRPr="00330F80">
        <w:rPr>
          <w:rFonts w:ascii="標楷體" w:hAnsi="標楷體" w:cs="Times New Roman" w:hint="eastAsia"/>
          <w:b w:val="0"/>
          <w:kern w:val="0"/>
        </w:rPr>
        <w:t>農糧署搭配</w:t>
      </w:r>
      <w:proofErr w:type="gramEnd"/>
      <w:r w:rsidR="00AC0C99" w:rsidRPr="00330F80">
        <w:rPr>
          <w:rFonts w:ascii="標楷體" w:hAnsi="標楷體" w:cs="Times New Roman" w:hint="eastAsia"/>
          <w:b w:val="0"/>
          <w:kern w:val="0"/>
        </w:rPr>
        <w:t>農業部門溫室氣體行動方案推動措施，推動合理化施肥等策略，減少施用化學肥料以及所致氨（</w:t>
      </w:r>
      <w:r w:rsidR="00047627" w:rsidRPr="00330F80">
        <w:rPr>
          <w:rFonts w:ascii="標楷體" w:hAnsi="標楷體" w:cs="Times New Roman" w:hint="eastAsia"/>
          <w:b w:val="0"/>
          <w:kern w:val="0"/>
        </w:rPr>
        <w:t>下稱</w:t>
      </w:r>
      <w:r w:rsidR="00AC0C99" w:rsidRPr="00330F80">
        <w:rPr>
          <w:rFonts w:ascii="標楷體" w:hAnsi="標楷體" w:cs="Times New Roman" w:hint="eastAsia"/>
          <w:b w:val="0"/>
          <w:kern w:val="0"/>
        </w:rPr>
        <w:t>NH</w:t>
      </w:r>
      <w:r w:rsidR="00AC0C99" w:rsidRPr="00330F80">
        <w:rPr>
          <w:rFonts w:ascii="標楷體" w:hAnsi="標楷體" w:cs="Times New Roman" w:hint="eastAsia"/>
          <w:b w:val="0"/>
          <w:kern w:val="0"/>
          <w:vertAlign w:val="subscript"/>
        </w:rPr>
        <w:t>3</w:t>
      </w:r>
      <w:r w:rsidR="00AC0C99" w:rsidRPr="00330F80">
        <w:rPr>
          <w:rFonts w:ascii="標楷體" w:hAnsi="標楷體" w:cs="Times New Roman" w:hint="eastAsia"/>
          <w:b w:val="0"/>
          <w:kern w:val="0"/>
        </w:rPr>
        <w:t>）之排放。</w:t>
      </w:r>
      <w:proofErr w:type="gramStart"/>
      <w:r w:rsidR="00AC0C99" w:rsidRPr="00330F80">
        <w:rPr>
          <w:rFonts w:ascii="標楷體" w:hAnsi="標楷體" w:cs="Times New Roman" w:hint="eastAsia"/>
          <w:b w:val="0"/>
          <w:kern w:val="0"/>
        </w:rPr>
        <w:t>農糧署配合</w:t>
      </w:r>
      <w:proofErr w:type="gramEnd"/>
      <w:r w:rsidR="00AC0C99" w:rsidRPr="00330F80">
        <w:rPr>
          <w:rFonts w:ascii="標楷體" w:hAnsi="標楷體" w:cs="Times New Roman" w:hint="eastAsia"/>
          <w:b w:val="0"/>
          <w:kern w:val="0"/>
        </w:rPr>
        <w:t>空氣污染管制策略，辦理</w:t>
      </w:r>
      <w:proofErr w:type="gramStart"/>
      <w:r w:rsidR="00AC0C99" w:rsidRPr="00330F80">
        <w:rPr>
          <w:rFonts w:ascii="標楷體" w:hAnsi="標楷體" w:cs="Times New Roman" w:hint="eastAsia"/>
          <w:b w:val="0"/>
          <w:kern w:val="0"/>
        </w:rPr>
        <w:t>實名制購買</w:t>
      </w:r>
      <w:proofErr w:type="gramEnd"/>
      <w:r w:rsidR="00AC0C99" w:rsidRPr="00330F80">
        <w:rPr>
          <w:rFonts w:ascii="標楷體" w:hAnsi="標楷體" w:cs="Times New Roman" w:hint="eastAsia"/>
          <w:b w:val="0"/>
          <w:kern w:val="0"/>
        </w:rPr>
        <w:t>化學肥料補助計畫，</w:t>
      </w:r>
      <w:proofErr w:type="gramStart"/>
      <w:r w:rsidR="00AC0C99" w:rsidRPr="00330F80">
        <w:rPr>
          <w:rFonts w:ascii="標楷體" w:hAnsi="標楷體" w:cs="Times New Roman" w:hint="eastAsia"/>
          <w:b w:val="0"/>
          <w:kern w:val="0"/>
        </w:rPr>
        <w:t>113</w:t>
      </w:r>
      <w:proofErr w:type="gramEnd"/>
      <w:r w:rsidR="00AC0C99" w:rsidRPr="00330F80">
        <w:rPr>
          <w:rFonts w:ascii="標楷體" w:hAnsi="標楷體" w:cs="Times New Roman" w:hint="eastAsia"/>
          <w:b w:val="0"/>
          <w:kern w:val="0"/>
        </w:rPr>
        <w:t>年度於農業發展基金編列預算數4億元，執行數3億9,574萬餘元，執行率98.94％。經查執行情形，核有：（1）辦理</w:t>
      </w:r>
      <w:proofErr w:type="gramStart"/>
      <w:r w:rsidR="00AC0C99" w:rsidRPr="00330F80">
        <w:rPr>
          <w:rFonts w:ascii="標楷體" w:hAnsi="標楷體" w:cs="Times New Roman" w:hint="eastAsia"/>
          <w:b w:val="0"/>
          <w:kern w:val="0"/>
        </w:rPr>
        <w:t>實名制購買</w:t>
      </w:r>
      <w:proofErr w:type="gramEnd"/>
      <w:r w:rsidR="00AC0C99" w:rsidRPr="00330F80">
        <w:rPr>
          <w:rFonts w:ascii="標楷體" w:hAnsi="標楷體" w:cs="Times New Roman" w:hint="eastAsia"/>
          <w:b w:val="0"/>
          <w:kern w:val="0"/>
        </w:rPr>
        <w:t>化學肥料補助計畫，補助添加泥炭等含有機質複合肥料運費，鼓勵農民施用含</w:t>
      </w:r>
      <w:r w:rsidR="00AC0C99" w:rsidRPr="00330F80">
        <w:rPr>
          <w:rFonts w:ascii="標楷體" w:hAnsi="標楷體" w:cs="Times New Roman" w:hint="eastAsia"/>
          <w:b w:val="0"/>
          <w:bCs w:val="0"/>
          <w:kern w:val="0"/>
          <w:szCs w:val="24"/>
        </w:rPr>
        <w:t>有機質</w:t>
      </w:r>
      <w:r w:rsidR="00AC0C99" w:rsidRPr="00330F80">
        <w:rPr>
          <w:rFonts w:ascii="標楷體" w:hAnsi="標楷體" w:cs="Times New Roman" w:hint="eastAsia"/>
          <w:b w:val="0"/>
          <w:kern w:val="0"/>
        </w:rPr>
        <w:t>複合肥料以替代傳統化肥，促使化學肥料減量。109至113年度含有機質複合肥料運費補助累計目標數255</w:t>
      </w:r>
      <w:r w:rsidR="002D2320" w:rsidRPr="00330F80">
        <w:rPr>
          <w:rFonts w:ascii="標楷體" w:hAnsi="標楷體" w:cs="Times New Roman" w:hint="eastAsia"/>
          <w:b w:val="0"/>
          <w:kern w:val="0"/>
        </w:rPr>
        <w:t>萬</w:t>
      </w:r>
      <w:r w:rsidR="00AC0C99" w:rsidRPr="00330F80">
        <w:rPr>
          <w:rFonts w:ascii="標楷體" w:hAnsi="標楷體" w:cs="Times New Roman" w:hint="eastAsia"/>
          <w:b w:val="0"/>
          <w:kern w:val="0"/>
        </w:rPr>
        <w:t>2,500公噸，累計執行</w:t>
      </w:r>
      <w:r w:rsidR="00AC0C99" w:rsidRPr="00330F80">
        <w:rPr>
          <w:rFonts w:ascii="標楷體" w:hAnsi="標楷體" w:cs="Times New Roman" w:hint="eastAsia"/>
          <w:b w:val="0"/>
          <w:kern w:val="0"/>
        </w:rPr>
        <w:lastRenderedPageBreak/>
        <w:t>數270</w:t>
      </w:r>
      <w:r w:rsidR="002D2320" w:rsidRPr="00330F80">
        <w:rPr>
          <w:rFonts w:ascii="標楷體" w:hAnsi="標楷體" w:cs="Times New Roman" w:hint="eastAsia"/>
          <w:b w:val="0"/>
          <w:kern w:val="0"/>
        </w:rPr>
        <w:t>萬</w:t>
      </w:r>
      <w:r w:rsidR="00AC0C99" w:rsidRPr="00330F80">
        <w:rPr>
          <w:rFonts w:ascii="標楷體" w:hAnsi="標楷體" w:cs="Times New Roman" w:hint="eastAsia"/>
          <w:b w:val="0"/>
          <w:kern w:val="0"/>
        </w:rPr>
        <w:t>8,461公噸，達成率106.11％。</w:t>
      </w:r>
      <w:proofErr w:type="gramStart"/>
      <w:r w:rsidR="00AC0C99" w:rsidRPr="00330F80">
        <w:rPr>
          <w:rFonts w:ascii="標楷體" w:hAnsi="標楷體" w:cs="Times New Roman" w:hint="eastAsia"/>
          <w:b w:val="0"/>
          <w:kern w:val="0"/>
        </w:rPr>
        <w:t>113</w:t>
      </w:r>
      <w:proofErr w:type="gramEnd"/>
      <w:r w:rsidR="00AC0C99" w:rsidRPr="00330F80">
        <w:rPr>
          <w:rFonts w:ascii="標楷體" w:hAnsi="標楷體" w:cs="Times New Roman" w:hint="eastAsia"/>
          <w:b w:val="0"/>
          <w:kern w:val="0"/>
        </w:rPr>
        <w:t>年度化學肥料施用量雖較</w:t>
      </w:r>
      <w:proofErr w:type="gramStart"/>
      <w:r w:rsidR="00AC0C99" w:rsidRPr="00330F80">
        <w:rPr>
          <w:rFonts w:ascii="標楷體" w:hAnsi="標楷體" w:cs="Times New Roman" w:hint="eastAsia"/>
          <w:b w:val="0"/>
          <w:kern w:val="0"/>
        </w:rPr>
        <w:t>112</w:t>
      </w:r>
      <w:proofErr w:type="gramEnd"/>
      <w:r w:rsidR="00AC0C99" w:rsidRPr="00330F80">
        <w:rPr>
          <w:rFonts w:ascii="標楷體" w:hAnsi="標楷體" w:cs="Times New Roman" w:hint="eastAsia"/>
          <w:b w:val="0"/>
          <w:kern w:val="0"/>
        </w:rPr>
        <w:t>年度減少7,368公噸，惟僅達成預計每年減少2萬公噸化學肥料目標之36.84％。</w:t>
      </w:r>
      <w:proofErr w:type="gramStart"/>
      <w:r w:rsidR="00AC0C99" w:rsidRPr="00330F80">
        <w:rPr>
          <w:rFonts w:ascii="標楷體" w:hAnsi="標楷體" w:cs="Times New Roman" w:hint="eastAsia"/>
          <w:b w:val="0"/>
          <w:kern w:val="0"/>
        </w:rPr>
        <w:t>另農糧署</w:t>
      </w:r>
      <w:proofErr w:type="gramEnd"/>
      <w:r w:rsidR="00AC0C99" w:rsidRPr="00330F80">
        <w:rPr>
          <w:rFonts w:ascii="標楷體" w:hAnsi="標楷體" w:cs="Times New Roman" w:hint="eastAsia"/>
          <w:b w:val="0"/>
          <w:kern w:val="0"/>
        </w:rPr>
        <w:t>106年7月起推動有機質肥料等補助措施，並於109年推動實</w:t>
      </w:r>
      <w:proofErr w:type="gramStart"/>
      <w:r w:rsidR="00AC0C99" w:rsidRPr="00330F80">
        <w:rPr>
          <w:rFonts w:ascii="標楷體" w:hAnsi="標楷體" w:cs="Times New Roman" w:hint="eastAsia"/>
          <w:b w:val="0"/>
          <w:kern w:val="0"/>
        </w:rPr>
        <w:t>名制購肥</w:t>
      </w:r>
      <w:proofErr w:type="gramEnd"/>
      <w:r w:rsidR="00AC0C99" w:rsidRPr="00330F80">
        <w:rPr>
          <w:rFonts w:ascii="標楷體" w:hAnsi="標楷體" w:cs="Times New Roman" w:hint="eastAsia"/>
          <w:b w:val="0"/>
          <w:kern w:val="0"/>
        </w:rPr>
        <w:t>措施，107至110年度年平均減量達3</w:t>
      </w:r>
      <w:r w:rsidR="002D2320" w:rsidRPr="00330F80">
        <w:rPr>
          <w:rFonts w:ascii="標楷體" w:hAnsi="標楷體" w:cs="Times New Roman" w:hint="eastAsia"/>
          <w:b w:val="0"/>
          <w:kern w:val="0"/>
        </w:rPr>
        <w:t>萬</w:t>
      </w:r>
      <w:r w:rsidR="00AC0C99" w:rsidRPr="00330F80">
        <w:rPr>
          <w:rFonts w:ascii="標楷體" w:hAnsi="標楷體" w:cs="Times New Roman" w:hint="eastAsia"/>
          <w:b w:val="0"/>
          <w:kern w:val="0"/>
        </w:rPr>
        <w:t>1,513.5公噸；復因國際肥料原物料價格上漲，為降低農民用肥成本負擔，於111年1月10日起推動化學肥料原料漲價補助，111至113年度年平均減量僅1</w:t>
      </w:r>
      <w:r w:rsidR="002D2320" w:rsidRPr="00330F80">
        <w:rPr>
          <w:rFonts w:ascii="標楷體" w:hAnsi="標楷體" w:cs="Times New Roman" w:hint="eastAsia"/>
          <w:b w:val="0"/>
          <w:kern w:val="0"/>
        </w:rPr>
        <w:t>萬</w:t>
      </w:r>
      <w:r w:rsidR="00AC0C99" w:rsidRPr="00330F80">
        <w:rPr>
          <w:rFonts w:ascii="標楷體" w:hAnsi="標楷體" w:cs="Times New Roman" w:hint="eastAsia"/>
          <w:b w:val="0"/>
          <w:kern w:val="0"/>
        </w:rPr>
        <w:t>3,534.33公噸（圖</w:t>
      </w:r>
      <w:r w:rsidR="00E66A73" w:rsidRPr="00330F80">
        <w:rPr>
          <w:rFonts w:ascii="標楷體" w:hAnsi="標楷體" w:cs="Times New Roman" w:hint="eastAsia"/>
          <w:b w:val="0"/>
          <w:kern w:val="0"/>
        </w:rPr>
        <w:t>6</w:t>
      </w:r>
      <w:r w:rsidR="00AC0C99" w:rsidRPr="00330F80">
        <w:rPr>
          <w:rFonts w:ascii="標楷體" w:hAnsi="標楷體" w:cs="Times New Roman" w:hint="eastAsia"/>
          <w:b w:val="0"/>
          <w:kern w:val="0"/>
        </w:rPr>
        <w:t>）。實施化學肥料原料漲價補</w:t>
      </w:r>
      <w:r w:rsidR="002D2320" w:rsidRPr="00330F80">
        <w:rPr>
          <w:rFonts w:ascii="標楷體" w:hAnsi="標楷體" w:cs="Times New Roman" w:hint="eastAsia"/>
          <w:b w:val="0"/>
          <w:noProof/>
          <w:kern w:val="0"/>
        </w:rPr>
        <mc:AlternateContent>
          <mc:Choice Requires="wps">
            <w:drawing>
              <wp:anchor distT="0" distB="0" distL="114300" distR="114300" simplePos="0" relativeHeight="251738112" behindDoc="0" locked="0" layoutInCell="1" allowOverlap="1" wp14:anchorId="26EF7F8C" wp14:editId="06528B07">
                <wp:simplePos x="0" y="0"/>
                <wp:positionH relativeFrom="column">
                  <wp:posOffset>1974215</wp:posOffset>
                </wp:positionH>
                <wp:positionV relativeFrom="paragraph">
                  <wp:posOffset>1637030</wp:posOffset>
                </wp:positionV>
                <wp:extent cx="4465320" cy="2682240"/>
                <wp:effectExtent l="0" t="0" r="0" b="381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5320" cy="2682240"/>
                        </a:xfrm>
                        <a:prstGeom prst="rect">
                          <a:avLst/>
                        </a:prstGeom>
                        <a:solidFill>
                          <a:srgbClr val="FFFFFF"/>
                        </a:solidFill>
                        <a:ln w="9525">
                          <a:noFill/>
                          <a:miter lim="800000"/>
                          <a:headEnd/>
                          <a:tailEnd/>
                        </a:ln>
                      </wps:spPr>
                      <wps:txbx>
                        <w:txbxContent>
                          <w:p w14:paraId="1897E241" w14:textId="77777777" w:rsidR="00FF2660" w:rsidRPr="00C1210E" w:rsidRDefault="00FF2660" w:rsidP="00FF2660">
                            <w:pPr>
                              <w:jc w:val="center"/>
                              <w:rPr>
                                <w:rFonts w:ascii="標楷體" w:eastAsia="標楷體" w:hAnsi="標楷體"/>
                                <w:b/>
                                <w:bCs/>
                              </w:rPr>
                            </w:pPr>
                            <w:r w:rsidRPr="00C1210E">
                              <w:rPr>
                                <w:rFonts w:ascii="標楷體" w:eastAsia="標楷體" w:hAnsi="標楷體" w:hint="eastAsia"/>
                                <w:b/>
                                <w:bCs/>
                              </w:rPr>
                              <w:t>圖</w:t>
                            </w:r>
                            <w:r>
                              <w:rPr>
                                <w:rFonts w:ascii="標楷體" w:eastAsia="標楷體" w:hAnsi="標楷體"/>
                                <w:b/>
                                <w:bCs/>
                              </w:rPr>
                              <w:t>6</w:t>
                            </w:r>
                            <w:r w:rsidRPr="00C1210E">
                              <w:rPr>
                                <w:rFonts w:ascii="標楷體" w:eastAsia="標楷體" w:hAnsi="標楷體" w:hint="eastAsia"/>
                                <w:b/>
                                <w:bCs/>
                              </w:rPr>
                              <w:t xml:space="preserve">　臺灣地區化學肥料施用量</w:t>
                            </w:r>
                          </w:p>
                          <w:p w14:paraId="15CF8612" w14:textId="77777777" w:rsidR="00FF2660" w:rsidRDefault="00FF2660" w:rsidP="00FF2660">
                            <w:pPr>
                              <w:rPr>
                                <w:rFonts w:ascii="標楷體" w:eastAsia="標楷體" w:hAnsi="標楷體"/>
                                <w:noProof/>
                              </w:rPr>
                            </w:pPr>
                            <w:r>
                              <w:rPr>
                                <w:noProof/>
                              </w:rPr>
                              <w:drawing>
                                <wp:inline distT="0" distB="0" distL="0" distR="0" wp14:anchorId="66831A90" wp14:editId="6A6981B5">
                                  <wp:extent cx="4263390" cy="2164080"/>
                                  <wp:effectExtent l="0" t="0" r="3810" b="7620"/>
                                  <wp:docPr id="15" name="圖表 15">
                                    <a:extLst xmlns:a="http://schemas.openxmlformats.org/drawingml/2006/main">
                                      <a:ext uri="{FF2B5EF4-FFF2-40B4-BE49-F238E27FC236}">
                                        <a16:creationId xmlns:a16="http://schemas.microsoft.com/office/drawing/2014/main" id="{6F30A470-B365-4345-BF87-0768CA3D6F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5572BB1" w14:textId="77777777" w:rsidR="00FF2660" w:rsidRPr="00BF2B77" w:rsidRDefault="00FF2660" w:rsidP="00FF2660">
                            <w:pPr>
                              <w:rPr>
                                <w:rFonts w:ascii="標楷體" w:eastAsia="標楷體" w:hAnsi="標楷體"/>
                                <w:sz w:val="18"/>
                                <w:szCs w:val="18"/>
                              </w:rPr>
                            </w:pPr>
                            <w:r w:rsidRPr="00BF2B77">
                              <w:rPr>
                                <w:rFonts w:ascii="標楷體" w:eastAsia="標楷體" w:hAnsi="標楷體" w:hint="eastAsia"/>
                                <w:sz w:val="18"/>
                                <w:szCs w:val="18"/>
                              </w:rPr>
                              <w:t>資料來源：整理自</w:t>
                            </w:r>
                            <w:r w:rsidRPr="00BF2B77">
                              <w:rPr>
                                <w:rFonts w:ascii="標楷體" w:eastAsia="標楷體" w:hAnsi="標楷體" w:cs="新細明體" w:hint="eastAsia"/>
                                <w:color w:val="000000"/>
                                <w:kern w:val="0"/>
                                <w:sz w:val="18"/>
                                <w:szCs w:val="18"/>
                              </w:rPr>
                              <w:t>農業部農業統計資料查詢網－公務統計－臺灣地區肥料產銷量值</w:t>
                            </w:r>
                            <w:r>
                              <w:rPr>
                                <w:rFonts w:ascii="標楷體" w:eastAsia="標楷體" w:hAnsi="標楷體" w:cs="新細明體" w:hint="eastAsia"/>
                                <w:color w:val="000000"/>
                                <w:kern w:val="0"/>
                                <w:sz w:val="18"/>
                                <w:szCs w:val="18"/>
                              </w:rPr>
                              <w:t>。</w:t>
                            </w:r>
                          </w:p>
                          <w:p w14:paraId="0C340643" w14:textId="77777777" w:rsidR="00FF2660" w:rsidRPr="00C97CAF" w:rsidRDefault="00FF2660" w:rsidP="00FF2660"/>
                          <w:p w14:paraId="42E0ED77" w14:textId="77777777" w:rsidR="00FF2660" w:rsidRDefault="00FF2660" w:rsidP="00FF2660"/>
                          <w:p w14:paraId="4A02BFC1" w14:textId="77777777" w:rsidR="00FF2660" w:rsidRDefault="00FF2660" w:rsidP="00FF2660"/>
                        </w:txbxContent>
                      </wps:txbx>
                      <wps:bodyPr rot="0" vert="horz" wrap="square" lIns="91440" tIns="45720" rIns="91440" bIns="45720" anchor="t" anchorCtr="0">
                        <a:noAutofit/>
                      </wps:bodyPr>
                    </wps:wsp>
                  </a:graphicData>
                </a:graphic>
              </wp:anchor>
            </w:drawing>
          </mc:Choice>
          <mc:Fallback>
            <w:pict>
              <v:shape w14:anchorId="26EF7F8C" id="文字方塊 2" o:spid="_x0000_s1051" type="#_x0000_t202" style="position:absolute;left:0;text-align:left;margin-left:155.45pt;margin-top:128.9pt;width:351.6pt;height:211.2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" stroked="f">
                <v:textbox>
                  <w:txbxContent>
                    <w:p w14:paraId="1897E241" w14:textId="77777777" w:rsidR="00FF2660" w:rsidRPr="00C1210E" w:rsidRDefault="00FF2660" w:rsidP="00FF2660">
                      <w:pPr>
                        <w:jc w:val="center"/>
                        <w:rPr>
                          <w:rFonts w:ascii="標楷體" w:eastAsia="標楷體" w:hAnsi="標楷體"/>
                          <w:b/>
                          <w:bCs/>
                        </w:rPr>
                      </w:pPr>
                      <w:r w:rsidRPr="00C1210E">
                        <w:rPr>
                          <w:rFonts w:ascii="標楷體" w:eastAsia="標楷體" w:hAnsi="標楷體" w:hint="eastAsia"/>
                          <w:b/>
                          <w:bCs/>
                        </w:rPr>
                        <w:t>圖</w:t>
                      </w:r>
                      <w:r>
                        <w:rPr>
                          <w:rFonts w:ascii="標楷體" w:eastAsia="標楷體" w:hAnsi="標楷體"/>
                          <w:b/>
                          <w:bCs/>
                        </w:rPr>
                        <w:t>6</w:t>
                      </w:r>
                      <w:r w:rsidRPr="00C1210E">
                        <w:rPr>
                          <w:rFonts w:ascii="標楷體" w:eastAsia="標楷體" w:hAnsi="標楷體" w:hint="eastAsia"/>
                          <w:b/>
                          <w:bCs/>
                        </w:rPr>
                        <w:t xml:space="preserve">　臺灣地區化學肥料施用量</w:t>
                      </w:r>
                    </w:p>
                    <w:p w14:paraId="15CF8612" w14:textId="77777777" w:rsidR="00FF2660" w:rsidRDefault="00FF2660" w:rsidP="00FF2660">
                      <w:pPr>
                        <w:rPr>
                          <w:rFonts w:ascii="標楷體" w:eastAsia="標楷體" w:hAnsi="標楷體"/>
                          <w:noProof/>
                        </w:rPr>
                      </w:pPr>
                      <w:r>
                        <w:rPr>
                          <w:noProof/>
                        </w:rPr>
                        <w:drawing>
                          <wp:inline distT="0" distB="0" distL="0" distR="0" wp14:anchorId="66831A90" wp14:editId="6A6981B5">
                            <wp:extent cx="4263390" cy="2164080"/>
                            <wp:effectExtent l="0" t="0" r="3810" b="7620"/>
                            <wp:docPr id="15" name="圖表 15">
                              <a:extLst xmlns:a="http://schemas.openxmlformats.org/drawingml/2006/main">
                                <a:ext uri="{FF2B5EF4-FFF2-40B4-BE49-F238E27FC236}">
                                  <a16:creationId xmlns:a16="http://schemas.microsoft.com/office/drawing/2014/main" id="{6F30A470-B365-4345-BF87-0768CA3D6F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5572BB1" w14:textId="77777777" w:rsidR="00FF2660" w:rsidRPr="00BF2B77" w:rsidRDefault="00FF2660" w:rsidP="00FF2660">
                      <w:pPr>
                        <w:rPr>
                          <w:rFonts w:ascii="標楷體" w:eastAsia="標楷體" w:hAnsi="標楷體"/>
                          <w:sz w:val="18"/>
                          <w:szCs w:val="18"/>
                        </w:rPr>
                      </w:pPr>
                      <w:r w:rsidRPr="00BF2B77">
                        <w:rPr>
                          <w:rFonts w:ascii="標楷體" w:eastAsia="標楷體" w:hAnsi="標楷體" w:hint="eastAsia"/>
                          <w:sz w:val="18"/>
                          <w:szCs w:val="18"/>
                        </w:rPr>
                        <w:t>資料來源：整理自</w:t>
                      </w:r>
                      <w:r w:rsidRPr="00BF2B77">
                        <w:rPr>
                          <w:rFonts w:ascii="標楷體" w:eastAsia="標楷體" w:hAnsi="標楷體" w:cs="新細明體" w:hint="eastAsia"/>
                          <w:color w:val="000000"/>
                          <w:kern w:val="0"/>
                          <w:sz w:val="18"/>
                          <w:szCs w:val="18"/>
                        </w:rPr>
                        <w:t>農業部農業統計資料查詢網－公務統計－臺灣地區肥料產銷量值</w:t>
                      </w:r>
                      <w:r>
                        <w:rPr>
                          <w:rFonts w:ascii="標楷體" w:eastAsia="標楷體" w:hAnsi="標楷體" w:cs="新細明體" w:hint="eastAsia"/>
                          <w:color w:val="000000"/>
                          <w:kern w:val="0"/>
                          <w:sz w:val="18"/>
                          <w:szCs w:val="18"/>
                        </w:rPr>
                        <w:t>。</w:t>
                      </w:r>
                    </w:p>
                    <w:p w14:paraId="0C340643" w14:textId="77777777" w:rsidR="00FF2660" w:rsidRPr="00C97CAF" w:rsidRDefault="00FF2660" w:rsidP="00FF2660"/>
                    <w:p w14:paraId="42E0ED77" w14:textId="77777777" w:rsidR="00FF2660" w:rsidRDefault="00FF2660" w:rsidP="00FF2660"/>
                    <w:p w14:paraId="4A02BFC1" w14:textId="77777777" w:rsidR="00FF2660" w:rsidRDefault="00FF2660" w:rsidP="00FF2660"/>
                  </w:txbxContent>
                </v:textbox>
                <w10:wrap type="square"/>
              </v:shape>
            </w:pict>
          </mc:Fallback>
        </mc:AlternateContent>
      </w:r>
      <w:r w:rsidR="00AC0C99" w:rsidRPr="00330F80">
        <w:rPr>
          <w:rFonts w:ascii="標楷體" w:hAnsi="標楷體" w:cs="Times New Roman" w:hint="eastAsia"/>
          <w:b w:val="0"/>
          <w:kern w:val="0"/>
        </w:rPr>
        <w:t>助，對化學肥料減量成效造成抵銷效果，倘以111至113年度之年平均減量估算，</w:t>
      </w:r>
      <w:proofErr w:type="gramStart"/>
      <w:r w:rsidR="00AC0C99" w:rsidRPr="00330F80">
        <w:rPr>
          <w:rFonts w:ascii="標楷體" w:hAnsi="標楷體" w:cs="Times New Roman" w:hint="eastAsia"/>
          <w:b w:val="0"/>
          <w:kern w:val="0"/>
        </w:rPr>
        <w:t>119</w:t>
      </w:r>
      <w:proofErr w:type="gramEnd"/>
      <w:r w:rsidR="00AC0C99" w:rsidRPr="00330F80">
        <w:rPr>
          <w:rFonts w:ascii="標楷體" w:hAnsi="標楷體" w:cs="Times New Roman" w:hint="eastAsia"/>
          <w:b w:val="0"/>
          <w:kern w:val="0"/>
        </w:rPr>
        <w:t>年度恐難達成化學肥料減半之目標；（2）</w:t>
      </w:r>
      <w:proofErr w:type="gramStart"/>
      <w:r w:rsidR="00AC0C99" w:rsidRPr="00330F80">
        <w:rPr>
          <w:rFonts w:ascii="標楷體" w:hAnsi="標楷體" w:cs="Times New Roman" w:hint="eastAsia"/>
          <w:b w:val="0"/>
          <w:kern w:val="0"/>
        </w:rPr>
        <w:t>農糧署推動</w:t>
      </w:r>
      <w:proofErr w:type="gramEnd"/>
      <w:r w:rsidR="00AC0C99" w:rsidRPr="00330F80">
        <w:rPr>
          <w:rFonts w:ascii="標楷體" w:hAnsi="標楷體" w:cs="Times New Roman" w:hint="eastAsia"/>
          <w:b w:val="0"/>
          <w:kern w:val="0"/>
        </w:rPr>
        <w:t>實</w:t>
      </w:r>
      <w:proofErr w:type="gramStart"/>
      <w:r w:rsidR="00AC0C99" w:rsidRPr="00330F80">
        <w:rPr>
          <w:rFonts w:ascii="標楷體" w:hAnsi="標楷體" w:cs="Times New Roman" w:hint="eastAsia"/>
          <w:b w:val="0"/>
          <w:kern w:val="0"/>
        </w:rPr>
        <w:t>名制購肥</w:t>
      </w:r>
      <w:proofErr w:type="gramEnd"/>
      <w:r w:rsidR="00AC0C99" w:rsidRPr="00330F80">
        <w:rPr>
          <w:rFonts w:ascii="標楷體" w:hAnsi="標楷體" w:cs="Times New Roman" w:hint="eastAsia"/>
          <w:b w:val="0"/>
          <w:kern w:val="0"/>
        </w:rPr>
        <w:t>登記措施，訂定作物合理</w:t>
      </w:r>
      <w:proofErr w:type="gramStart"/>
      <w:r w:rsidR="00AC0C99" w:rsidRPr="00330F80">
        <w:rPr>
          <w:rFonts w:ascii="標楷體" w:hAnsi="標楷體" w:cs="Times New Roman" w:hint="eastAsia"/>
          <w:b w:val="0"/>
          <w:kern w:val="0"/>
        </w:rPr>
        <w:t>用肥量作為農民購肥補助</w:t>
      </w:r>
      <w:proofErr w:type="gramEnd"/>
      <w:r w:rsidR="00AC0C99" w:rsidRPr="00330F80">
        <w:rPr>
          <w:rFonts w:ascii="標楷體" w:hAnsi="標楷體" w:cs="Times New Roman" w:hint="eastAsia"/>
          <w:b w:val="0"/>
          <w:kern w:val="0"/>
        </w:rPr>
        <w:t>標準，並建置肥料</w:t>
      </w:r>
      <w:proofErr w:type="gramStart"/>
      <w:r w:rsidR="00AC0C99" w:rsidRPr="00330F80">
        <w:rPr>
          <w:rFonts w:ascii="標楷體" w:hAnsi="標楷體" w:cs="Times New Roman" w:hint="eastAsia"/>
          <w:b w:val="0"/>
          <w:kern w:val="0"/>
        </w:rPr>
        <w:t>實名制登記</w:t>
      </w:r>
      <w:proofErr w:type="gramEnd"/>
      <w:r w:rsidR="00AC0C99" w:rsidRPr="00330F80">
        <w:rPr>
          <w:rFonts w:ascii="標楷體" w:hAnsi="標楷體" w:cs="Times New Roman" w:hint="eastAsia"/>
          <w:b w:val="0"/>
          <w:kern w:val="0"/>
        </w:rPr>
        <w:t>系統，依據種植作物種類與面積，計算合理</w:t>
      </w:r>
      <w:proofErr w:type="gramStart"/>
      <w:r w:rsidR="00AC0C99" w:rsidRPr="00330F80">
        <w:rPr>
          <w:rFonts w:ascii="標楷體" w:hAnsi="標楷體" w:cs="Times New Roman" w:hint="eastAsia"/>
          <w:b w:val="0"/>
          <w:kern w:val="0"/>
        </w:rPr>
        <w:t>用肥量與</w:t>
      </w:r>
      <w:proofErr w:type="gramEnd"/>
      <w:r w:rsidR="00AC0C99" w:rsidRPr="00330F80">
        <w:rPr>
          <w:rFonts w:ascii="標楷體" w:hAnsi="標楷體" w:cs="Times New Roman" w:hint="eastAsia"/>
          <w:b w:val="0"/>
          <w:kern w:val="0"/>
        </w:rPr>
        <w:t>補助額度，輔導農民合理化施肥，改善以往過量施用</w:t>
      </w:r>
      <w:r w:rsidR="00AC0C99" w:rsidRPr="00330F80">
        <w:rPr>
          <w:rFonts w:ascii="標楷體" w:hAnsi="標楷體" w:cs="Times New Roman" w:hint="eastAsia"/>
          <w:b w:val="0"/>
          <w:bCs w:val="0"/>
          <w:kern w:val="0"/>
        </w:rPr>
        <w:t>化學肥料</w:t>
      </w:r>
      <w:r w:rsidR="00AC0C99" w:rsidRPr="00330F80">
        <w:rPr>
          <w:rFonts w:ascii="標楷體" w:hAnsi="標楷體" w:cs="Times New Roman" w:hint="eastAsia"/>
          <w:b w:val="0"/>
          <w:kern w:val="0"/>
        </w:rPr>
        <w:t>情形，經檢核資訊系統登錄資料，發現1,141筆農地種植面積大於地籍面積；170筆農地申報洋菇（每公頃合理用肥量為最高），惟經農業天然災害現金救助核定作物為蜀</w:t>
      </w:r>
      <w:proofErr w:type="gramStart"/>
      <w:r w:rsidR="00AC0C99" w:rsidRPr="00330F80">
        <w:rPr>
          <w:rFonts w:ascii="標楷體" w:hAnsi="標楷體" w:cs="Times New Roman" w:hint="eastAsia"/>
          <w:b w:val="0"/>
          <w:kern w:val="0"/>
        </w:rPr>
        <w:t>黍</w:t>
      </w:r>
      <w:proofErr w:type="gramEnd"/>
      <w:r w:rsidR="00AC0C99" w:rsidRPr="00330F80">
        <w:rPr>
          <w:rFonts w:ascii="標楷體" w:hAnsi="標楷體" w:cs="Times New Roman" w:hint="eastAsia"/>
          <w:b w:val="0"/>
          <w:kern w:val="0"/>
        </w:rPr>
        <w:t>（</w:t>
      </w:r>
      <w:r w:rsidR="00AC0C99" w:rsidRPr="00330F80">
        <w:rPr>
          <w:rFonts w:ascii="標楷體" w:hAnsi="標楷體" w:cs="Times New Roman" w:hint="eastAsia"/>
          <w:b w:val="0"/>
          <w:bCs w:val="0"/>
          <w:kern w:val="0"/>
        </w:rPr>
        <w:t>高粱</w:t>
      </w:r>
      <w:r w:rsidR="00AC0C99" w:rsidRPr="00330F80">
        <w:rPr>
          <w:rFonts w:ascii="標楷體" w:hAnsi="標楷體" w:cs="Times New Roman" w:hint="eastAsia"/>
          <w:b w:val="0"/>
          <w:kern w:val="0"/>
        </w:rPr>
        <w:t>）等其他作物；164筆農地經農業天然災害現金救助核定作物為花卉類，惟申報2倍以上</w:t>
      </w:r>
      <w:proofErr w:type="gramStart"/>
      <w:r w:rsidR="00AC0C99" w:rsidRPr="00330F80">
        <w:rPr>
          <w:rFonts w:ascii="標楷體" w:hAnsi="標楷體" w:cs="Times New Roman" w:hint="eastAsia"/>
          <w:b w:val="0"/>
          <w:kern w:val="0"/>
        </w:rPr>
        <w:t>用肥量之</w:t>
      </w:r>
      <w:proofErr w:type="gramEnd"/>
      <w:r w:rsidR="00AC0C99" w:rsidRPr="00330F80">
        <w:rPr>
          <w:rFonts w:ascii="標楷體" w:hAnsi="標楷體" w:cs="Times New Roman" w:hint="eastAsia"/>
          <w:b w:val="0"/>
          <w:kern w:val="0"/>
        </w:rPr>
        <w:t>柑橘等其他作物等情事，經函請農業部督促</w:t>
      </w:r>
      <w:proofErr w:type="gramStart"/>
      <w:r w:rsidR="00AC0C99" w:rsidRPr="00330F80">
        <w:rPr>
          <w:rFonts w:ascii="標楷體" w:hAnsi="標楷體" w:cs="Times New Roman" w:hint="eastAsia"/>
          <w:b w:val="0"/>
          <w:kern w:val="0"/>
        </w:rPr>
        <w:t>研</w:t>
      </w:r>
      <w:proofErr w:type="gramEnd"/>
      <w:r w:rsidR="00AC0C99" w:rsidRPr="00330F80">
        <w:rPr>
          <w:rFonts w:ascii="標楷體" w:hAnsi="標楷體" w:cs="Times New Roman" w:hint="eastAsia"/>
          <w:b w:val="0"/>
          <w:kern w:val="0"/>
        </w:rPr>
        <w:t>謀改善。</w:t>
      </w:r>
      <w:proofErr w:type="gramStart"/>
      <w:r w:rsidR="00AC0C99" w:rsidRPr="00330F80">
        <w:rPr>
          <w:rFonts w:ascii="標楷體" w:hAnsi="標楷體" w:cs="Times New Roman" w:hint="eastAsia"/>
          <w:b w:val="0"/>
          <w:bCs w:val="0"/>
          <w:kern w:val="0"/>
        </w:rPr>
        <w:t>【</w:t>
      </w:r>
      <w:proofErr w:type="gramEnd"/>
      <w:r w:rsidR="00AC0C99" w:rsidRPr="00330F80">
        <w:rPr>
          <w:rFonts w:ascii="標楷體" w:hAnsi="標楷體" w:cs="Times New Roman" w:hint="eastAsia"/>
          <w:b w:val="0"/>
          <w:bCs w:val="0"/>
          <w:kern w:val="0"/>
        </w:rPr>
        <w:t>詳審核報告非營業部分乙、參、九、農業特別收入基金項下重要審核意見（</w:t>
      </w:r>
      <w:r w:rsidR="007B19F4" w:rsidRPr="00330F80">
        <w:rPr>
          <w:rFonts w:ascii="標楷體" w:hAnsi="標楷體" w:cs="Times New Roman" w:hint="eastAsia"/>
          <w:b w:val="0"/>
          <w:bCs w:val="0"/>
          <w:kern w:val="0"/>
        </w:rPr>
        <w:t>4</w:t>
      </w:r>
      <w:r w:rsidR="00AC0C99" w:rsidRPr="00330F80">
        <w:rPr>
          <w:rFonts w:ascii="標楷體" w:hAnsi="標楷體" w:cs="Times New Roman" w:hint="eastAsia"/>
          <w:b w:val="0"/>
          <w:bCs w:val="0"/>
          <w:kern w:val="0"/>
        </w:rPr>
        <w:t>）B.、C.】</w:t>
      </w:r>
    </w:p>
    <w:p w14:paraId="626BBFEE" w14:textId="0268FB8A" w:rsidR="00330AB4" w:rsidRPr="00330F80" w:rsidRDefault="00AC0C99" w:rsidP="00421E5E">
      <w:pPr>
        <w:pStyle w:val="aff3"/>
        <w:overflowPunct w:val="0"/>
        <w:spacing w:before="48" w:afterLines="0" w:line="490" w:lineRule="exact"/>
        <w:ind w:firstLineChars="450" w:firstLine="1261"/>
        <w:rPr>
          <w:rFonts w:ascii="標楷體" w:hAnsi="標楷體" w:cs="細明體"/>
          <w:b w:val="0"/>
          <w:kern w:val="0"/>
        </w:rPr>
      </w:pPr>
      <w:r w:rsidRPr="00330F80">
        <w:rPr>
          <w:rFonts w:ascii="標楷體" w:hAnsi="標楷體" w:cs="細明體" w:hint="eastAsia"/>
          <w:kern w:val="0"/>
        </w:rPr>
        <w:t>3</w:t>
      </w:r>
      <w:r w:rsidR="00330AB4" w:rsidRPr="00330F80">
        <w:rPr>
          <w:rFonts w:ascii="標楷體" w:hAnsi="標楷體" w:cs="細明體" w:hint="eastAsia"/>
          <w:kern w:val="0"/>
        </w:rPr>
        <w:t xml:space="preserve">.　</w:t>
      </w:r>
      <w:r w:rsidR="002B4659" w:rsidRPr="00330F80">
        <w:rPr>
          <w:rFonts w:ascii="標楷體" w:hAnsi="標楷體" w:cs="Times New Roman" w:hint="eastAsia"/>
          <w:kern w:val="0"/>
        </w:rPr>
        <w:t>各</w:t>
      </w:r>
      <w:r w:rsidR="001257DC" w:rsidRPr="00330F80">
        <w:rPr>
          <w:rFonts w:ascii="標楷體" w:hAnsi="標楷體" w:cs="Times New Roman" w:hint="eastAsia"/>
          <w:kern w:val="0"/>
        </w:rPr>
        <w:t>市縣</w:t>
      </w:r>
      <w:r w:rsidR="002B4659" w:rsidRPr="00330F80">
        <w:rPr>
          <w:rFonts w:ascii="標楷體" w:hAnsi="標楷體" w:cs="Times New Roman" w:hint="eastAsia"/>
          <w:kern w:val="0"/>
        </w:rPr>
        <w:t>政府配合環境部擬定之方案，積極推動各項逸散污染源</w:t>
      </w:r>
      <w:r w:rsidR="00192D90" w:rsidRPr="00330F80">
        <w:rPr>
          <w:rFonts w:ascii="標楷體" w:hAnsi="標楷體" w:cs="Times New Roman" w:hint="eastAsia"/>
          <w:kern w:val="0"/>
        </w:rPr>
        <w:t>管</w:t>
      </w:r>
      <w:r w:rsidR="002B4659" w:rsidRPr="00330F80">
        <w:rPr>
          <w:rFonts w:ascii="標楷體" w:hAnsi="標楷體" w:cs="Times New Roman" w:hint="eastAsia"/>
          <w:kern w:val="0"/>
        </w:rPr>
        <w:t>制對策，惟部分市</w:t>
      </w:r>
      <w:proofErr w:type="gramStart"/>
      <w:r w:rsidR="002B4659" w:rsidRPr="00330F80">
        <w:rPr>
          <w:rFonts w:ascii="標楷體" w:hAnsi="標楷體" w:cs="Times New Roman" w:hint="eastAsia"/>
          <w:kern w:val="0"/>
        </w:rPr>
        <w:t>縣</w:t>
      </w:r>
      <w:r w:rsidR="001C2A1D" w:rsidRPr="00330F80">
        <w:rPr>
          <w:rFonts w:ascii="標楷體" w:hAnsi="標楷體" w:cs="Times New Roman" w:hint="eastAsia"/>
          <w:kern w:val="0"/>
        </w:rPr>
        <w:t>間有</w:t>
      </w:r>
      <w:r w:rsidR="002B4659" w:rsidRPr="00330F80">
        <w:rPr>
          <w:rFonts w:ascii="標楷體" w:hAnsi="標楷體" w:cs="Times New Roman" w:hint="eastAsia"/>
          <w:kern w:val="0"/>
        </w:rPr>
        <w:t>營建</w:t>
      </w:r>
      <w:proofErr w:type="gramEnd"/>
      <w:r w:rsidR="002B4659" w:rsidRPr="00330F80">
        <w:rPr>
          <w:rFonts w:ascii="標楷體" w:hAnsi="標楷體" w:cs="Times New Roman" w:hint="eastAsia"/>
          <w:kern w:val="0"/>
        </w:rPr>
        <w:t>工程總懸浮微粒削減率未達目標值，或漏未納管符合管制條件及規模之餐飲業者</w:t>
      </w:r>
      <w:r w:rsidR="001C2A1D" w:rsidRPr="00330F80">
        <w:rPr>
          <w:rFonts w:ascii="標楷體" w:hAnsi="標楷體" w:cs="Times New Roman" w:hint="eastAsia"/>
          <w:kern w:val="0"/>
        </w:rPr>
        <w:t>等情事</w:t>
      </w:r>
      <w:r w:rsidR="002B4659" w:rsidRPr="00330F80">
        <w:rPr>
          <w:rFonts w:ascii="標楷體" w:hAnsi="標楷體" w:cs="Times New Roman" w:hint="eastAsia"/>
          <w:kern w:val="0"/>
        </w:rPr>
        <w:t>，允宜</w:t>
      </w:r>
      <w:proofErr w:type="gramStart"/>
      <w:r w:rsidR="002B4659" w:rsidRPr="00330F80">
        <w:rPr>
          <w:rFonts w:ascii="標楷體" w:hAnsi="標楷體" w:cs="Times New Roman" w:hint="eastAsia"/>
          <w:kern w:val="0"/>
        </w:rPr>
        <w:t>研</w:t>
      </w:r>
      <w:proofErr w:type="gramEnd"/>
      <w:r w:rsidR="002B4659" w:rsidRPr="00330F80">
        <w:rPr>
          <w:rFonts w:ascii="標楷體" w:hAnsi="標楷體" w:cs="Times New Roman" w:hint="eastAsia"/>
          <w:kern w:val="0"/>
        </w:rPr>
        <w:t>謀改善：</w:t>
      </w:r>
      <w:r w:rsidR="002B4659" w:rsidRPr="00330F80">
        <w:rPr>
          <w:rFonts w:ascii="標楷體" w:hAnsi="標楷體" w:cs="Times New Roman" w:hint="eastAsia"/>
          <w:b w:val="0"/>
          <w:bCs w:val="0"/>
          <w:kern w:val="0"/>
        </w:rPr>
        <w:t>依營建工程空氣污染防制設施管理辦法第18條規定，營建工程達一定規模者，應設置空氣污染防制設施之監測</w:t>
      </w:r>
      <w:proofErr w:type="gramStart"/>
      <w:r w:rsidR="002B4659" w:rsidRPr="00330F80">
        <w:rPr>
          <w:rFonts w:ascii="標楷體" w:hAnsi="標楷體" w:cs="Times New Roman" w:hint="eastAsia"/>
          <w:b w:val="0"/>
          <w:bCs w:val="0"/>
          <w:kern w:val="0"/>
        </w:rPr>
        <w:t>儀表及攝錄影</w:t>
      </w:r>
      <w:proofErr w:type="gramEnd"/>
      <w:r w:rsidR="002B4659" w:rsidRPr="00330F80">
        <w:rPr>
          <w:rFonts w:ascii="標楷體" w:hAnsi="標楷體" w:cs="Times New Roman" w:hint="eastAsia"/>
          <w:b w:val="0"/>
          <w:bCs w:val="0"/>
          <w:kern w:val="0"/>
        </w:rPr>
        <w:t>監視系統。復依餐飲業空氣污染防制設施管理辦法第3條規定，該辦法</w:t>
      </w:r>
      <w:proofErr w:type="gramStart"/>
      <w:r w:rsidR="002B4659" w:rsidRPr="00330F80">
        <w:rPr>
          <w:rFonts w:ascii="標楷體" w:hAnsi="標楷體" w:cs="Times New Roman" w:hint="eastAsia"/>
          <w:b w:val="0"/>
          <w:bCs w:val="0"/>
          <w:kern w:val="0"/>
        </w:rPr>
        <w:t>所稱列管</w:t>
      </w:r>
      <w:proofErr w:type="gramEnd"/>
      <w:r w:rsidR="002B4659" w:rsidRPr="00330F80">
        <w:rPr>
          <w:rFonts w:ascii="標楷體" w:hAnsi="標楷體" w:cs="Times New Roman" w:hint="eastAsia"/>
          <w:b w:val="0"/>
          <w:bCs w:val="0"/>
          <w:kern w:val="0"/>
        </w:rPr>
        <w:t>對象，指所列行政區域內，達適用條件及規模之餐飲業。經查執行情形，</w:t>
      </w:r>
      <w:r w:rsidR="002B4659" w:rsidRPr="00330F80">
        <w:rPr>
          <w:rFonts w:ascii="標楷體" w:hAnsi="標楷體" w:cs="Times New Roman"/>
          <w:b w:val="0"/>
          <w:bCs w:val="0"/>
          <w:kern w:val="0"/>
        </w:rPr>
        <w:lastRenderedPageBreak/>
        <w:t>核有</w:t>
      </w:r>
      <w:r w:rsidR="002B4659" w:rsidRPr="00330F80">
        <w:rPr>
          <w:rFonts w:ascii="標楷體" w:hAnsi="標楷體" w:cs="Times New Roman" w:hint="eastAsia"/>
          <w:b w:val="0"/>
          <w:bCs w:val="0"/>
          <w:kern w:val="0"/>
        </w:rPr>
        <w:t>：</w:t>
      </w:r>
      <w:r w:rsidR="002B4659" w:rsidRPr="00330F80">
        <w:rPr>
          <w:rFonts w:ascii="標楷體" w:hAnsi="標楷體" w:cs="Times New Roman" w:hint="eastAsia"/>
          <w:b w:val="0"/>
          <w:bCs w:val="0"/>
          <w:kern w:val="0"/>
          <w:lang w:val="x-none"/>
        </w:rPr>
        <w:t>（1</w:t>
      </w:r>
      <w:r w:rsidR="002B4659" w:rsidRPr="00330F80">
        <w:rPr>
          <w:rFonts w:ascii="標楷體" w:hAnsi="標楷體" w:cs="Times New Roman" w:hint="eastAsia"/>
          <w:b w:val="0"/>
          <w:bCs w:val="0"/>
          <w:kern w:val="0"/>
        </w:rPr>
        <w:t>）新北市、</w:t>
      </w:r>
      <w:proofErr w:type="gramStart"/>
      <w:r w:rsidR="002B4659" w:rsidRPr="00330F80">
        <w:rPr>
          <w:rFonts w:ascii="標楷體" w:hAnsi="標楷體" w:cs="Times New Roman" w:hint="eastAsia"/>
          <w:b w:val="0"/>
          <w:bCs w:val="0"/>
          <w:kern w:val="0"/>
        </w:rPr>
        <w:t>臺</w:t>
      </w:r>
      <w:proofErr w:type="gramEnd"/>
      <w:r w:rsidR="002B4659" w:rsidRPr="00330F80">
        <w:rPr>
          <w:rFonts w:ascii="標楷體" w:hAnsi="標楷體" w:cs="Times New Roman" w:hint="eastAsia"/>
          <w:b w:val="0"/>
          <w:bCs w:val="0"/>
          <w:kern w:val="0"/>
        </w:rPr>
        <w:t>中市、</w:t>
      </w:r>
      <w:proofErr w:type="gramStart"/>
      <w:r w:rsidR="002B4659" w:rsidRPr="00330F80">
        <w:rPr>
          <w:rFonts w:ascii="標楷體" w:hAnsi="標楷體" w:cs="Times New Roman" w:hint="eastAsia"/>
          <w:b w:val="0"/>
          <w:bCs w:val="0"/>
          <w:kern w:val="0"/>
        </w:rPr>
        <w:t>臺</w:t>
      </w:r>
      <w:proofErr w:type="gramEnd"/>
      <w:r w:rsidR="002B4659" w:rsidRPr="00330F80">
        <w:rPr>
          <w:rFonts w:ascii="標楷體" w:hAnsi="標楷體" w:cs="Times New Roman" w:hint="eastAsia"/>
          <w:b w:val="0"/>
          <w:bCs w:val="0"/>
          <w:kern w:val="0"/>
          <w:szCs w:val="24"/>
        </w:rPr>
        <w:t>南市</w:t>
      </w:r>
      <w:r w:rsidR="002B4659" w:rsidRPr="00330F80">
        <w:rPr>
          <w:rFonts w:ascii="標楷體" w:hAnsi="標楷體" w:cs="Times New Roman" w:hint="eastAsia"/>
          <w:b w:val="0"/>
          <w:bCs w:val="0"/>
          <w:kern w:val="0"/>
        </w:rPr>
        <w:t>、基隆市、彰化縣及雲林縣等6市縣，或部分營建工程總懸浮微粒削減率未達目標值，或公共</w:t>
      </w:r>
      <w:proofErr w:type="gramStart"/>
      <w:r w:rsidR="002B4659" w:rsidRPr="00330F80">
        <w:rPr>
          <w:rFonts w:ascii="標楷體" w:hAnsi="標楷體" w:cs="Times New Roman" w:hint="eastAsia"/>
          <w:b w:val="0"/>
          <w:bCs w:val="0"/>
          <w:kern w:val="0"/>
        </w:rPr>
        <w:t>工程未專項</w:t>
      </w:r>
      <w:proofErr w:type="gramEnd"/>
      <w:r w:rsidR="002B4659" w:rsidRPr="00330F80">
        <w:rPr>
          <w:rFonts w:ascii="標楷體" w:hAnsi="標楷體" w:cs="Times New Roman" w:hint="eastAsia"/>
          <w:b w:val="0"/>
          <w:bCs w:val="0"/>
          <w:kern w:val="0"/>
        </w:rPr>
        <w:t>編列空氣污染防制設施經費，或營建工程空氣污染管制作業未盡落實；</w:t>
      </w:r>
      <w:r w:rsidR="002B4659" w:rsidRPr="00330F80">
        <w:rPr>
          <w:rFonts w:ascii="標楷體" w:hAnsi="標楷體" w:cs="Times New Roman" w:hint="eastAsia"/>
          <w:b w:val="0"/>
          <w:bCs w:val="0"/>
          <w:kern w:val="0"/>
          <w:lang w:val="x-none"/>
        </w:rPr>
        <w:t>（2</w:t>
      </w:r>
      <w:r w:rsidR="002B4659" w:rsidRPr="00330F80">
        <w:rPr>
          <w:rFonts w:ascii="標楷體" w:hAnsi="標楷體" w:cs="Times New Roman" w:hint="eastAsia"/>
          <w:b w:val="0"/>
          <w:bCs w:val="0"/>
          <w:kern w:val="0"/>
        </w:rPr>
        <w:t>）臺北市、</w:t>
      </w:r>
      <w:proofErr w:type="gramStart"/>
      <w:r w:rsidR="002B4659" w:rsidRPr="00330F80">
        <w:rPr>
          <w:rFonts w:ascii="標楷體" w:hAnsi="標楷體" w:cs="Times New Roman" w:hint="eastAsia"/>
          <w:b w:val="0"/>
          <w:bCs w:val="0"/>
          <w:kern w:val="0"/>
        </w:rPr>
        <w:t>臺</w:t>
      </w:r>
      <w:proofErr w:type="gramEnd"/>
      <w:r w:rsidR="002B4659" w:rsidRPr="00330F80">
        <w:rPr>
          <w:rFonts w:ascii="標楷體" w:hAnsi="標楷體" w:cs="Times New Roman" w:hint="eastAsia"/>
          <w:b w:val="0"/>
          <w:bCs w:val="0"/>
          <w:kern w:val="0"/>
        </w:rPr>
        <w:t>中市、高雄市、新竹市、彰化縣及雲林縣等6市縣，或漏未納管部分符合管制措施及規模之餐飲業者，或巡查及輔導業者設置污染防制設備成效欠佳等情事，經函請各該市縣政府檢討改善。</w:t>
      </w:r>
      <w:proofErr w:type="gramStart"/>
      <w:r w:rsidR="002B4659" w:rsidRPr="00330F80">
        <w:rPr>
          <w:rFonts w:ascii="標楷體" w:hAnsi="標楷體" w:cs="Times New Roman" w:hint="eastAsia"/>
          <w:b w:val="0"/>
          <w:bCs w:val="0"/>
          <w:kern w:val="0"/>
        </w:rPr>
        <w:t>【</w:t>
      </w:r>
      <w:proofErr w:type="gramEnd"/>
      <w:r w:rsidR="002B4659" w:rsidRPr="00330F80">
        <w:rPr>
          <w:rFonts w:ascii="標楷體" w:hAnsi="標楷體" w:cs="Times New Roman" w:hint="eastAsia"/>
          <w:b w:val="0"/>
          <w:bCs w:val="0"/>
          <w:kern w:val="0"/>
        </w:rPr>
        <w:t>詳總決算審核報告</w:t>
      </w:r>
      <w:proofErr w:type="gramStart"/>
      <w:r w:rsidR="002B4659" w:rsidRPr="00330F80">
        <w:rPr>
          <w:rFonts w:ascii="標楷體" w:hAnsi="標楷體" w:cs="Times New Roman" w:hint="eastAsia"/>
          <w:b w:val="0"/>
          <w:bCs w:val="0"/>
          <w:kern w:val="0"/>
        </w:rPr>
        <w:t>第2冊丙</w:t>
      </w:r>
      <w:proofErr w:type="gramEnd"/>
      <w:r w:rsidR="002B4659" w:rsidRPr="00330F80">
        <w:rPr>
          <w:rFonts w:ascii="標楷體" w:hAnsi="標楷體" w:cs="Times New Roman" w:hint="eastAsia"/>
          <w:b w:val="0"/>
          <w:bCs w:val="0"/>
          <w:kern w:val="0"/>
        </w:rPr>
        <w:t>、貳拾陸、直轄市及縣市政府項下重要審核意見（</w:t>
      </w:r>
      <w:r w:rsidR="002A5EFB" w:rsidRPr="00330F80">
        <w:rPr>
          <w:rFonts w:ascii="標楷體" w:hAnsi="標楷體" w:cs="Times New Roman" w:hint="eastAsia"/>
          <w:b w:val="0"/>
          <w:bCs w:val="0"/>
          <w:kern w:val="0"/>
        </w:rPr>
        <w:t>四</w:t>
      </w:r>
      <w:r w:rsidR="002B4659" w:rsidRPr="00330F80">
        <w:rPr>
          <w:rFonts w:ascii="標楷體" w:hAnsi="標楷體" w:cs="Times New Roman" w:hint="eastAsia"/>
          <w:b w:val="0"/>
          <w:bCs w:val="0"/>
          <w:kern w:val="0"/>
        </w:rPr>
        <w:t>）4.】</w:t>
      </w:r>
    </w:p>
    <w:p w14:paraId="256EA0CA" w14:textId="01F8A536" w:rsidR="003377FA" w:rsidRPr="00330F80" w:rsidRDefault="004B5547" w:rsidP="00421E5E">
      <w:pPr>
        <w:pStyle w:val="aff3"/>
        <w:overflowPunct w:val="0"/>
        <w:spacing w:beforeLines="100" w:before="240" w:afterLines="50" w:after="120" w:line="490" w:lineRule="exact"/>
        <w:ind w:firstLine="641"/>
        <w:rPr>
          <w:rFonts w:ascii="標楷體" w:hAnsi="標楷體"/>
          <w:szCs w:val="32"/>
        </w:rPr>
      </w:pPr>
      <w:r w:rsidRPr="00330F80">
        <w:rPr>
          <w:rFonts w:ascii="標楷體" w:hAnsi="標楷體" w:cs="Times New Roman" w:hint="eastAsia"/>
          <w:kern w:val="0"/>
          <w:sz w:val="32"/>
          <w:szCs w:val="32"/>
        </w:rPr>
        <w:t>（三</w:t>
      </w:r>
      <w:r w:rsidRPr="00330F80">
        <w:rPr>
          <w:rFonts w:ascii="標楷體" w:hAnsi="標楷體" w:cs="Times New Roman"/>
          <w:kern w:val="0"/>
          <w:sz w:val="32"/>
          <w:szCs w:val="32"/>
        </w:rPr>
        <w:t>）</w:t>
      </w:r>
      <w:r w:rsidR="002D3D2A" w:rsidRPr="00330F80">
        <w:rPr>
          <w:rFonts w:ascii="標楷體" w:hAnsi="標楷體" w:cs="Times New Roman" w:hint="eastAsia"/>
          <w:kern w:val="0"/>
          <w:sz w:val="32"/>
          <w:szCs w:val="32"/>
        </w:rPr>
        <w:t>移動污染源管制對策</w:t>
      </w:r>
    </w:p>
    <w:p w14:paraId="4B2DDABD" w14:textId="46FD7098" w:rsidR="008F4158" w:rsidRPr="00330F80" w:rsidRDefault="008F4158" w:rsidP="00C519C1">
      <w:pPr>
        <w:pStyle w:val="aff3"/>
        <w:overflowPunct w:val="0"/>
        <w:spacing w:before="48" w:afterLines="0" w:line="500" w:lineRule="exact"/>
        <w:ind w:firstLineChars="450" w:firstLine="1261"/>
        <w:rPr>
          <w:rFonts w:ascii="標楷體" w:hAnsi="標楷體" w:cs="Times New Roman"/>
          <w:b w:val="0"/>
          <w:bCs w:val="0"/>
          <w:kern w:val="0"/>
        </w:rPr>
      </w:pPr>
      <w:r w:rsidRPr="00330F80">
        <w:rPr>
          <w:rFonts w:ascii="標楷體" w:hAnsi="標楷體" w:cs="Times New Roman" w:hint="eastAsia"/>
          <w:kern w:val="0"/>
        </w:rPr>
        <w:t xml:space="preserve">1.　</w:t>
      </w:r>
      <w:r w:rsidR="00BF39B5" w:rsidRPr="00330F80">
        <w:rPr>
          <w:rFonts w:ascii="標楷體" w:hAnsi="標楷體" w:cs="Times New Roman" w:hint="eastAsia"/>
          <w:kern w:val="0"/>
        </w:rPr>
        <w:t>環境部長年投入鉅額經費補助1至3期老舊大型柴油車汰舊換新或改善調修，惟仍有</w:t>
      </w:r>
      <w:proofErr w:type="gramStart"/>
      <w:r w:rsidR="00BF39B5" w:rsidRPr="00330F80">
        <w:rPr>
          <w:rFonts w:ascii="標楷體" w:hAnsi="標楷體" w:cs="Times New Roman" w:hint="eastAsia"/>
          <w:kern w:val="0"/>
        </w:rPr>
        <w:t>7成</w:t>
      </w:r>
      <w:proofErr w:type="gramEnd"/>
      <w:r w:rsidR="00BF39B5" w:rsidRPr="00330F80">
        <w:rPr>
          <w:rFonts w:ascii="標楷體" w:hAnsi="標楷體" w:cs="Times New Roman" w:hint="eastAsia"/>
          <w:kern w:val="0"/>
        </w:rPr>
        <w:t>餘未曾申請補助進行改善調修，且柴油車排煙定期檢驗已停辦8年餘，迄未能重新全面實施，致</w:t>
      </w:r>
      <w:proofErr w:type="gramStart"/>
      <w:r w:rsidR="00BF39B5" w:rsidRPr="00330F80">
        <w:rPr>
          <w:rFonts w:ascii="標楷體" w:hAnsi="標楷體" w:cs="Times New Roman" w:hint="eastAsia"/>
          <w:kern w:val="0"/>
        </w:rPr>
        <w:t>4成</w:t>
      </w:r>
      <w:proofErr w:type="gramEnd"/>
      <w:r w:rsidR="00BF39B5" w:rsidRPr="00330F80">
        <w:rPr>
          <w:rFonts w:ascii="標楷體" w:hAnsi="標楷體" w:cs="Times New Roman" w:hint="eastAsia"/>
          <w:kern w:val="0"/>
        </w:rPr>
        <w:t>餘</w:t>
      </w:r>
      <w:r w:rsidR="00B3480E" w:rsidRPr="00330F80">
        <w:rPr>
          <w:rFonts w:ascii="標楷體" w:hAnsi="標楷體" w:cs="Times New Roman" w:hint="eastAsia"/>
          <w:kern w:val="0"/>
        </w:rPr>
        <w:t>之</w:t>
      </w:r>
      <w:r w:rsidR="00BF39B5" w:rsidRPr="00330F80">
        <w:rPr>
          <w:rFonts w:ascii="標楷體" w:hAnsi="標楷體" w:cs="Times New Roman" w:hint="eastAsia"/>
          <w:kern w:val="0"/>
        </w:rPr>
        <w:t>1至6期大型柴油車無排煙檢測紀錄，尚難確保其空氣污染排放仍能符合出廠時之排放標準，允宜</w:t>
      </w:r>
      <w:proofErr w:type="gramStart"/>
      <w:r w:rsidR="00BF39B5" w:rsidRPr="00330F80">
        <w:rPr>
          <w:rFonts w:ascii="標楷體" w:hAnsi="標楷體" w:cs="Times New Roman" w:hint="eastAsia"/>
          <w:kern w:val="0"/>
        </w:rPr>
        <w:t>研</w:t>
      </w:r>
      <w:proofErr w:type="gramEnd"/>
      <w:r w:rsidR="00BF39B5" w:rsidRPr="00330F80">
        <w:rPr>
          <w:rFonts w:ascii="標楷體" w:hAnsi="標楷體" w:cs="Times New Roman" w:hint="eastAsia"/>
          <w:kern w:val="0"/>
        </w:rPr>
        <w:t>謀改善</w:t>
      </w:r>
      <w:r w:rsidR="002D3D2A" w:rsidRPr="00330F80">
        <w:rPr>
          <w:rFonts w:ascii="標楷體" w:hAnsi="標楷體" w:cs="Times New Roman" w:hint="eastAsia"/>
          <w:kern w:val="0"/>
        </w:rPr>
        <w:t>：</w:t>
      </w:r>
      <w:proofErr w:type="gramStart"/>
      <w:r w:rsidR="00BF39B5" w:rsidRPr="00330F80">
        <w:rPr>
          <w:rFonts w:ascii="標楷體" w:hAnsi="標楷體" w:cs="Times New Roman" w:hint="eastAsia"/>
          <w:b w:val="0"/>
          <w:kern w:val="0"/>
        </w:rPr>
        <w:t>環境部為減少</w:t>
      </w:r>
      <w:proofErr w:type="gramEnd"/>
      <w:r w:rsidR="00BF39B5" w:rsidRPr="00330F80">
        <w:rPr>
          <w:rFonts w:ascii="標楷體" w:hAnsi="標楷體" w:cs="Times New Roman" w:hint="eastAsia"/>
          <w:b w:val="0"/>
          <w:kern w:val="0"/>
        </w:rPr>
        <w:t>大型柴油車之空氣污染排放，自</w:t>
      </w:r>
      <w:proofErr w:type="gramStart"/>
      <w:r w:rsidR="00BF39B5" w:rsidRPr="00330F80">
        <w:rPr>
          <w:rFonts w:ascii="標楷體" w:hAnsi="標楷體" w:cs="Times New Roman" w:hint="eastAsia"/>
          <w:b w:val="0"/>
          <w:kern w:val="0"/>
        </w:rPr>
        <w:t>106</w:t>
      </w:r>
      <w:proofErr w:type="gramEnd"/>
      <w:r w:rsidR="00BF39B5" w:rsidRPr="00330F80">
        <w:rPr>
          <w:rFonts w:ascii="標楷體" w:hAnsi="標楷體" w:cs="Times New Roman" w:hint="eastAsia"/>
          <w:b w:val="0"/>
          <w:kern w:val="0"/>
        </w:rPr>
        <w:t>年度起陸續補助1至3期老舊大型柴油車辦理汰舊換新或改善調修，109至112年度累計</w:t>
      </w:r>
      <w:proofErr w:type="gramStart"/>
      <w:r w:rsidR="00B3480E" w:rsidRPr="00330F80">
        <w:rPr>
          <w:rFonts w:ascii="標楷體" w:hAnsi="標楷體" w:cs="Times New Roman" w:hint="eastAsia"/>
          <w:b w:val="0"/>
          <w:kern w:val="0"/>
        </w:rPr>
        <w:t>汰</w:t>
      </w:r>
      <w:proofErr w:type="gramEnd"/>
      <w:r w:rsidR="00B3480E" w:rsidRPr="00330F80">
        <w:rPr>
          <w:rFonts w:ascii="標楷體" w:hAnsi="標楷體" w:cs="Times New Roman" w:hint="eastAsia"/>
          <w:b w:val="0"/>
          <w:kern w:val="0"/>
        </w:rPr>
        <w:t>換</w:t>
      </w:r>
      <w:r w:rsidR="00BF39B5" w:rsidRPr="00330F80">
        <w:rPr>
          <w:rFonts w:ascii="標楷體" w:hAnsi="標楷體" w:cs="Times New Roman" w:hint="eastAsia"/>
          <w:b w:val="0"/>
          <w:kern w:val="0"/>
        </w:rPr>
        <w:t>1至3期老舊大型</w:t>
      </w:r>
      <w:proofErr w:type="gramStart"/>
      <w:r w:rsidR="00BF39B5" w:rsidRPr="00330F80">
        <w:rPr>
          <w:rFonts w:ascii="標楷體" w:hAnsi="標楷體" w:cs="Times New Roman" w:hint="eastAsia"/>
          <w:b w:val="0"/>
          <w:kern w:val="0"/>
        </w:rPr>
        <w:t>柴油車計</w:t>
      </w:r>
      <w:r w:rsidR="00BF39B5" w:rsidRPr="00330F80">
        <w:rPr>
          <w:rFonts w:ascii="標楷體" w:hAnsi="標楷體" w:cs="Times New Roman"/>
          <w:b w:val="0"/>
          <w:kern w:val="0"/>
        </w:rPr>
        <w:t>4</w:t>
      </w:r>
      <w:r w:rsidR="00BF39B5" w:rsidRPr="00330F80">
        <w:rPr>
          <w:rFonts w:ascii="標楷體" w:hAnsi="標楷體" w:cs="Times New Roman" w:hint="eastAsia"/>
          <w:b w:val="0"/>
          <w:kern w:val="0"/>
        </w:rPr>
        <w:t>萬</w:t>
      </w:r>
      <w:proofErr w:type="gramEnd"/>
      <w:r w:rsidR="00BF39B5" w:rsidRPr="00330F80">
        <w:rPr>
          <w:rFonts w:ascii="標楷體" w:hAnsi="標楷體" w:cs="Times New Roman"/>
          <w:b w:val="0"/>
          <w:kern w:val="0"/>
        </w:rPr>
        <w:t>3,671</w:t>
      </w:r>
      <w:r w:rsidR="00BF39B5" w:rsidRPr="00330F80">
        <w:rPr>
          <w:rFonts w:ascii="標楷體" w:hAnsi="標楷體" w:cs="Times New Roman" w:hint="eastAsia"/>
          <w:b w:val="0"/>
          <w:kern w:val="0"/>
        </w:rPr>
        <w:t>輛、改善調修計</w:t>
      </w:r>
      <w:r w:rsidR="00BF39B5" w:rsidRPr="00330F80">
        <w:rPr>
          <w:rFonts w:ascii="標楷體" w:hAnsi="標楷體" w:cs="Times New Roman"/>
          <w:b w:val="0"/>
          <w:kern w:val="0"/>
        </w:rPr>
        <w:t>1</w:t>
      </w:r>
      <w:r w:rsidR="00BF39B5" w:rsidRPr="00330F80">
        <w:rPr>
          <w:rFonts w:ascii="標楷體" w:hAnsi="標楷體" w:cs="Times New Roman" w:hint="eastAsia"/>
          <w:b w:val="0"/>
          <w:kern w:val="0"/>
        </w:rPr>
        <w:t>萬</w:t>
      </w:r>
      <w:r w:rsidR="00BF39B5" w:rsidRPr="00330F80">
        <w:rPr>
          <w:rFonts w:ascii="標楷體" w:hAnsi="標楷體" w:cs="Times New Roman"/>
          <w:b w:val="0"/>
          <w:kern w:val="0"/>
        </w:rPr>
        <w:t>7,639</w:t>
      </w:r>
      <w:r w:rsidR="00BF39B5" w:rsidRPr="00330F80">
        <w:rPr>
          <w:rFonts w:ascii="標楷體" w:hAnsi="標楷體" w:cs="Times New Roman" w:hint="eastAsia"/>
          <w:b w:val="0"/>
          <w:kern w:val="0"/>
        </w:rPr>
        <w:t>輛，合計補助金額</w:t>
      </w:r>
      <w:r w:rsidR="00BF39B5" w:rsidRPr="00330F80">
        <w:rPr>
          <w:rFonts w:ascii="標楷體" w:hAnsi="標楷體" w:cs="Times New Roman"/>
          <w:b w:val="0"/>
          <w:kern w:val="0"/>
        </w:rPr>
        <w:t>143</w:t>
      </w:r>
      <w:r w:rsidR="00BF39B5" w:rsidRPr="00330F80">
        <w:rPr>
          <w:rFonts w:ascii="標楷體" w:hAnsi="標楷體" w:cs="Times New Roman" w:hint="eastAsia"/>
          <w:b w:val="0"/>
          <w:kern w:val="0"/>
        </w:rPr>
        <w:t>億</w:t>
      </w:r>
      <w:r w:rsidR="00BF39B5" w:rsidRPr="00330F80">
        <w:rPr>
          <w:rFonts w:ascii="標楷體" w:hAnsi="標楷體" w:cs="Times New Roman"/>
          <w:b w:val="0"/>
          <w:kern w:val="0"/>
        </w:rPr>
        <w:t>6,011</w:t>
      </w:r>
      <w:r w:rsidR="00BF39B5" w:rsidRPr="00330F80">
        <w:rPr>
          <w:rFonts w:ascii="標楷體" w:hAnsi="標楷體" w:cs="Times New Roman" w:hint="eastAsia"/>
          <w:b w:val="0"/>
          <w:kern w:val="0"/>
        </w:rPr>
        <w:t>萬餘元，惟截至113年底止，全國1至3期老舊大型</w:t>
      </w:r>
      <w:proofErr w:type="gramStart"/>
      <w:r w:rsidR="00BF39B5" w:rsidRPr="00330F80">
        <w:rPr>
          <w:rFonts w:ascii="標楷體" w:hAnsi="標楷體" w:cs="Times New Roman" w:hint="eastAsia"/>
          <w:b w:val="0"/>
          <w:kern w:val="0"/>
        </w:rPr>
        <w:t>柴油車計6萬</w:t>
      </w:r>
      <w:proofErr w:type="gramEnd"/>
      <w:r w:rsidR="00BF39B5" w:rsidRPr="00330F80">
        <w:rPr>
          <w:rFonts w:ascii="標楷體" w:hAnsi="標楷體" w:cs="Times New Roman" w:hint="eastAsia"/>
          <w:b w:val="0"/>
          <w:kern w:val="0"/>
        </w:rPr>
        <w:t>9,177輛，仍有5萬823輛（7</w:t>
      </w:r>
      <w:r w:rsidR="00BF39B5" w:rsidRPr="00330F80">
        <w:rPr>
          <w:rFonts w:ascii="標楷體" w:hAnsi="標楷體" w:cs="Times New Roman"/>
          <w:b w:val="0"/>
          <w:kern w:val="0"/>
        </w:rPr>
        <w:t>3.47</w:t>
      </w:r>
      <w:r w:rsidR="00BF39B5" w:rsidRPr="00330F80">
        <w:rPr>
          <w:rFonts w:ascii="標楷體" w:hAnsi="標楷體" w:cs="Times New Roman" w:hint="eastAsia"/>
          <w:b w:val="0"/>
          <w:kern w:val="0"/>
        </w:rPr>
        <w:t>％）從未</w:t>
      </w:r>
      <w:bookmarkStart w:id="2" w:name="_Hlk201063648"/>
      <w:r w:rsidR="00BF39B5" w:rsidRPr="00330F80">
        <w:rPr>
          <w:rFonts w:ascii="標楷體" w:hAnsi="標楷體" w:cs="Times New Roman" w:hint="eastAsia"/>
          <w:b w:val="0"/>
          <w:kern w:val="0"/>
        </w:rPr>
        <w:t>進行</w:t>
      </w:r>
      <w:bookmarkEnd w:id="2"/>
      <w:r w:rsidR="00BF39B5" w:rsidRPr="00330F80">
        <w:rPr>
          <w:rFonts w:ascii="標楷體" w:hAnsi="標楷體" w:cs="Times New Roman" w:hint="eastAsia"/>
          <w:b w:val="0"/>
          <w:kern w:val="0"/>
        </w:rPr>
        <w:t>改善調修。另</w:t>
      </w:r>
      <w:proofErr w:type="gramStart"/>
      <w:r w:rsidR="00BF39B5" w:rsidRPr="00330F80">
        <w:rPr>
          <w:rFonts w:ascii="標楷體" w:hAnsi="標楷體" w:cs="Times New Roman" w:hint="eastAsia"/>
          <w:b w:val="0"/>
          <w:kern w:val="0"/>
        </w:rPr>
        <w:t>環境部為管制</w:t>
      </w:r>
      <w:proofErr w:type="gramEnd"/>
      <w:r w:rsidR="00BF39B5" w:rsidRPr="00330F80">
        <w:rPr>
          <w:rFonts w:ascii="標楷體" w:hAnsi="標楷體" w:cs="Times New Roman" w:hint="eastAsia"/>
          <w:b w:val="0"/>
          <w:kern w:val="0"/>
        </w:rPr>
        <w:t>柴油車廢氣排放，前依空氣污染防制法第43條規定，委託公路監理機關及所轄汽車代檢廠辦理柴油車排</w:t>
      </w:r>
      <w:r w:rsidR="002A2BF4" w:rsidRPr="00330F80">
        <w:rPr>
          <w:rFonts w:ascii="標楷體" w:hAnsi="標楷體" w:cs="Times New Roman" w:hint="eastAsia"/>
          <w:b w:val="0"/>
          <w:kern w:val="0"/>
        </w:rPr>
        <w:t>放</w:t>
      </w:r>
      <w:r w:rsidR="00BF39B5" w:rsidRPr="00330F80">
        <w:rPr>
          <w:rFonts w:ascii="標楷體" w:hAnsi="標楷體" w:cs="Times New Roman" w:hint="eastAsia"/>
          <w:b w:val="0"/>
          <w:kern w:val="0"/>
        </w:rPr>
        <w:t>空氣污染物定期檢驗，因</w:t>
      </w:r>
      <w:proofErr w:type="gramStart"/>
      <w:r w:rsidR="00BF39B5" w:rsidRPr="00330F80">
        <w:rPr>
          <w:rFonts w:ascii="標楷體" w:hAnsi="標楷體" w:cs="Times New Roman" w:hint="eastAsia"/>
          <w:b w:val="0"/>
          <w:kern w:val="0"/>
        </w:rPr>
        <w:t>該部與交通部</w:t>
      </w:r>
      <w:proofErr w:type="gramEnd"/>
      <w:r w:rsidR="00BF39B5" w:rsidRPr="00330F80">
        <w:rPr>
          <w:rFonts w:ascii="標楷體" w:hAnsi="標楷體" w:cs="Times New Roman" w:hint="eastAsia"/>
          <w:b w:val="0"/>
          <w:kern w:val="0"/>
        </w:rPr>
        <w:t>對柴油車排放空氣污染物定期檢驗之檢驗方式、數據標準值等未取得共識，交通部所屬公路監理機關自106年3月24日起已停止辦理，截至114年4月22日止</w:t>
      </w:r>
      <w:r w:rsidR="00DC56A6" w:rsidRPr="00330F80">
        <w:rPr>
          <w:rFonts w:ascii="標楷體" w:hAnsi="標楷體" w:cs="Times New Roman" w:hint="eastAsia"/>
          <w:b w:val="0"/>
          <w:kern w:val="0"/>
        </w:rPr>
        <w:t>，</w:t>
      </w:r>
      <w:r w:rsidR="00BF39B5" w:rsidRPr="00330F80">
        <w:rPr>
          <w:rFonts w:ascii="標楷體" w:hAnsi="標楷體" w:cs="Times New Roman" w:hint="eastAsia"/>
          <w:b w:val="0"/>
          <w:kern w:val="0"/>
        </w:rPr>
        <w:t>已歷時8年餘，仍</w:t>
      </w:r>
      <w:bookmarkStart w:id="3" w:name="_Hlk201063733"/>
      <w:r w:rsidR="00BF39B5" w:rsidRPr="00330F80">
        <w:rPr>
          <w:rFonts w:ascii="標楷體" w:hAnsi="標楷體" w:cs="Times New Roman" w:hint="eastAsia"/>
          <w:b w:val="0"/>
          <w:kern w:val="0"/>
        </w:rPr>
        <w:t>未能重新全面實施柴油車排煙定期檢驗</w:t>
      </w:r>
      <w:bookmarkEnd w:id="3"/>
      <w:r w:rsidR="00BF39B5" w:rsidRPr="00330F80">
        <w:rPr>
          <w:rFonts w:ascii="標楷體" w:hAnsi="標楷體" w:cs="Times New Roman" w:hint="eastAsia"/>
          <w:b w:val="0"/>
          <w:kern w:val="0"/>
        </w:rPr>
        <w:t>，致截至113年底止，全國23萬4,329輛</w:t>
      </w:r>
      <w:r w:rsidR="00BF39B5" w:rsidRPr="00330F80">
        <w:rPr>
          <w:rFonts w:ascii="標楷體" w:hAnsi="標楷體" w:cs="Times New Roman"/>
          <w:b w:val="0"/>
          <w:kern w:val="0"/>
        </w:rPr>
        <w:t>1</w:t>
      </w:r>
      <w:r w:rsidR="00BF39B5" w:rsidRPr="00330F80">
        <w:rPr>
          <w:rFonts w:ascii="標楷體" w:hAnsi="標楷體" w:cs="Times New Roman" w:hint="eastAsia"/>
          <w:b w:val="0"/>
          <w:kern w:val="0"/>
        </w:rPr>
        <w:t>至6期</w:t>
      </w:r>
      <w:bookmarkStart w:id="4" w:name="_Hlk201063790"/>
      <w:r w:rsidR="00BF39B5" w:rsidRPr="00330F80">
        <w:rPr>
          <w:rFonts w:ascii="標楷體" w:hAnsi="標楷體" w:cs="Times New Roman" w:hint="eastAsia"/>
          <w:b w:val="0"/>
          <w:kern w:val="0"/>
        </w:rPr>
        <w:t>大型柴油車</w:t>
      </w:r>
      <w:bookmarkEnd w:id="4"/>
      <w:r w:rsidR="00BF39B5" w:rsidRPr="00330F80">
        <w:rPr>
          <w:rFonts w:ascii="標楷體" w:hAnsi="標楷體" w:cs="Times New Roman" w:hint="eastAsia"/>
          <w:b w:val="0"/>
          <w:kern w:val="0"/>
        </w:rPr>
        <w:t>，計有10萬4,689輛（44.68％）於109至113年間尚無排煙檢測紀錄，顯示在現行柴油車未全面實施定期檢驗情況下，難以敦促1至</w:t>
      </w:r>
      <w:r w:rsidR="00BF39B5" w:rsidRPr="00330F80">
        <w:rPr>
          <w:rFonts w:ascii="標楷體" w:hAnsi="標楷體" w:cs="Times New Roman"/>
          <w:b w:val="0"/>
          <w:kern w:val="0"/>
        </w:rPr>
        <w:t>3</w:t>
      </w:r>
      <w:r w:rsidR="00BF39B5" w:rsidRPr="00330F80">
        <w:rPr>
          <w:rFonts w:ascii="標楷體" w:hAnsi="標楷體" w:cs="Times New Roman" w:hint="eastAsia"/>
          <w:b w:val="0"/>
          <w:kern w:val="0"/>
        </w:rPr>
        <w:t>期老舊大型柴油車輛車主進行汰舊換新或改善調修，不利提升補助成效，</w:t>
      </w:r>
      <w:r w:rsidR="004E7B69" w:rsidRPr="00330F80">
        <w:rPr>
          <w:rFonts w:ascii="標楷體" w:hAnsi="標楷體" w:cs="Times New Roman" w:hint="eastAsia"/>
          <w:b w:val="0"/>
          <w:kern w:val="0"/>
        </w:rPr>
        <w:t>亦</w:t>
      </w:r>
      <w:r w:rsidR="00BF39B5" w:rsidRPr="00330F80">
        <w:rPr>
          <w:rFonts w:ascii="標楷體" w:hAnsi="標楷體" w:cs="Times New Roman" w:hint="eastAsia"/>
          <w:b w:val="0"/>
          <w:kern w:val="0"/>
        </w:rPr>
        <w:t>無法確保其空氣污染排放仍能符合出廠時之排放標準，恐產生移動污染源之管制缺口</w:t>
      </w:r>
      <w:r w:rsidR="004E7B69" w:rsidRPr="00330F80">
        <w:rPr>
          <w:rFonts w:ascii="標楷體" w:hAnsi="標楷體" w:cs="Times New Roman" w:hint="eastAsia"/>
          <w:b w:val="0"/>
          <w:kern w:val="0"/>
        </w:rPr>
        <w:t>，經函請行政院督促環境部</w:t>
      </w:r>
      <w:proofErr w:type="gramStart"/>
      <w:r w:rsidR="00BF39B5" w:rsidRPr="00330F80">
        <w:rPr>
          <w:rFonts w:ascii="標楷體" w:hAnsi="標楷體" w:cs="Times New Roman" w:hint="eastAsia"/>
          <w:b w:val="0"/>
          <w:kern w:val="0"/>
        </w:rPr>
        <w:t>賡</w:t>
      </w:r>
      <w:proofErr w:type="gramEnd"/>
      <w:r w:rsidR="00BF39B5" w:rsidRPr="00330F80">
        <w:rPr>
          <w:rFonts w:ascii="標楷體" w:hAnsi="標楷體" w:cs="Times New Roman" w:hint="eastAsia"/>
          <w:b w:val="0"/>
          <w:kern w:val="0"/>
        </w:rPr>
        <w:t>續推動大型柴油車多元化改善政策，</w:t>
      </w:r>
      <w:r w:rsidR="001C2A1D" w:rsidRPr="00330F80">
        <w:rPr>
          <w:rFonts w:ascii="標楷體" w:hAnsi="標楷體" w:cs="Times New Roman" w:hint="eastAsia"/>
          <w:b w:val="0"/>
          <w:kern w:val="0"/>
        </w:rPr>
        <w:t>並</w:t>
      </w:r>
      <w:r w:rsidR="00BF39B5" w:rsidRPr="00330F80">
        <w:rPr>
          <w:rFonts w:ascii="標楷體" w:hAnsi="標楷體" w:cs="Times New Roman" w:hint="eastAsia"/>
          <w:b w:val="0"/>
          <w:kern w:val="0"/>
        </w:rPr>
        <w:t>積極</w:t>
      </w:r>
      <w:proofErr w:type="gramStart"/>
      <w:r w:rsidR="00BF39B5" w:rsidRPr="00330F80">
        <w:rPr>
          <w:rFonts w:ascii="標楷體" w:hAnsi="標楷體" w:cs="Times New Roman" w:hint="eastAsia"/>
          <w:b w:val="0"/>
          <w:kern w:val="0"/>
        </w:rPr>
        <w:t>研</w:t>
      </w:r>
      <w:proofErr w:type="gramEnd"/>
      <w:r w:rsidR="00BF39B5" w:rsidRPr="00330F80">
        <w:rPr>
          <w:rFonts w:ascii="標楷體" w:hAnsi="標楷體" w:cs="Times New Roman" w:hint="eastAsia"/>
          <w:b w:val="0"/>
          <w:kern w:val="0"/>
        </w:rPr>
        <w:t>議柴油車排放空氣污染物定期檢驗</w:t>
      </w:r>
      <w:r w:rsidR="00BF39B5" w:rsidRPr="00330F80">
        <w:rPr>
          <w:rFonts w:ascii="標楷體" w:hAnsi="標楷體" w:cs="Times New Roman" w:hint="eastAsia"/>
          <w:b w:val="0"/>
          <w:kern w:val="0"/>
        </w:rPr>
        <w:lastRenderedPageBreak/>
        <w:t>制度，以確保柴油車排放空氣</w:t>
      </w:r>
      <w:proofErr w:type="gramStart"/>
      <w:r w:rsidR="00BF39B5" w:rsidRPr="00330F80">
        <w:rPr>
          <w:rFonts w:ascii="標楷體" w:hAnsi="標楷體" w:cs="Times New Roman" w:hint="eastAsia"/>
          <w:b w:val="0"/>
          <w:kern w:val="0"/>
        </w:rPr>
        <w:t>污染物均達排放</w:t>
      </w:r>
      <w:proofErr w:type="gramEnd"/>
      <w:r w:rsidR="00BF39B5" w:rsidRPr="00330F80">
        <w:rPr>
          <w:rFonts w:ascii="標楷體" w:hAnsi="標楷體" w:cs="Times New Roman" w:hint="eastAsia"/>
          <w:b w:val="0"/>
          <w:kern w:val="0"/>
        </w:rPr>
        <w:t>標準，</w:t>
      </w:r>
      <w:proofErr w:type="gramStart"/>
      <w:r w:rsidR="00BF39B5" w:rsidRPr="00330F80">
        <w:rPr>
          <w:rFonts w:ascii="標楷體" w:hAnsi="標楷體" w:cs="Times New Roman" w:hint="eastAsia"/>
          <w:b w:val="0"/>
          <w:kern w:val="0"/>
        </w:rPr>
        <w:t>俾</w:t>
      </w:r>
      <w:proofErr w:type="gramEnd"/>
      <w:r w:rsidR="00BF39B5" w:rsidRPr="00330F80">
        <w:rPr>
          <w:rFonts w:ascii="標楷體" w:hAnsi="標楷體" w:cs="Times New Roman" w:hint="eastAsia"/>
          <w:b w:val="0"/>
          <w:kern w:val="0"/>
        </w:rPr>
        <w:t>維護空氣品質</w:t>
      </w:r>
      <w:r w:rsidR="002D3D2A" w:rsidRPr="00330F80">
        <w:rPr>
          <w:rFonts w:ascii="標楷體" w:hAnsi="標楷體" w:cs="Times New Roman" w:hint="eastAsia"/>
          <w:b w:val="0"/>
          <w:kern w:val="0"/>
        </w:rPr>
        <w:t>。</w:t>
      </w:r>
      <w:proofErr w:type="gramStart"/>
      <w:r w:rsidR="004E7B69" w:rsidRPr="00330F80">
        <w:rPr>
          <w:rFonts w:ascii="標楷體" w:hAnsi="標楷體" w:cs="Times New Roman" w:hint="eastAsia"/>
          <w:b w:val="0"/>
          <w:bCs w:val="0"/>
          <w:kern w:val="0"/>
        </w:rPr>
        <w:t>【</w:t>
      </w:r>
      <w:proofErr w:type="gramEnd"/>
      <w:r w:rsidR="004E7B69" w:rsidRPr="00330F80">
        <w:rPr>
          <w:rFonts w:ascii="標楷體" w:hAnsi="標楷體" w:cs="Times New Roman" w:hint="eastAsia"/>
          <w:b w:val="0"/>
          <w:bCs w:val="0"/>
          <w:kern w:val="0"/>
        </w:rPr>
        <w:t>詳總決算審核報告</w:t>
      </w:r>
      <w:proofErr w:type="gramStart"/>
      <w:r w:rsidR="004E7B69" w:rsidRPr="00330F80">
        <w:rPr>
          <w:rFonts w:ascii="標楷體" w:hAnsi="標楷體" w:cs="Times New Roman" w:hint="eastAsia"/>
          <w:b w:val="0"/>
          <w:bCs w:val="0"/>
          <w:kern w:val="0"/>
        </w:rPr>
        <w:t>第2冊丙</w:t>
      </w:r>
      <w:proofErr w:type="gramEnd"/>
      <w:r w:rsidR="004E7B69" w:rsidRPr="00330F80">
        <w:rPr>
          <w:rFonts w:ascii="標楷體" w:hAnsi="標楷體" w:cs="Times New Roman" w:hint="eastAsia"/>
          <w:b w:val="0"/>
          <w:bCs w:val="0"/>
          <w:kern w:val="0"/>
        </w:rPr>
        <w:t>、拾捌、環境部主管項下重要審核意見（三）4.】</w:t>
      </w:r>
    </w:p>
    <w:p w14:paraId="7C38F4DA" w14:textId="2CAC4A12" w:rsidR="004E7B69" w:rsidRPr="00330F80" w:rsidRDefault="004E7B69" w:rsidP="00421E5E">
      <w:pPr>
        <w:pStyle w:val="aff3"/>
        <w:overflowPunct w:val="0"/>
        <w:spacing w:before="48" w:afterLines="0" w:line="490" w:lineRule="exact"/>
        <w:ind w:firstLineChars="450" w:firstLine="1261"/>
        <w:rPr>
          <w:rFonts w:ascii="標楷體" w:hAnsi="標楷體" w:cs="Times New Roman"/>
          <w:b w:val="0"/>
          <w:bCs w:val="0"/>
          <w:kern w:val="0"/>
        </w:rPr>
      </w:pPr>
      <w:r w:rsidRPr="00330F80">
        <w:rPr>
          <w:rFonts w:ascii="標楷體" w:hAnsi="標楷體" w:cs="Times New Roman" w:hint="eastAsia"/>
          <w:kern w:val="0"/>
        </w:rPr>
        <w:t>2.　環境部協同交通部及經濟部推動多項船舶空氣污染物減量措施，惟</w:t>
      </w:r>
      <w:r w:rsidRPr="00330F80">
        <w:rPr>
          <w:rFonts w:ascii="標楷體" w:hAnsi="標楷體" w:cs="Times New Roman" w:hint="eastAsia"/>
          <w:kern w:val="0"/>
          <w:szCs w:val="24"/>
        </w:rPr>
        <w:t>國內港口高壓電設備建置比率未及</w:t>
      </w:r>
      <w:proofErr w:type="gramStart"/>
      <w:r w:rsidRPr="00330F80">
        <w:rPr>
          <w:rFonts w:ascii="標楷體" w:hAnsi="標楷體" w:cs="Times New Roman" w:hint="eastAsia"/>
          <w:kern w:val="0"/>
          <w:szCs w:val="24"/>
        </w:rPr>
        <w:t>2成</w:t>
      </w:r>
      <w:proofErr w:type="gramEnd"/>
      <w:r w:rsidRPr="00330F80">
        <w:rPr>
          <w:rFonts w:ascii="標楷體" w:hAnsi="標楷體" w:cs="Times New Roman" w:hint="eastAsia"/>
          <w:kern w:val="0"/>
          <w:szCs w:val="24"/>
        </w:rPr>
        <w:t>，又多數船舶未</w:t>
      </w:r>
      <w:proofErr w:type="gramStart"/>
      <w:r w:rsidRPr="00330F80">
        <w:rPr>
          <w:rFonts w:ascii="標楷體" w:hAnsi="標楷體" w:cs="Times New Roman" w:hint="eastAsia"/>
          <w:kern w:val="0"/>
          <w:szCs w:val="24"/>
        </w:rPr>
        <w:t>具接岸電</w:t>
      </w:r>
      <w:proofErr w:type="gramEnd"/>
      <w:r w:rsidRPr="00330F80">
        <w:rPr>
          <w:rFonts w:ascii="標楷體" w:hAnsi="標楷體" w:cs="Times New Roman" w:hint="eastAsia"/>
          <w:kern w:val="0"/>
          <w:szCs w:val="24"/>
        </w:rPr>
        <w:t>設施，</w:t>
      </w:r>
      <w:proofErr w:type="gramStart"/>
      <w:r w:rsidRPr="00330F80">
        <w:rPr>
          <w:rFonts w:ascii="標楷體" w:hAnsi="標楷體" w:cs="Times New Roman" w:hint="eastAsia"/>
          <w:kern w:val="0"/>
          <w:szCs w:val="24"/>
        </w:rPr>
        <w:t>致進港船舶岸電實際</w:t>
      </w:r>
      <w:proofErr w:type="gramEnd"/>
      <w:r w:rsidRPr="00330F80">
        <w:rPr>
          <w:rFonts w:ascii="標楷體" w:hAnsi="標楷體" w:cs="Times New Roman" w:hint="eastAsia"/>
          <w:kern w:val="0"/>
          <w:szCs w:val="24"/>
        </w:rPr>
        <w:t>使用率未及1％；</w:t>
      </w:r>
      <w:proofErr w:type="gramStart"/>
      <w:r w:rsidRPr="00330F80">
        <w:rPr>
          <w:rFonts w:ascii="標楷體" w:hAnsi="標楷體" w:cs="Times New Roman" w:hint="eastAsia"/>
          <w:kern w:val="0"/>
          <w:szCs w:val="24"/>
        </w:rPr>
        <w:t>另港區</w:t>
      </w:r>
      <w:proofErr w:type="gramEnd"/>
      <w:r w:rsidRPr="00330F80">
        <w:rPr>
          <w:rFonts w:ascii="標楷體" w:hAnsi="標楷體" w:cs="Times New Roman" w:hint="eastAsia"/>
          <w:kern w:val="0"/>
          <w:szCs w:val="24"/>
        </w:rPr>
        <w:t>徵收船舶空氣污染防制費</w:t>
      </w:r>
      <w:proofErr w:type="gramStart"/>
      <w:r w:rsidRPr="00330F80">
        <w:rPr>
          <w:rFonts w:ascii="標楷體" w:hAnsi="標楷體" w:cs="Times New Roman" w:hint="eastAsia"/>
          <w:kern w:val="0"/>
          <w:szCs w:val="24"/>
        </w:rPr>
        <w:t>研</w:t>
      </w:r>
      <w:proofErr w:type="gramEnd"/>
      <w:r w:rsidRPr="00330F80">
        <w:rPr>
          <w:rFonts w:ascii="標楷體" w:hAnsi="標楷體" w:cs="Times New Roman" w:hint="eastAsia"/>
          <w:kern w:val="0"/>
          <w:szCs w:val="24"/>
        </w:rPr>
        <w:t>議歷時10年仍暫緩徵收，不利貫徹污染者付費原則</w:t>
      </w:r>
      <w:r w:rsidRPr="00330F80">
        <w:rPr>
          <w:rFonts w:ascii="標楷體" w:hAnsi="標楷體" w:cs="Times New Roman" w:hint="eastAsia"/>
          <w:kern w:val="0"/>
        </w:rPr>
        <w:t>，允宜</w:t>
      </w:r>
      <w:proofErr w:type="gramStart"/>
      <w:r w:rsidRPr="00330F80">
        <w:rPr>
          <w:rFonts w:ascii="標楷體" w:hAnsi="標楷體" w:cs="Times New Roman" w:hint="eastAsia"/>
          <w:kern w:val="0"/>
        </w:rPr>
        <w:t>研</w:t>
      </w:r>
      <w:proofErr w:type="gramEnd"/>
      <w:r w:rsidRPr="00330F80">
        <w:rPr>
          <w:rFonts w:ascii="標楷體" w:hAnsi="標楷體" w:cs="Times New Roman" w:hint="eastAsia"/>
          <w:kern w:val="0"/>
        </w:rPr>
        <w:t>謀改善：</w:t>
      </w:r>
      <w:r w:rsidRPr="00330F80">
        <w:rPr>
          <w:rFonts w:ascii="標楷體" w:hAnsi="標楷體" w:cs="Times New Roman" w:hint="eastAsia"/>
          <w:b w:val="0"/>
          <w:kern w:val="0"/>
        </w:rPr>
        <w:t>據環境部統計，截至113年底止，國內7座國際商港及2座工業港共計建置</w:t>
      </w:r>
      <w:proofErr w:type="gramStart"/>
      <w:r w:rsidRPr="00330F80">
        <w:rPr>
          <w:rFonts w:ascii="標楷體" w:hAnsi="標楷體" w:cs="Times New Roman" w:hint="eastAsia"/>
          <w:b w:val="0"/>
          <w:kern w:val="0"/>
        </w:rPr>
        <w:t>74座岸電</w:t>
      </w:r>
      <w:proofErr w:type="gramEnd"/>
      <w:r w:rsidRPr="00330F80">
        <w:rPr>
          <w:rFonts w:ascii="標楷體" w:hAnsi="標楷體" w:cs="Times New Roman" w:hint="eastAsia"/>
          <w:b w:val="0"/>
          <w:kern w:val="0"/>
        </w:rPr>
        <w:t>設備，其中</w:t>
      </w:r>
      <w:proofErr w:type="gramStart"/>
      <w:r w:rsidRPr="00330F80">
        <w:rPr>
          <w:rFonts w:ascii="標楷體" w:hAnsi="標楷體" w:cs="Times New Roman" w:hint="eastAsia"/>
          <w:b w:val="0"/>
          <w:kern w:val="0"/>
        </w:rPr>
        <w:t>高壓岸電設備</w:t>
      </w:r>
      <w:proofErr w:type="gramEnd"/>
      <w:r w:rsidRPr="00330F80">
        <w:rPr>
          <w:rFonts w:ascii="標楷體" w:hAnsi="標楷體" w:cs="Times New Roman" w:hint="eastAsia"/>
          <w:b w:val="0"/>
          <w:kern w:val="0"/>
        </w:rPr>
        <w:t>計13座，僅占</w:t>
      </w:r>
      <w:proofErr w:type="gramStart"/>
      <w:r w:rsidRPr="00330F80">
        <w:rPr>
          <w:rFonts w:ascii="標楷體" w:hAnsi="標楷體" w:cs="Times New Roman" w:hint="eastAsia"/>
          <w:b w:val="0"/>
          <w:kern w:val="0"/>
        </w:rPr>
        <w:t>全數岸電設備</w:t>
      </w:r>
      <w:proofErr w:type="gramEnd"/>
      <w:r w:rsidRPr="00330F80">
        <w:rPr>
          <w:rFonts w:ascii="標楷體" w:hAnsi="標楷體" w:cs="Times New Roman" w:hint="eastAsia"/>
          <w:b w:val="0"/>
          <w:kern w:val="0"/>
        </w:rPr>
        <w:t>未及</w:t>
      </w:r>
      <w:proofErr w:type="gramStart"/>
      <w:r w:rsidRPr="00330F80">
        <w:rPr>
          <w:rFonts w:ascii="標楷體" w:hAnsi="標楷體" w:cs="Times New Roman" w:hint="eastAsia"/>
          <w:b w:val="0"/>
          <w:kern w:val="0"/>
        </w:rPr>
        <w:t>2成</w:t>
      </w:r>
      <w:proofErr w:type="gramEnd"/>
      <w:r w:rsidRPr="00330F80">
        <w:rPr>
          <w:rFonts w:ascii="標楷體" w:hAnsi="標楷體" w:cs="Times New Roman" w:hint="eastAsia"/>
          <w:b w:val="0"/>
          <w:kern w:val="0"/>
        </w:rPr>
        <w:t>，相較108年底之8座僅增加5座，</w:t>
      </w:r>
      <w:proofErr w:type="gramStart"/>
      <w:r w:rsidRPr="00330F80">
        <w:rPr>
          <w:rFonts w:ascii="標楷體" w:hAnsi="標楷體" w:cs="Times New Roman" w:hint="eastAsia"/>
          <w:b w:val="0"/>
          <w:kern w:val="0"/>
        </w:rPr>
        <w:t>高壓岸電設備</w:t>
      </w:r>
      <w:proofErr w:type="gramEnd"/>
      <w:r w:rsidRPr="00330F80">
        <w:rPr>
          <w:rFonts w:ascii="標楷體" w:hAnsi="標楷體" w:cs="Times New Roman" w:hint="eastAsia"/>
          <w:b w:val="0"/>
          <w:kern w:val="0"/>
        </w:rPr>
        <w:t>增加幅度有限，且該13座</w:t>
      </w:r>
      <w:proofErr w:type="gramStart"/>
      <w:r w:rsidRPr="00330F80">
        <w:rPr>
          <w:rFonts w:ascii="標楷體" w:hAnsi="標楷體" w:cs="Times New Roman" w:hint="eastAsia"/>
          <w:b w:val="0"/>
          <w:kern w:val="0"/>
        </w:rPr>
        <w:t>高壓岸電設備</w:t>
      </w:r>
      <w:proofErr w:type="gramEnd"/>
      <w:r w:rsidRPr="00330F80">
        <w:rPr>
          <w:rFonts w:ascii="標楷體" w:hAnsi="標楷體" w:cs="Times New Roman" w:hint="eastAsia"/>
          <w:b w:val="0"/>
          <w:kern w:val="0"/>
        </w:rPr>
        <w:t>集中設置於</w:t>
      </w:r>
      <w:proofErr w:type="gramStart"/>
      <w:r w:rsidRPr="00330F80">
        <w:rPr>
          <w:rFonts w:ascii="標楷體" w:hAnsi="標楷體" w:cs="Times New Roman" w:hint="eastAsia"/>
          <w:b w:val="0"/>
          <w:kern w:val="0"/>
        </w:rPr>
        <w:t>臺</w:t>
      </w:r>
      <w:proofErr w:type="gramEnd"/>
      <w:r w:rsidRPr="00330F80">
        <w:rPr>
          <w:rFonts w:ascii="標楷體" w:hAnsi="標楷體" w:cs="Times New Roman" w:hint="eastAsia"/>
          <w:b w:val="0"/>
          <w:kern w:val="0"/>
        </w:rPr>
        <w:t>中港、高雄港、麥寮港及和平港等4座港口，其餘基隆港等5座港口，迄未設置</w:t>
      </w:r>
      <w:proofErr w:type="gramStart"/>
      <w:r w:rsidRPr="00330F80">
        <w:rPr>
          <w:rFonts w:ascii="標楷體" w:hAnsi="標楷體" w:cs="Times New Roman" w:hint="eastAsia"/>
          <w:b w:val="0"/>
          <w:kern w:val="0"/>
        </w:rPr>
        <w:t>高壓岸電設備</w:t>
      </w:r>
      <w:proofErr w:type="gramEnd"/>
      <w:r w:rsidRPr="00330F80">
        <w:rPr>
          <w:rFonts w:ascii="標楷體" w:hAnsi="標楷體" w:cs="Times New Roman" w:hint="eastAsia"/>
          <w:b w:val="0"/>
          <w:kern w:val="0"/>
        </w:rPr>
        <w:t>，致該等港口之進港船舶均無法使用</w:t>
      </w:r>
      <w:proofErr w:type="gramStart"/>
      <w:r w:rsidRPr="00330F80">
        <w:rPr>
          <w:rFonts w:ascii="標楷體" w:hAnsi="標楷體" w:cs="Times New Roman" w:hint="eastAsia"/>
          <w:b w:val="0"/>
          <w:kern w:val="0"/>
        </w:rPr>
        <w:t>高壓岸電設備</w:t>
      </w:r>
      <w:proofErr w:type="gramEnd"/>
      <w:r w:rsidRPr="00330F80">
        <w:rPr>
          <w:rFonts w:ascii="標楷體" w:hAnsi="標楷體" w:cs="Times New Roman" w:hint="eastAsia"/>
          <w:b w:val="0"/>
          <w:kern w:val="0"/>
        </w:rPr>
        <w:t>，不利推動港區船舶空氣污染物減量。</w:t>
      </w:r>
      <w:proofErr w:type="gramStart"/>
      <w:r w:rsidRPr="00330F80">
        <w:rPr>
          <w:rFonts w:ascii="標楷體" w:hAnsi="標楷體" w:cs="Times New Roman" w:hint="eastAsia"/>
          <w:b w:val="0"/>
          <w:kern w:val="0"/>
        </w:rPr>
        <w:t>環境部為提升</w:t>
      </w:r>
      <w:proofErr w:type="gramEnd"/>
      <w:r w:rsidRPr="00330F80">
        <w:rPr>
          <w:rFonts w:ascii="標楷體" w:hAnsi="標楷體" w:cs="Times New Roman" w:hint="eastAsia"/>
          <w:b w:val="0"/>
          <w:kern w:val="0"/>
        </w:rPr>
        <w:t>船舶</w:t>
      </w:r>
      <w:proofErr w:type="gramStart"/>
      <w:r w:rsidRPr="00330F80">
        <w:rPr>
          <w:rFonts w:ascii="標楷體" w:hAnsi="標楷體" w:cs="Times New Roman" w:hint="eastAsia"/>
          <w:b w:val="0"/>
          <w:kern w:val="0"/>
        </w:rPr>
        <w:t>使用岸電設備</w:t>
      </w:r>
      <w:proofErr w:type="gramEnd"/>
      <w:r w:rsidRPr="00330F80">
        <w:rPr>
          <w:rFonts w:ascii="標楷體" w:hAnsi="標楷體" w:cs="Times New Roman" w:hint="eastAsia"/>
          <w:b w:val="0"/>
          <w:kern w:val="0"/>
        </w:rPr>
        <w:t>比率，報經行政院於113年5月14日核定「</w:t>
      </w:r>
      <w:proofErr w:type="gramStart"/>
      <w:r w:rsidRPr="00330F80">
        <w:rPr>
          <w:rFonts w:ascii="標楷體" w:hAnsi="標楷體" w:cs="Times New Roman" w:hint="eastAsia"/>
          <w:b w:val="0"/>
          <w:kern w:val="0"/>
        </w:rPr>
        <w:t>臺灣岸電推動</w:t>
      </w:r>
      <w:proofErr w:type="gramEnd"/>
      <w:r w:rsidRPr="00330F80">
        <w:rPr>
          <w:rFonts w:ascii="標楷體" w:hAnsi="標楷體" w:cs="Times New Roman" w:hint="eastAsia"/>
          <w:b w:val="0"/>
          <w:kern w:val="0"/>
        </w:rPr>
        <w:t>試辦計畫」，惟</w:t>
      </w:r>
      <w:proofErr w:type="gramStart"/>
      <w:r w:rsidRPr="00330F80">
        <w:rPr>
          <w:rFonts w:ascii="標楷體" w:hAnsi="標楷體" w:cs="Times New Roman" w:hint="eastAsia"/>
          <w:b w:val="0"/>
          <w:kern w:val="0"/>
        </w:rPr>
        <w:t>113</w:t>
      </w:r>
      <w:proofErr w:type="gramEnd"/>
      <w:r w:rsidRPr="00330F80">
        <w:rPr>
          <w:rFonts w:ascii="標楷體" w:hAnsi="標楷體" w:cs="Times New Roman" w:hint="eastAsia"/>
          <w:b w:val="0"/>
          <w:kern w:val="0"/>
        </w:rPr>
        <w:t>年度使用</w:t>
      </w:r>
      <w:proofErr w:type="gramStart"/>
      <w:r w:rsidRPr="00330F80">
        <w:rPr>
          <w:rFonts w:ascii="標楷體" w:hAnsi="標楷體" w:cs="Times New Roman" w:hint="eastAsia"/>
          <w:b w:val="0"/>
          <w:kern w:val="0"/>
        </w:rPr>
        <w:t>高壓岸電設備</w:t>
      </w:r>
      <w:proofErr w:type="gramEnd"/>
      <w:r w:rsidRPr="00330F80">
        <w:rPr>
          <w:rFonts w:ascii="標楷體" w:hAnsi="標楷體" w:cs="Times New Roman" w:hint="eastAsia"/>
          <w:b w:val="0"/>
          <w:kern w:val="0"/>
        </w:rPr>
        <w:t>船舶僅133艘次，占全數進港船舶4萬832艘次之0.33％，實際</w:t>
      </w:r>
      <w:proofErr w:type="gramStart"/>
      <w:r w:rsidRPr="00330F80">
        <w:rPr>
          <w:rFonts w:ascii="標楷體" w:hAnsi="標楷體" w:cs="Times New Roman" w:hint="eastAsia"/>
          <w:b w:val="0"/>
          <w:kern w:val="0"/>
        </w:rPr>
        <w:t>使用率核屬偏</w:t>
      </w:r>
      <w:proofErr w:type="gramEnd"/>
      <w:r w:rsidRPr="00330F80">
        <w:rPr>
          <w:rFonts w:ascii="標楷體" w:hAnsi="標楷體" w:cs="Times New Roman" w:hint="eastAsia"/>
          <w:b w:val="0"/>
          <w:kern w:val="0"/>
        </w:rPr>
        <w:t>低。另環境部基於「污染者付費」原則，自</w:t>
      </w:r>
      <w:proofErr w:type="gramStart"/>
      <w:r w:rsidRPr="00330F80">
        <w:rPr>
          <w:rFonts w:ascii="標楷體" w:hAnsi="標楷體" w:cs="Times New Roman" w:hint="eastAsia"/>
          <w:b w:val="0"/>
          <w:kern w:val="0"/>
        </w:rPr>
        <w:t>103</w:t>
      </w:r>
      <w:proofErr w:type="gramEnd"/>
      <w:r w:rsidRPr="00330F80">
        <w:rPr>
          <w:rFonts w:ascii="標楷體" w:hAnsi="標楷體" w:cs="Times New Roman" w:hint="eastAsia"/>
          <w:b w:val="0"/>
          <w:kern w:val="0"/>
        </w:rPr>
        <w:t>年度起開始</w:t>
      </w:r>
      <w:proofErr w:type="gramStart"/>
      <w:r w:rsidRPr="00330F80">
        <w:rPr>
          <w:rFonts w:ascii="標楷體" w:hAnsi="標楷體" w:cs="Times New Roman" w:hint="eastAsia"/>
          <w:b w:val="0"/>
          <w:kern w:val="0"/>
        </w:rPr>
        <w:t>研</w:t>
      </w:r>
      <w:proofErr w:type="gramEnd"/>
      <w:r w:rsidRPr="00330F80">
        <w:rPr>
          <w:rFonts w:ascii="標楷體" w:hAnsi="標楷體" w:cs="Times New Roman" w:hint="eastAsia"/>
          <w:b w:val="0"/>
          <w:kern w:val="0"/>
        </w:rPr>
        <w:t>擬徵收船舶空氣污染防制費，期藉由經濟誘因措施提升</w:t>
      </w:r>
      <w:proofErr w:type="gramStart"/>
      <w:r w:rsidRPr="00330F80">
        <w:rPr>
          <w:rFonts w:ascii="標楷體" w:hAnsi="標楷體" w:cs="Times New Roman" w:hint="eastAsia"/>
          <w:b w:val="0"/>
          <w:kern w:val="0"/>
        </w:rPr>
        <w:t>高壓岸電設備</w:t>
      </w:r>
      <w:proofErr w:type="gramEnd"/>
      <w:r w:rsidRPr="00330F80">
        <w:rPr>
          <w:rFonts w:ascii="標楷體" w:hAnsi="標楷體" w:cs="Times New Roman" w:hint="eastAsia"/>
          <w:b w:val="0"/>
          <w:kern w:val="0"/>
        </w:rPr>
        <w:t>使用意願，惟因各界意見仍無法達成共識，且該部考量船舶燃油燃料費加徵空氣污染防制費之合計成本仍低於使用</w:t>
      </w:r>
      <w:proofErr w:type="gramStart"/>
      <w:r w:rsidRPr="00330F80">
        <w:rPr>
          <w:rFonts w:ascii="標楷體" w:hAnsi="標楷體" w:cs="Times New Roman" w:hint="eastAsia"/>
          <w:b w:val="0"/>
          <w:kern w:val="0"/>
        </w:rPr>
        <w:t>高壓岸電成本</w:t>
      </w:r>
      <w:proofErr w:type="gramEnd"/>
      <w:r w:rsidRPr="00330F80">
        <w:rPr>
          <w:rFonts w:ascii="標楷體" w:hAnsi="標楷體" w:cs="Times New Roman" w:hint="eastAsia"/>
          <w:b w:val="0"/>
          <w:kern w:val="0"/>
        </w:rPr>
        <w:t>，缺乏使用誘因等情，</w:t>
      </w:r>
      <w:proofErr w:type="gramStart"/>
      <w:r w:rsidR="005206A1" w:rsidRPr="00330F80">
        <w:rPr>
          <w:rFonts w:ascii="標楷體" w:hAnsi="標楷體" w:cs="Times New Roman" w:hint="eastAsia"/>
          <w:b w:val="0"/>
          <w:kern w:val="0"/>
        </w:rPr>
        <w:t>爰</w:t>
      </w:r>
      <w:proofErr w:type="gramEnd"/>
      <w:r w:rsidR="005206A1" w:rsidRPr="00330F80">
        <w:rPr>
          <w:rFonts w:ascii="標楷體" w:hAnsi="標楷體" w:cs="Times New Roman" w:hint="eastAsia"/>
          <w:b w:val="0"/>
          <w:kern w:val="0"/>
        </w:rPr>
        <w:t>於114年1月間決議暫緩徵收，</w:t>
      </w:r>
      <w:r w:rsidR="005366C4" w:rsidRPr="00330F80">
        <w:rPr>
          <w:rFonts w:ascii="標楷體" w:hAnsi="標楷體" w:cs="Times New Roman" w:hint="eastAsia"/>
          <w:b w:val="0"/>
          <w:kern w:val="0"/>
        </w:rPr>
        <w:t>截</w:t>
      </w:r>
      <w:r w:rsidRPr="00330F80">
        <w:rPr>
          <w:rFonts w:ascii="標楷體" w:hAnsi="標楷體" w:cs="Times New Roman" w:hint="eastAsia"/>
          <w:b w:val="0"/>
          <w:kern w:val="0"/>
        </w:rPr>
        <w:t>至114年4月21日止，已歷時10年餘仍</w:t>
      </w:r>
      <w:r w:rsidR="00B3480E" w:rsidRPr="00330F80">
        <w:rPr>
          <w:rFonts w:ascii="標楷體" w:hAnsi="標楷體" w:cs="Times New Roman" w:hint="eastAsia"/>
          <w:b w:val="0"/>
          <w:kern w:val="0"/>
        </w:rPr>
        <w:t>暫緩</w:t>
      </w:r>
      <w:r w:rsidRPr="00330F80">
        <w:rPr>
          <w:rFonts w:ascii="標楷體" w:hAnsi="標楷體" w:cs="Times New Roman" w:hint="eastAsia"/>
          <w:b w:val="0"/>
          <w:kern w:val="0"/>
        </w:rPr>
        <w:t>開徵船舶空氣污染防制費，又未</w:t>
      </w:r>
      <w:proofErr w:type="gramStart"/>
      <w:r w:rsidRPr="00330F80">
        <w:rPr>
          <w:rFonts w:ascii="標楷體" w:hAnsi="標楷體" w:cs="Times New Roman" w:hint="eastAsia"/>
          <w:b w:val="0"/>
          <w:kern w:val="0"/>
        </w:rPr>
        <w:t>研</w:t>
      </w:r>
      <w:proofErr w:type="gramEnd"/>
      <w:r w:rsidRPr="00330F80">
        <w:rPr>
          <w:rFonts w:ascii="標楷體" w:hAnsi="標楷體" w:cs="Times New Roman" w:hint="eastAsia"/>
          <w:b w:val="0"/>
          <w:kern w:val="0"/>
        </w:rPr>
        <w:t>擬相關配套措施，恐影響船舶空氣污染物排放減量成效，亦難</w:t>
      </w:r>
      <w:proofErr w:type="gramStart"/>
      <w:r w:rsidRPr="00330F80">
        <w:rPr>
          <w:rFonts w:ascii="標楷體" w:hAnsi="標楷體" w:cs="Times New Roman" w:hint="eastAsia"/>
          <w:b w:val="0"/>
          <w:kern w:val="0"/>
        </w:rPr>
        <w:t>促進岸電設施</w:t>
      </w:r>
      <w:proofErr w:type="gramEnd"/>
      <w:r w:rsidRPr="00330F80">
        <w:rPr>
          <w:rFonts w:ascii="標楷體" w:hAnsi="標楷體" w:cs="Times New Roman" w:hint="eastAsia"/>
          <w:b w:val="0"/>
          <w:kern w:val="0"/>
        </w:rPr>
        <w:t>使用</w:t>
      </w:r>
      <w:r w:rsidR="005366C4" w:rsidRPr="00330F80">
        <w:rPr>
          <w:rFonts w:ascii="標楷體" w:hAnsi="標楷體" w:cs="Times New Roman" w:hint="eastAsia"/>
          <w:b w:val="0"/>
          <w:kern w:val="0"/>
        </w:rPr>
        <w:t>，經函請行政院督促環境部加速普及</w:t>
      </w:r>
      <w:proofErr w:type="gramStart"/>
      <w:r w:rsidR="005366C4" w:rsidRPr="00330F80">
        <w:rPr>
          <w:rFonts w:ascii="標楷體" w:hAnsi="標楷體" w:cs="Times New Roman" w:hint="eastAsia"/>
          <w:b w:val="0"/>
          <w:kern w:val="0"/>
        </w:rPr>
        <w:t>高壓岸電設備</w:t>
      </w:r>
      <w:proofErr w:type="gramEnd"/>
      <w:r w:rsidR="005366C4" w:rsidRPr="00330F80">
        <w:rPr>
          <w:rFonts w:ascii="標楷體" w:hAnsi="標楷體" w:cs="Times New Roman" w:hint="eastAsia"/>
          <w:b w:val="0"/>
          <w:kern w:val="0"/>
        </w:rPr>
        <w:t>，並儘速</w:t>
      </w:r>
      <w:proofErr w:type="gramStart"/>
      <w:r w:rsidR="005366C4" w:rsidRPr="00330F80">
        <w:rPr>
          <w:rFonts w:ascii="標楷體" w:hAnsi="標楷體" w:cs="Times New Roman" w:hint="eastAsia"/>
          <w:b w:val="0"/>
          <w:kern w:val="0"/>
        </w:rPr>
        <w:t>研</w:t>
      </w:r>
      <w:proofErr w:type="gramEnd"/>
      <w:r w:rsidR="005366C4" w:rsidRPr="00330F80">
        <w:rPr>
          <w:rFonts w:ascii="標楷體" w:hAnsi="標楷體" w:cs="Times New Roman" w:hint="eastAsia"/>
          <w:b w:val="0"/>
          <w:kern w:val="0"/>
        </w:rPr>
        <w:t>議開徵船舶空氣污染防制費或推動相關配套措施，以提升船舶</w:t>
      </w:r>
      <w:proofErr w:type="gramStart"/>
      <w:r w:rsidR="005366C4" w:rsidRPr="00330F80">
        <w:rPr>
          <w:rFonts w:ascii="標楷體" w:hAnsi="標楷體" w:cs="Times New Roman" w:hint="eastAsia"/>
          <w:b w:val="0"/>
          <w:kern w:val="0"/>
        </w:rPr>
        <w:t>高壓岸電使用率</w:t>
      </w:r>
      <w:proofErr w:type="gramEnd"/>
      <w:r w:rsidR="005366C4" w:rsidRPr="00330F80">
        <w:rPr>
          <w:rFonts w:ascii="標楷體" w:hAnsi="標楷體" w:cs="Times New Roman" w:hint="eastAsia"/>
          <w:b w:val="0"/>
          <w:kern w:val="0"/>
        </w:rPr>
        <w:t>，</w:t>
      </w:r>
      <w:proofErr w:type="gramStart"/>
      <w:r w:rsidR="005366C4" w:rsidRPr="00330F80">
        <w:rPr>
          <w:rFonts w:ascii="標楷體" w:hAnsi="標楷體" w:cs="Times New Roman" w:hint="eastAsia"/>
          <w:b w:val="0"/>
          <w:kern w:val="0"/>
        </w:rPr>
        <w:t>俾</w:t>
      </w:r>
      <w:proofErr w:type="gramEnd"/>
      <w:r w:rsidR="005366C4" w:rsidRPr="00330F80">
        <w:rPr>
          <w:rFonts w:ascii="標楷體" w:hAnsi="標楷體" w:cs="Times New Roman" w:hint="eastAsia"/>
          <w:b w:val="0"/>
          <w:kern w:val="0"/>
        </w:rPr>
        <w:t>達船舶空氣污染物排放減量</w:t>
      </w:r>
      <w:r w:rsidR="001C2A1D" w:rsidRPr="00330F80">
        <w:rPr>
          <w:rFonts w:ascii="標楷體" w:hAnsi="標楷體" w:cs="Times New Roman" w:hint="eastAsia"/>
          <w:b w:val="0"/>
          <w:kern w:val="0"/>
        </w:rPr>
        <w:t>目標</w:t>
      </w:r>
      <w:r w:rsidRPr="00330F80">
        <w:rPr>
          <w:rFonts w:ascii="標楷體" w:hAnsi="標楷體" w:cs="Times New Roman" w:hint="eastAsia"/>
          <w:b w:val="0"/>
          <w:kern w:val="0"/>
        </w:rPr>
        <w:t>。</w:t>
      </w:r>
      <w:proofErr w:type="gramStart"/>
      <w:r w:rsidRPr="00330F80">
        <w:rPr>
          <w:rFonts w:ascii="標楷體" w:hAnsi="標楷體" w:cs="Times New Roman" w:hint="eastAsia"/>
          <w:b w:val="0"/>
          <w:bCs w:val="0"/>
          <w:kern w:val="0"/>
        </w:rPr>
        <w:t>【</w:t>
      </w:r>
      <w:proofErr w:type="gramEnd"/>
      <w:r w:rsidRPr="00330F80">
        <w:rPr>
          <w:rFonts w:ascii="標楷體" w:hAnsi="標楷體" w:cs="Times New Roman" w:hint="eastAsia"/>
          <w:b w:val="0"/>
          <w:bCs w:val="0"/>
          <w:kern w:val="0"/>
        </w:rPr>
        <w:t>詳總決算審核報告</w:t>
      </w:r>
      <w:proofErr w:type="gramStart"/>
      <w:r w:rsidRPr="00330F80">
        <w:rPr>
          <w:rFonts w:ascii="標楷體" w:hAnsi="標楷體" w:cs="Times New Roman" w:hint="eastAsia"/>
          <w:b w:val="0"/>
          <w:bCs w:val="0"/>
          <w:kern w:val="0"/>
        </w:rPr>
        <w:t>第2冊丙</w:t>
      </w:r>
      <w:proofErr w:type="gramEnd"/>
      <w:r w:rsidRPr="00330F80">
        <w:rPr>
          <w:rFonts w:ascii="標楷體" w:hAnsi="標楷體" w:cs="Times New Roman" w:hint="eastAsia"/>
          <w:b w:val="0"/>
          <w:bCs w:val="0"/>
          <w:kern w:val="0"/>
        </w:rPr>
        <w:t>、拾捌、環境部主管項下重要審核意見（三）</w:t>
      </w:r>
      <w:r w:rsidR="00F05755" w:rsidRPr="00330F80">
        <w:rPr>
          <w:rFonts w:ascii="標楷體" w:hAnsi="標楷體" w:cs="Times New Roman" w:hint="eastAsia"/>
          <w:b w:val="0"/>
          <w:bCs w:val="0"/>
          <w:kern w:val="0"/>
        </w:rPr>
        <w:t>5</w:t>
      </w:r>
      <w:r w:rsidRPr="00330F80">
        <w:rPr>
          <w:rFonts w:ascii="標楷體" w:hAnsi="標楷體" w:cs="Times New Roman" w:hint="eastAsia"/>
          <w:b w:val="0"/>
          <w:bCs w:val="0"/>
          <w:kern w:val="0"/>
        </w:rPr>
        <w:t>.】</w:t>
      </w:r>
    </w:p>
    <w:p w14:paraId="597D9AE2" w14:textId="68F5CC91" w:rsidR="005366C4" w:rsidRPr="00330F80" w:rsidRDefault="005366C4" w:rsidP="00421E5E">
      <w:pPr>
        <w:pStyle w:val="aff3"/>
        <w:overflowPunct w:val="0"/>
        <w:spacing w:before="48" w:afterLines="0" w:line="490" w:lineRule="exact"/>
        <w:ind w:firstLineChars="450" w:firstLine="1261"/>
        <w:rPr>
          <w:rFonts w:ascii="標楷體" w:hAnsi="標楷體" w:cs="Times New Roman"/>
          <w:b w:val="0"/>
          <w:bCs w:val="0"/>
          <w:kern w:val="0"/>
        </w:rPr>
      </w:pPr>
      <w:r w:rsidRPr="00330F80">
        <w:rPr>
          <w:rFonts w:ascii="標楷體" w:hAnsi="標楷體" w:cs="Times New Roman" w:hint="eastAsia"/>
          <w:kern w:val="0"/>
        </w:rPr>
        <w:t xml:space="preserve">3.　</w:t>
      </w:r>
      <w:bookmarkStart w:id="5" w:name="_Hlk201222887"/>
      <w:proofErr w:type="gramStart"/>
      <w:r w:rsidR="005D375C" w:rsidRPr="00330F80">
        <w:rPr>
          <w:rFonts w:ascii="標楷體" w:hAnsi="標楷體" w:cs="Times New Roman" w:hint="eastAsia"/>
          <w:kern w:val="0"/>
        </w:rPr>
        <w:t>環境部為減少</w:t>
      </w:r>
      <w:proofErr w:type="gramEnd"/>
      <w:r w:rsidR="005D375C" w:rsidRPr="00330F80">
        <w:rPr>
          <w:rFonts w:ascii="標楷體" w:hAnsi="標楷體" w:cs="Times New Roman" w:hint="eastAsia"/>
          <w:kern w:val="0"/>
        </w:rPr>
        <w:t>老舊機車空氣污染排放，</w:t>
      </w:r>
      <w:proofErr w:type="gramStart"/>
      <w:r w:rsidR="005D375C" w:rsidRPr="00330F80">
        <w:rPr>
          <w:rFonts w:ascii="標楷體" w:hAnsi="標楷體" w:cs="Times New Roman" w:hint="eastAsia"/>
          <w:kern w:val="0"/>
        </w:rPr>
        <w:t>賡</w:t>
      </w:r>
      <w:proofErr w:type="gramEnd"/>
      <w:r w:rsidR="005D375C" w:rsidRPr="00330F80">
        <w:rPr>
          <w:rFonts w:ascii="標楷體" w:hAnsi="標楷體" w:cs="Times New Roman" w:hint="eastAsia"/>
          <w:kern w:val="0"/>
        </w:rPr>
        <w:t>續推動汰舊換新及定期檢驗</w:t>
      </w:r>
      <w:bookmarkEnd w:id="5"/>
      <w:r w:rsidR="005D375C" w:rsidRPr="00330F80">
        <w:rPr>
          <w:rFonts w:ascii="標楷體" w:hAnsi="標楷體" w:cs="Times New Roman" w:hint="eastAsia"/>
          <w:kern w:val="0"/>
        </w:rPr>
        <w:t>，</w:t>
      </w:r>
      <w:r w:rsidR="005D375C" w:rsidRPr="00330F80">
        <w:rPr>
          <w:rFonts w:ascii="標楷體" w:hAnsi="標楷體" w:cs="Times New Roman" w:hint="eastAsia"/>
          <w:kern w:val="0"/>
          <w:szCs w:val="24"/>
        </w:rPr>
        <w:t>惟二行程機車</w:t>
      </w:r>
      <w:proofErr w:type="gramStart"/>
      <w:r w:rsidR="00B3480E" w:rsidRPr="00330F80">
        <w:rPr>
          <w:rFonts w:ascii="標楷體" w:hAnsi="標楷體" w:cs="Times New Roman" w:hint="eastAsia"/>
          <w:kern w:val="0"/>
          <w:szCs w:val="24"/>
        </w:rPr>
        <w:t>汰</w:t>
      </w:r>
      <w:proofErr w:type="gramEnd"/>
      <w:r w:rsidR="00B3480E" w:rsidRPr="00330F80">
        <w:rPr>
          <w:rFonts w:ascii="標楷體" w:hAnsi="標楷體" w:cs="Times New Roman" w:hint="eastAsia"/>
          <w:kern w:val="0"/>
          <w:szCs w:val="24"/>
        </w:rPr>
        <w:t>換</w:t>
      </w:r>
      <w:r w:rsidR="005D375C" w:rsidRPr="00330F80">
        <w:rPr>
          <w:rFonts w:ascii="標楷體" w:hAnsi="標楷體" w:cs="Times New Roman" w:hint="eastAsia"/>
          <w:kern w:val="0"/>
          <w:szCs w:val="24"/>
        </w:rPr>
        <w:t>數量逐年趨緩，且20年以上老舊機車到檢率僅</w:t>
      </w:r>
      <w:proofErr w:type="gramStart"/>
      <w:r w:rsidR="005D375C" w:rsidRPr="00330F80">
        <w:rPr>
          <w:rFonts w:ascii="標楷體" w:hAnsi="標楷體" w:cs="Times New Roman" w:hint="eastAsia"/>
          <w:kern w:val="0"/>
          <w:szCs w:val="24"/>
        </w:rPr>
        <w:t>6成</w:t>
      </w:r>
      <w:proofErr w:type="gramEnd"/>
      <w:r w:rsidR="005D375C" w:rsidRPr="00330F80">
        <w:rPr>
          <w:rFonts w:ascii="標楷體" w:hAnsi="標楷體" w:cs="Times New Roman" w:hint="eastAsia"/>
          <w:kern w:val="0"/>
          <w:szCs w:val="24"/>
        </w:rPr>
        <w:t>餘，不利確認是否符合排氣標準</w:t>
      </w:r>
      <w:r w:rsidRPr="00330F80">
        <w:rPr>
          <w:rFonts w:ascii="標楷體" w:hAnsi="標楷體" w:cs="Times New Roman" w:hint="eastAsia"/>
          <w:kern w:val="0"/>
        </w:rPr>
        <w:t>，允宜</w:t>
      </w:r>
      <w:proofErr w:type="gramStart"/>
      <w:r w:rsidRPr="00330F80">
        <w:rPr>
          <w:rFonts w:ascii="標楷體" w:hAnsi="標楷體" w:cs="Times New Roman" w:hint="eastAsia"/>
          <w:kern w:val="0"/>
        </w:rPr>
        <w:t>研</w:t>
      </w:r>
      <w:proofErr w:type="gramEnd"/>
      <w:r w:rsidRPr="00330F80">
        <w:rPr>
          <w:rFonts w:ascii="標楷體" w:hAnsi="標楷體" w:cs="Times New Roman" w:hint="eastAsia"/>
          <w:kern w:val="0"/>
        </w:rPr>
        <w:t>謀改善：</w:t>
      </w:r>
      <w:proofErr w:type="gramStart"/>
      <w:r w:rsidR="005D375C" w:rsidRPr="00330F80">
        <w:rPr>
          <w:rFonts w:ascii="標楷體" w:hAnsi="標楷體" w:cs="Times New Roman" w:hint="eastAsia"/>
          <w:b w:val="0"/>
          <w:kern w:val="0"/>
        </w:rPr>
        <w:t>環境部為有效</w:t>
      </w:r>
      <w:proofErr w:type="gramEnd"/>
      <w:r w:rsidR="005D375C" w:rsidRPr="00330F80">
        <w:rPr>
          <w:rFonts w:ascii="標楷體" w:hAnsi="標楷體" w:cs="Times New Roman" w:hint="eastAsia"/>
          <w:b w:val="0"/>
          <w:kern w:val="0"/>
        </w:rPr>
        <w:t>管制移動污染源，自</w:t>
      </w:r>
      <w:proofErr w:type="gramStart"/>
      <w:r w:rsidR="005D375C" w:rsidRPr="00330F80">
        <w:rPr>
          <w:rFonts w:ascii="標楷體" w:hAnsi="標楷體" w:cs="Times New Roman" w:hint="eastAsia"/>
          <w:b w:val="0"/>
          <w:kern w:val="0"/>
        </w:rPr>
        <w:t>104</w:t>
      </w:r>
      <w:proofErr w:type="gramEnd"/>
      <w:r w:rsidR="005D375C" w:rsidRPr="00330F80">
        <w:rPr>
          <w:rFonts w:ascii="標楷體" w:hAnsi="標楷體" w:cs="Times New Roman" w:hint="eastAsia"/>
          <w:b w:val="0"/>
          <w:kern w:val="0"/>
        </w:rPr>
        <w:t>年度起補助二行程機車汰舊換新，復於</w:t>
      </w:r>
      <w:proofErr w:type="gramStart"/>
      <w:r w:rsidR="005D375C" w:rsidRPr="00330F80">
        <w:rPr>
          <w:rFonts w:ascii="標楷體" w:hAnsi="標楷體" w:cs="Times New Roman" w:hint="eastAsia"/>
          <w:b w:val="0"/>
          <w:kern w:val="0"/>
        </w:rPr>
        <w:t>108</w:t>
      </w:r>
      <w:proofErr w:type="gramEnd"/>
      <w:r w:rsidR="005D375C" w:rsidRPr="00330F80">
        <w:rPr>
          <w:rFonts w:ascii="標楷體" w:hAnsi="標楷體" w:cs="Times New Roman" w:hint="eastAsia"/>
          <w:b w:val="0"/>
          <w:kern w:val="0"/>
        </w:rPr>
        <w:t>年度擴大</w:t>
      </w:r>
      <w:proofErr w:type="gramStart"/>
      <w:r w:rsidR="005D375C" w:rsidRPr="00330F80">
        <w:rPr>
          <w:rFonts w:ascii="標楷體" w:hAnsi="標楷體" w:cs="Times New Roman" w:hint="eastAsia"/>
          <w:b w:val="0"/>
          <w:kern w:val="0"/>
        </w:rPr>
        <w:t>汰</w:t>
      </w:r>
      <w:proofErr w:type="gramEnd"/>
      <w:r w:rsidR="005D375C" w:rsidRPr="00330F80">
        <w:rPr>
          <w:rFonts w:ascii="標楷體" w:hAnsi="標楷體" w:cs="Times New Roman" w:hint="eastAsia"/>
          <w:b w:val="0"/>
          <w:kern w:val="0"/>
        </w:rPr>
        <w:t>舊補助對象至96年6月30日前出廠之老舊機車，據環境部統計，109至112年度累計補助全國機車汰舊換新</w:t>
      </w:r>
      <w:r w:rsidR="005D375C" w:rsidRPr="00330F80">
        <w:rPr>
          <w:rFonts w:ascii="標楷體" w:hAnsi="標楷體" w:cs="Times New Roman" w:hint="eastAsia"/>
          <w:b w:val="0"/>
          <w:kern w:val="0"/>
        </w:rPr>
        <w:lastRenderedPageBreak/>
        <w:t>及新購電動機車133萬8,118輛，其中二行程機車已自</w:t>
      </w:r>
      <w:proofErr w:type="gramStart"/>
      <w:r w:rsidR="005D375C" w:rsidRPr="00330F80">
        <w:rPr>
          <w:rFonts w:ascii="標楷體" w:hAnsi="標楷體" w:cs="Times New Roman" w:hint="eastAsia"/>
          <w:b w:val="0"/>
          <w:kern w:val="0"/>
        </w:rPr>
        <w:t>1</w:t>
      </w:r>
      <w:r w:rsidR="005D375C" w:rsidRPr="00330F80">
        <w:rPr>
          <w:rFonts w:ascii="標楷體" w:hAnsi="標楷體" w:cs="Times New Roman"/>
          <w:b w:val="0"/>
          <w:kern w:val="0"/>
        </w:rPr>
        <w:t>09</w:t>
      </w:r>
      <w:proofErr w:type="gramEnd"/>
      <w:r w:rsidR="005D375C" w:rsidRPr="00330F80">
        <w:rPr>
          <w:rFonts w:ascii="標楷體" w:hAnsi="標楷體" w:cs="Times New Roman" w:hint="eastAsia"/>
          <w:b w:val="0"/>
          <w:kern w:val="0"/>
        </w:rPr>
        <w:t>年度之</w:t>
      </w:r>
      <w:r w:rsidR="005D375C" w:rsidRPr="00330F80">
        <w:rPr>
          <w:rFonts w:ascii="標楷體" w:hAnsi="標楷體" w:cs="Times New Roman"/>
          <w:b w:val="0"/>
          <w:kern w:val="0"/>
        </w:rPr>
        <w:t>56</w:t>
      </w:r>
      <w:r w:rsidR="005D375C" w:rsidRPr="00330F80">
        <w:rPr>
          <w:rFonts w:ascii="標楷體" w:hAnsi="標楷體" w:cs="Times New Roman" w:hint="eastAsia"/>
          <w:b w:val="0"/>
          <w:kern w:val="0"/>
        </w:rPr>
        <w:t>萬</w:t>
      </w:r>
      <w:r w:rsidR="005D375C" w:rsidRPr="00330F80">
        <w:rPr>
          <w:rFonts w:ascii="標楷體" w:hAnsi="標楷體" w:cs="Times New Roman"/>
          <w:b w:val="0"/>
          <w:kern w:val="0"/>
        </w:rPr>
        <w:t>6,668</w:t>
      </w:r>
      <w:r w:rsidR="005D375C" w:rsidRPr="00330F80">
        <w:rPr>
          <w:rFonts w:ascii="標楷體" w:hAnsi="標楷體" w:cs="Times New Roman" w:hint="eastAsia"/>
          <w:b w:val="0"/>
          <w:kern w:val="0"/>
        </w:rPr>
        <w:t>輛逐年下降至</w:t>
      </w:r>
      <w:proofErr w:type="gramStart"/>
      <w:r w:rsidR="005D375C" w:rsidRPr="00330F80">
        <w:rPr>
          <w:rFonts w:ascii="標楷體" w:hAnsi="標楷體" w:cs="Times New Roman" w:hint="eastAsia"/>
          <w:b w:val="0"/>
          <w:kern w:val="0"/>
        </w:rPr>
        <w:t>1</w:t>
      </w:r>
      <w:r w:rsidR="005D375C" w:rsidRPr="00330F80">
        <w:rPr>
          <w:rFonts w:ascii="標楷體" w:hAnsi="標楷體" w:cs="Times New Roman"/>
          <w:b w:val="0"/>
          <w:kern w:val="0"/>
        </w:rPr>
        <w:t>13</w:t>
      </w:r>
      <w:proofErr w:type="gramEnd"/>
      <w:r w:rsidR="005D375C" w:rsidRPr="00330F80">
        <w:rPr>
          <w:rFonts w:ascii="標楷體" w:hAnsi="標楷體" w:cs="Times New Roman" w:hint="eastAsia"/>
          <w:b w:val="0"/>
          <w:kern w:val="0"/>
        </w:rPr>
        <w:t>年度之2</w:t>
      </w:r>
      <w:r w:rsidR="005D375C" w:rsidRPr="00330F80">
        <w:rPr>
          <w:rFonts w:ascii="標楷體" w:hAnsi="標楷體" w:cs="Times New Roman"/>
          <w:b w:val="0"/>
          <w:kern w:val="0"/>
        </w:rPr>
        <w:t>7</w:t>
      </w:r>
      <w:r w:rsidR="005D375C" w:rsidRPr="00330F80">
        <w:rPr>
          <w:rFonts w:ascii="標楷體" w:hAnsi="標楷體" w:cs="Times New Roman" w:hint="eastAsia"/>
          <w:b w:val="0"/>
          <w:kern w:val="0"/>
        </w:rPr>
        <w:t>萬</w:t>
      </w:r>
      <w:r w:rsidR="005D375C" w:rsidRPr="00330F80">
        <w:rPr>
          <w:rFonts w:ascii="標楷體" w:hAnsi="標楷體" w:cs="Times New Roman"/>
          <w:b w:val="0"/>
          <w:kern w:val="0"/>
        </w:rPr>
        <w:t>7,698</w:t>
      </w:r>
      <w:r w:rsidR="005D375C" w:rsidRPr="00330F80">
        <w:rPr>
          <w:rFonts w:ascii="標楷體" w:hAnsi="標楷體" w:cs="Times New Roman" w:hint="eastAsia"/>
          <w:b w:val="0"/>
          <w:kern w:val="0"/>
        </w:rPr>
        <w:t>輛，減幅達5</w:t>
      </w:r>
      <w:r w:rsidR="005D375C" w:rsidRPr="00330F80">
        <w:rPr>
          <w:rFonts w:ascii="標楷體" w:hAnsi="標楷體" w:cs="Times New Roman"/>
          <w:b w:val="0"/>
          <w:kern w:val="0"/>
        </w:rPr>
        <w:t>0.99</w:t>
      </w:r>
      <w:r w:rsidR="005D375C" w:rsidRPr="00330F80">
        <w:rPr>
          <w:rFonts w:ascii="標楷體" w:hAnsi="標楷體" w:cs="Times New Roman" w:hint="eastAsia"/>
          <w:b w:val="0"/>
          <w:kern w:val="0"/>
        </w:rPr>
        <w:t>％，惟</w:t>
      </w:r>
      <w:proofErr w:type="gramStart"/>
      <w:r w:rsidR="00B3480E" w:rsidRPr="00330F80">
        <w:rPr>
          <w:rFonts w:ascii="標楷體" w:hAnsi="標楷體" w:cs="Times New Roman" w:hint="eastAsia"/>
          <w:b w:val="0"/>
          <w:kern w:val="0"/>
        </w:rPr>
        <w:t>汰</w:t>
      </w:r>
      <w:proofErr w:type="gramEnd"/>
      <w:r w:rsidR="00B3480E" w:rsidRPr="00330F80">
        <w:rPr>
          <w:rFonts w:ascii="標楷體" w:hAnsi="標楷體" w:cs="Times New Roman" w:hint="eastAsia"/>
          <w:b w:val="0"/>
          <w:kern w:val="0"/>
        </w:rPr>
        <w:t>換</w:t>
      </w:r>
      <w:r w:rsidR="005D375C" w:rsidRPr="00330F80">
        <w:rPr>
          <w:rFonts w:ascii="標楷體" w:hAnsi="標楷體" w:cs="Times New Roman" w:hint="eastAsia"/>
          <w:b w:val="0"/>
          <w:kern w:val="0"/>
        </w:rPr>
        <w:t>數量自</w:t>
      </w:r>
      <w:proofErr w:type="gramStart"/>
      <w:r w:rsidR="005D375C" w:rsidRPr="00330F80">
        <w:rPr>
          <w:rFonts w:ascii="標楷體" w:hAnsi="標楷體" w:cs="Times New Roman" w:hint="eastAsia"/>
          <w:b w:val="0"/>
          <w:kern w:val="0"/>
        </w:rPr>
        <w:t>110</w:t>
      </w:r>
      <w:proofErr w:type="gramEnd"/>
      <w:r w:rsidR="005D375C" w:rsidRPr="00330F80">
        <w:rPr>
          <w:rFonts w:ascii="標楷體" w:hAnsi="標楷體" w:cs="Times New Roman" w:hint="eastAsia"/>
          <w:b w:val="0"/>
          <w:kern w:val="0"/>
        </w:rPr>
        <w:t>年度之11萬3,766輛，逐年下降至</w:t>
      </w:r>
      <w:proofErr w:type="gramStart"/>
      <w:r w:rsidR="005D375C" w:rsidRPr="00330F80">
        <w:rPr>
          <w:rFonts w:ascii="標楷體" w:hAnsi="標楷體" w:cs="Times New Roman" w:hint="eastAsia"/>
          <w:b w:val="0"/>
          <w:kern w:val="0"/>
        </w:rPr>
        <w:t>113</w:t>
      </w:r>
      <w:proofErr w:type="gramEnd"/>
      <w:r w:rsidR="005D375C" w:rsidRPr="00330F80">
        <w:rPr>
          <w:rFonts w:ascii="標楷體" w:hAnsi="標楷體" w:cs="Times New Roman" w:hint="eastAsia"/>
          <w:b w:val="0"/>
          <w:kern w:val="0"/>
        </w:rPr>
        <w:t>年度之4萬7,818輛，下降幅度趨緩，</w:t>
      </w:r>
      <w:proofErr w:type="gramStart"/>
      <w:r w:rsidR="00B3480E" w:rsidRPr="00330F80">
        <w:rPr>
          <w:rFonts w:ascii="標楷體" w:hAnsi="標楷體" w:cs="Times New Roman" w:hint="eastAsia"/>
          <w:b w:val="0"/>
          <w:kern w:val="0"/>
        </w:rPr>
        <w:t>汰</w:t>
      </w:r>
      <w:proofErr w:type="gramEnd"/>
      <w:r w:rsidR="00B3480E" w:rsidRPr="00330F80">
        <w:rPr>
          <w:rFonts w:ascii="標楷體" w:hAnsi="標楷體" w:cs="Times New Roman" w:hint="eastAsia"/>
          <w:b w:val="0"/>
          <w:kern w:val="0"/>
        </w:rPr>
        <w:t>換</w:t>
      </w:r>
      <w:r w:rsidR="005D375C" w:rsidRPr="00330F80">
        <w:rPr>
          <w:rFonts w:ascii="標楷體" w:hAnsi="標楷體" w:cs="Times New Roman" w:hint="eastAsia"/>
          <w:b w:val="0"/>
          <w:kern w:val="0"/>
        </w:rPr>
        <w:t>二行程機車之政策已面臨瓶頸。</w:t>
      </w:r>
      <w:proofErr w:type="gramStart"/>
      <w:r w:rsidR="005D375C" w:rsidRPr="00330F80">
        <w:rPr>
          <w:rFonts w:ascii="標楷體" w:hAnsi="標楷體" w:cs="Times New Roman" w:hint="eastAsia"/>
          <w:b w:val="0"/>
          <w:kern w:val="0"/>
        </w:rPr>
        <w:t>環境部復為</w:t>
      </w:r>
      <w:proofErr w:type="gramEnd"/>
      <w:r w:rsidR="005D375C" w:rsidRPr="00330F80">
        <w:rPr>
          <w:rFonts w:ascii="標楷體" w:hAnsi="標楷體" w:cs="Times New Roman" w:hint="eastAsia"/>
          <w:b w:val="0"/>
          <w:kern w:val="0"/>
        </w:rPr>
        <w:t>加強移動污染源管制措施，於108年3月4日修正發布「機車實施排放空氣污染物定期檢驗之對象、區域、頻率及期限」，規範出廠滿5年以上之機車，</w:t>
      </w:r>
      <w:proofErr w:type="gramStart"/>
      <w:r w:rsidR="005D375C" w:rsidRPr="00330F80">
        <w:rPr>
          <w:rFonts w:ascii="標楷體" w:hAnsi="標楷體" w:cs="Times New Roman" w:hint="eastAsia"/>
          <w:b w:val="0"/>
          <w:kern w:val="0"/>
        </w:rPr>
        <w:t>均須全面</w:t>
      </w:r>
      <w:proofErr w:type="gramEnd"/>
      <w:r w:rsidR="005D375C" w:rsidRPr="00330F80">
        <w:rPr>
          <w:rFonts w:ascii="標楷體" w:hAnsi="標楷體" w:cs="Times New Roman" w:hint="eastAsia"/>
          <w:b w:val="0"/>
          <w:kern w:val="0"/>
        </w:rPr>
        <w:t>實施定期檢驗，惟據該部統計，</w:t>
      </w:r>
      <w:proofErr w:type="gramStart"/>
      <w:r w:rsidR="005D375C" w:rsidRPr="00330F80">
        <w:rPr>
          <w:rFonts w:ascii="標楷體" w:hAnsi="標楷體" w:cs="Times New Roman" w:hint="eastAsia"/>
          <w:b w:val="0"/>
          <w:kern w:val="0"/>
        </w:rPr>
        <w:t>113</w:t>
      </w:r>
      <w:proofErr w:type="gramEnd"/>
      <w:r w:rsidR="005D375C" w:rsidRPr="00330F80">
        <w:rPr>
          <w:rFonts w:ascii="標楷體" w:hAnsi="標楷體" w:cs="Times New Roman" w:hint="eastAsia"/>
          <w:b w:val="0"/>
          <w:kern w:val="0"/>
        </w:rPr>
        <w:t>年度全國經實施排放空氣污染物定期檢驗之機車計793萬8,503輛，占當年度通知應到檢986萬7,545輛之80.45％，其中車齡20年以上老舊機車（含二行程或四行程機車）實際檢測數計</w:t>
      </w:r>
      <w:r w:rsidR="005D375C" w:rsidRPr="00330F80">
        <w:rPr>
          <w:rFonts w:ascii="標楷體" w:hAnsi="標楷體" w:cs="Times New Roman"/>
          <w:b w:val="0"/>
          <w:kern w:val="0"/>
        </w:rPr>
        <w:t>94</w:t>
      </w:r>
      <w:r w:rsidR="005D375C" w:rsidRPr="00330F80">
        <w:rPr>
          <w:rFonts w:ascii="標楷體" w:hAnsi="標楷體" w:cs="Times New Roman" w:hint="eastAsia"/>
          <w:b w:val="0"/>
          <w:kern w:val="0"/>
        </w:rPr>
        <w:t>萬</w:t>
      </w:r>
      <w:r w:rsidR="005D375C" w:rsidRPr="00330F80">
        <w:rPr>
          <w:rFonts w:ascii="標楷體" w:hAnsi="標楷體" w:cs="Times New Roman"/>
          <w:b w:val="0"/>
          <w:kern w:val="0"/>
        </w:rPr>
        <w:t>3,604</w:t>
      </w:r>
      <w:r w:rsidR="005D375C" w:rsidRPr="00330F80">
        <w:rPr>
          <w:rFonts w:ascii="標楷體" w:hAnsi="標楷體" w:cs="Times New Roman" w:hint="eastAsia"/>
          <w:b w:val="0"/>
          <w:kern w:val="0"/>
        </w:rPr>
        <w:t>輛，僅占通知應到檢149萬4,918輛之63.12％，老舊機車到檢率仍低，尚難</w:t>
      </w:r>
      <w:r w:rsidR="005D375C" w:rsidRPr="00330F80">
        <w:rPr>
          <w:rFonts w:ascii="標楷體" w:hAnsi="標楷體" w:cs="Times New Roman" w:hint="eastAsia"/>
          <w:b w:val="0"/>
          <w:bCs w:val="0"/>
          <w:kern w:val="0"/>
          <w:szCs w:val="24"/>
        </w:rPr>
        <w:t>確認</w:t>
      </w:r>
      <w:proofErr w:type="gramStart"/>
      <w:r w:rsidR="005D375C" w:rsidRPr="00330F80">
        <w:rPr>
          <w:rFonts w:ascii="標楷體" w:hAnsi="標楷體" w:cs="Times New Roman" w:hint="eastAsia"/>
          <w:b w:val="0"/>
          <w:bCs w:val="0"/>
          <w:kern w:val="0"/>
          <w:szCs w:val="24"/>
        </w:rPr>
        <w:t>未到</w:t>
      </w:r>
      <w:r w:rsidR="005D375C" w:rsidRPr="00330F80">
        <w:rPr>
          <w:rFonts w:ascii="標楷體" w:hAnsi="標楷體" w:cs="Times New Roman" w:hint="eastAsia"/>
          <w:b w:val="0"/>
          <w:kern w:val="0"/>
        </w:rPr>
        <w:t>檢老舊</w:t>
      </w:r>
      <w:proofErr w:type="gramEnd"/>
      <w:r w:rsidR="005D375C" w:rsidRPr="00330F80">
        <w:rPr>
          <w:rFonts w:ascii="標楷體" w:hAnsi="標楷體" w:cs="Times New Roman" w:hint="eastAsia"/>
          <w:b w:val="0"/>
          <w:kern w:val="0"/>
        </w:rPr>
        <w:t>機車排放空氣污染物情形是否符合排氣標準</w:t>
      </w:r>
      <w:r w:rsidRPr="00330F80">
        <w:rPr>
          <w:rFonts w:ascii="標楷體" w:hAnsi="標楷體" w:cs="Times New Roman" w:hint="eastAsia"/>
          <w:b w:val="0"/>
          <w:kern w:val="0"/>
        </w:rPr>
        <w:t>，經函請行政院督促環境部</w:t>
      </w:r>
      <w:r w:rsidR="005D375C" w:rsidRPr="00330F80">
        <w:rPr>
          <w:rFonts w:ascii="標楷體" w:hAnsi="標楷體" w:cs="Times New Roman" w:hint="eastAsia"/>
          <w:b w:val="0"/>
          <w:kern w:val="0"/>
        </w:rPr>
        <w:t>加強推動老舊機車</w:t>
      </w:r>
      <w:proofErr w:type="gramStart"/>
      <w:r w:rsidR="005D375C" w:rsidRPr="00330F80">
        <w:rPr>
          <w:rFonts w:ascii="標楷體" w:hAnsi="標楷體" w:cs="Times New Roman" w:hint="eastAsia"/>
          <w:b w:val="0"/>
          <w:kern w:val="0"/>
        </w:rPr>
        <w:t>汰</w:t>
      </w:r>
      <w:proofErr w:type="gramEnd"/>
      <w:r w:rsidR="005D375C" w:rsidRPr="00330F80">
        <w:rPr>
          <w:rFonts w:ascii="標楷體" w:hAnsi="標楷體" w:cs="Times New Roman" w:hint="eastAsia"/>
          <w:b w:val="0"/>
          <w:kern w:val="0"/>
        </w:rPr>
        <w:t>換，並依空氣污染防制法相關規定，落實執行機車定期檢驗，以提升老舊機車到檢率</w:t>
      </w:r>
      <w:r w:rsidRPr="00330F80">
        <w:rPr>
          <w:rFonts w:ascii="標楷體" w:hAnsi="標楷體" w:cs="Times New Roman" w:hint="eastAsia"/>
          <w:b w:val="0"/>
          <w:kern w:val="0"/>
        </w:rPr>
        <w:t>。</w:t>
      </w:r>
      <w:proofErr w:type="gramStart"/>
      <w:r w:rsidRPr="00330F80">
        <w:rPr>
          <w:rFonts w:ascii="標楷體" w:hAnsi="標楷體" w:cs="Times New Roman" w:hint="eastAsia"/>
          <w:b w:val="0"/>
          <w:bCs w:val="0"/>
          <w:kern w:val="0"/>
        </w:rPr>
        <w:t>【</w:t>
      </w:r>
      <w:proofErr w:type="gramEnd"/>
      <w:r w:rsidRPr="00330F80">
        <w:rPr>
          <w:rFonts w:ascii="標楷體" w:hAnsi="標楷體" w:cs="Times New Roman" w:hint="eastAsia"/>
          <w:b w:val="0"/>
          <w:bCs w:val="0"/>
          <w:kern w:val="0"/>
        </w:rPr>
        <w:t>詳總決算審核報告</w:t>
      </w:r>
      <w:proofErr w:type="gramStart"/>
      <w:r w:rsidRPr="00330F80">
        <w:rPr>
          <w:rFonts w:ascii="標楷體" w:hAnsi="標楷體" w:cs="Times New Roman" w:hint="eastAsia"/>
          <w:b w:val="0"/>
          <w:bCs w:val="0"/>
          <w:kern w:val="0"/>
        </w:rPr>
        <w:t>第2冊丙</w:t>
      </w:r>
      <w:proofErr w:type="gramEnd"/>
      <w:r w:rsidRPr="00330F80">
        <w:rPr>
          <w:rFonts w:ascii="標楷體" w:hAnsi="標楷體" w:cs="Times New Roman" w:hint="eastAsia"/>
          <w:b w:val="0"/>
          <w:bCs w:val="0"/>
          <w:kern w:val="0"/>
        </w:rPr>
        <w:t>、拾捌、環境部主管項下重要審核意見（三）</w:t>
      </w:r>
      <w:r w:rsidR="005D375C" w:rsidRPr="00330F80">
        <w:rPr>
          <w:rFonts w:ascii="標楷體" w:hAnsi="標楷體" w:cs="Times New Roman" w:hint="eastAsia"/>
          <w:b w:val="0"/>
          <w:bCs w:val="0"/>
          <w:kern w:val="0"/>
        </w:rPr>
        <w:t>6</w:t>
      </w:r>
      <w:r w:rsidRPr="00330F80">
        <w:rPr>
          <w:rFonts w:ascii="標楷體" w:hAnsi="標楷體" w:cs="Times New Roman" w:hint="eastAsia"/>
          <w:b w:val="0"/>
          <w:bCs w:val="0"/>
          <w:kern w:val="0"/>
        </w:rPr>
        <w:t>.】</w:t>
      </w:r>
    </w:p>
    <w:p w14:paraId="0DD33E6C" w14:textId="31CE18FA" w:rsidR="00FE58D5" w:rsidRPr="00330F80" w:rsidRDefault="00FE58D5" w:rsidP="004F6B4D">
      <w:pPr>
        <w:pStyle w:val="aff3"/>
        <w:overflowPunct w:val="0"/>
        <w:spacing w:before="48" w:afterLines="0" w:line="500" w:lineRule="exact"/>
        <w:ind w:firstLineChars="450" w:firstLine="1261"/>
        <w:rPr>
          <w:rFonts w:ascii="標楷體" w:hAnsi="標楷體"/>
          <w:b w:val="0"/>
          <w:bCs w:val="0"/>
          <w:kern w:val="0"/>
        </w:rPr>
      </w:pPr>
      <w:r w:rsidRPr="00330F80">
        <w:rPr>
          <w:rFonts w:ascii="標楷體" w:hAnsi="標楷體" w:cs="Times New Roman" w:hint="eastAsia"/>
          <w:kern w:val="0"/>
        </w:rPr>
        <w:t xml:space="preserve">4.　</w:t>
      </w:r>
      <w:r w:rsidR="0033257B" w:rsidRPr="00330F80">
        <w:rPr>
          <w:rFonts w:ascii="標楷體" w:hAnsi="標楷體" w:cs="Times New Roman" w:hint="eastAsia"/>
          <w:kern w:val="0"/>
        </w:rPr>
        <w:t>台灣中油公司配合我國</w:t>
      </w:r>
      <w:proofErr w:type="gramStart"/>
      <w:r w:rsidR="0033257B" w:rsidRPr="00330F80">
        <w:rPr>
          <w:rFonts w:ascii="標楷體" w:hAnsi="標楷體" w:cs="Times New Roman" w:hint="eastAsia"/>
          <w:kern w:val="0"/>
        </w:rPr>
        <w:t>空運減碳</w:t>
      </w:r>
      <w:r w:rsidR="00AB2EF2" w:rsidRPr="00330F80">
        <w:rPr>
          <w:rFonts w:ascii="標楷體" w:hAnsi="標楷體" w:cs="Times New Roman" w:hint="eastAsia"/>
          <w:kern w:val="0"/>
        </w:rPr>
        <w:t>及空污減量</w:t>
      </w:r>
      <w:proofErr w:type="gramEnd"/>
      <w:r w:rsidR="0033257B" w:rsidRPr="00330F80">
        <w:rPr>
          <w:rFonts w:ascii="標楷體" w:hAnsi="標楷體" w:cs="Times New Roman" w:hint="eastAsia"/>
          <w:kern w:val="0"/>
        </w:rPr>
        <w:t>政策，推動永</w:t>
      </w:r>
      <w:proofErr w:type="gramStart"/>
      <w:r w:rsidR="0033257B" w:rsidRPr="00330F80">
        <w:rPr>
          <w:rFonts w:ascii="標楷體" w:hAnsi="標楷體" w:cs="Times New Roman" w:hint="eastAsia"/>
          <w:kern w:val="0"/>
        </w:rPr>
        <w:t>續航空燃油</w:t>
      </w:r>
      <w:proofErr w:type="gramEnd"/>
      <w:r w:rsidR="0033257B" w:rsidRPr="00330F80">
        <w:rPr>
          <w:rFonts w:ascii="標楷體" w:hAnsi="標楷體" w:cs="Times New Roman" w:hint="eastAsia"/>
          <w:kern w:val="0"/>
        </w:rPr>
        <w:t>（SAF）成品進口作業及評估自產可行性，惟尚需視航空公司用量需求是否達量產規模及克服相關法規、生產技術及進料來源等瓶頸，允宜</w:t>
      </w:r>
      <w:proofErr w:type="gramStart"/>
      <w:r w:rsidR="0033257B" w:rsidRPr="00330F80">
        <w:rPr>
          <w:rFonts w:ascii="標楷體" w:hAnsi="標楷體" w:cs="Times New Roman" w:hint="eastAsia"/>
          <w:kern w:val="0"/>
        </w:rPr>
        <w:t>研謀善策妥處</w:t>
      </w:r>
      <w:proofErr w:type="gramEnd"/>
      <w:r w:rsidR="0033257B" w:rsidRPr="00330F80">
        <w:rPr>
          <w:rFonts w:ascii="標楷體" w:hAnsi="標楷體" w:cs="Times New Roman" w:hint="eastAsia"/>
          <w:kern w:val="0"/>
        </w:rPr>
        <w:t>：</w:t>
      </w:r>
      <w:r w:rsidR="0033257B" w:rsidRPr="00330F80">
        <w:rPr>
          <w:rFonts w:ascii="標楷體" w:hAnsi="標楷體" w:cs="Times New Roman" w:hint="eastAsia"/>
          <w:b w:val="0"/>
          <w:bCs w:val="0"/>
          <w:kern w:val="0"/>
        </w:rPr>
        <w:t>交通部民用航空局（下稱民航局）依循國際民用航空組織（International Civil Aviation Organization, ICAO）相關會議決議並參考各國推動作法，於113年6月21日發布新聞稿，參照ICAO國際航空業長期理想目標</w:t>
      </w:r>
      <w:proofErr w:type="gramStart"/>
      <w:r w:rsidR="0033257B" w:rsidRPr="00330F80">
        <w:rPr>
          <w:rFonts w:ascii="標楷體" w:hAnsi="標楷體" w:cs="Times New Roman" w:hint="eastAsia"/>
          <w:b w:val="0"/>
          <w:bCs w:val="0"/>
          <w:kern w:val="0"/>
        </w:rPr>
        <w:t>之減碳策略</w:t>
      </w:r>
      <w:proofErr w:type="gramEnd"/>
      <w:r w:rsidR="0033257B" w:rsidRPr="00330F80">
        <w:rPr>
          <w:rFonts w:ascii="標楷體" w:hAnsi="標楷體" w:cs="Times New Roman" w:hint="eastAsia"/>
          <w:b w:val="0"/>
          <w:bCs w:val="0"/>
          <w:kern w:val="0"/>
        </w:rPr>
        <w:t>，啟動國內機場添加永</w:t>
      </w:r>
      <w:proofErr w:type="gramStart"/>
      <w:r w:rsidR="0033257B" w:rsidRPr="00330F80">
        <w:rPr>
          <w:rFonts w:ascii="標楷體" w:hAnsi="標楷體" w:cs="Times New Roman" w:hint="eastAsia"/>
          <w:b w:val="0"/>
          <w:bCs w:val="0"/>
          <w:kern w:val="0"/>
        </w:rPr>
        <w:t>續航空燃油</w:t>
      </w:r>
      <w:proofErr w:type="gramEnd"/>
      <w:r w:rsidR="0033257B" w:rsidRPr="00330F80">
        <w:rPr>
          <w:rFonts w:ascii="標楷體" w:hAnsi="標楷體" w:cs="Times New Roman" w:hint="eastAsia"/>
          <w:b w:val="0"/>
          <w:bCs w:val="0"/>
          <w:kern w:val="0"/>
        </w:rPr>
        <w:t>（</w:t>
      </w:r>
      <w:r w:rsidR="00B6207A" w:rsidRPr="00330F80">
        <w:rPr>
          <w:rFonts w:ascii="標楷體" w:hAnsi="標楷體" w:cs="Times New Roman"/>
          <w:b w:val="0"/>
          <w:bCs w:val="0"/>
          <w:kern w:val="0"/>
        </w:rPr>
        <w:t xml:space="preserve">Sustainable Aviation Fuel, </w:t>
      </w:r>
      <w:r w:rsidR="0033257B" w:rsidRPr="00330F80">
        <w:rPr>
          <w:rFonts w:ascii="標楷體" w:hAnsi="標楷體" w:cs="Times New Roman" w:hint="eastAsia"/>
          <w:b w:val="0"/>
          <w:bCs w:val="0"/>
          <w:kern w:val="0"/>
        </w:rPr>
        <w:t>SAF）之試行計畫，預計114年上半年由台灣中油公司於桃園機場及松山機場為國籍航空班機首次</w:t>
      </w:r>
      <w:r w:rsidR="0033257B" w:rsidRPr="00330F80">
        <w:rPr>
          <w:rFonts w:ascii="標楷體" w:hAnsi="標楷體" w:cs="Times New Roman" w:hint="eastAsia"/>
          <w:b w:val="0"/>
          <w:kern w:val="0"/>
        </w:rPr>
        <w:t>添加</w:t>
      </w:r>
      <w:r w:rsidR="0033257B" w:rsidRPr="00330F80">
        <w:rPr>
          <w:rFonts w:ascii="標楷體" w:hAnsi="標楷體" w:cs="Times New Roman" w:hint="eastAsia"/>
          <w:b w:val="0"/>
          <w:bCs w:val="0"/>
          <w:kern w:val="0"/>
        </w:rPr>
        <w:t>SAF，加速國籍航空</w:t>
      </w:r>
      <w:r w:rsidR="00AB2EF2" w:rsidRPr="00330F80">
        <w:rPr>
          <w:rFonts w:ascii="標楷體" w:hAnsi="標楷體" w:cs="Times New Roman" w:hint="eastAsia"/>
          <w:b w:val="0"/>
          <w:bCs w:val="0"/>
          <w:kern w:val="0"/>
        </w:rPr>
        <w:t>溫室氣體及空氣污染物</w:t>
      </w:r>
      <w:r w:rsidR="0033257B" w:rsidRPr="00330F80">
        <w:rPr>
          <w:rFonts w:ascii="標楷體" w:hAnsi="標楷體" w:cs="Times New Roman" w:hint="eastAsia"/>
          <w:b w:val="0"/>
          <w:bCs w:val="0"/>
          <w:kern w:val="0"/>
        </w:rPr>
        <w:t>減量，達成我國</w:t>
      </w:r>
      <w:proofErr w:type="gramStart"/>
      <w:r w:rsidR="0033257B" w:rsidRPr="00330F80">
        <w:rPr>
          <w:rFonts w:ascii="標楷體" w:hAnsi="標楷體" w:cs="Times New Roman" w:hint="eastAsia"/>
          <w:b w:val="0"/>
          <w:bCs w:val="0"/>
          <w:kern w:val="0"/>
        </w:rPr>
        <w:t>空運減碳</w:t>
      </w:r>
      <w:r w:rsidR="00AB2EF2" w:rsidRPr="00330F80">
        <w:rPr>
          <w:rFonts w:ascii="標楷體" w:hAnsi="標楷體" w:cs="Times New Roman" w:hint="eastAsia"/>
          <w:b w:val="0"/>
          <w:bCs w:val="0"/>
          <w:kern w:val="0"/>
        </w:rPr>
        <w:t>及空污減量</w:t>
      </w:r>
      <w:proofErr w:type="gramEnd"/>
      <w:r w:rsidR="0033257B" w:rsidRPr="00330F80">
        <w:rPr>
          <w:rFonts w:ascii="標楷體" w:hAnsi="標楷體" w:cs="Times New Roman" w:hint="eastAsia"/>
          <w:b w:val="0"/>
          <w:bCs w:val="0"/>
          <w:kern w:val="0"/>
        </w:rPr>
        <w:t>政策。經查，台灣中油公司考量國際航空運輸添加SAF將成為國際趨勢，及回應未來國籍航空業者對於SAF需求，已分別進行短中長期工作規劃，短期主要係配合民航局辦理SAF試行計畫，由台灣中油公司</w:t>
      </w:r>
      <w:proofErr w:type="gramStart"/>
      <w:r w:rsidR="0033257B" w:rsidRPr="00330F80">
        <w:rPr>
          <w:rFonts w:ascii="標楷體" w:hAnsi="標楷體" w:cs="Times New Roman" w:hint="eastAsia"/>
          <w:b w:val="0"/>
          <w:bCs w:val="0"/>
          <w:kern w:val="0"/>
        </w:rPr>
        <w:t>洽</w:t>
      </w:r>
      <w:proofErr w:type="gramEnd"/>
      <w:r w:rsidR="0033257B" w:rsidRPr="00330F80">
        <w:rPr>
          <w:rFonts w:ascii="標楷體" w:hAnsi="標楷體" w:cs="Times New Roman" w:hint="eastAsia"/>
          <w:b w:val="0"/>
          <w:bCs w:val="0"/>
          <w:kern w:val="0"/>
        </w:rPr>
        <w:t>國外供應商透過貿易進口成品SAF，並規劃以既有輸儲系統供油松山機場與桃園機場，於114年上半年為國籍航空公司進行首次加注作業，又台灣中油公司</w:t>
      </w:r>
      <w:proofErr w:type="gramStart"/>
      <w:r w:rsidR="0033257B" w:rsidRPr="00330F80">
        <w:rPr>
          <w:rFonts w:ascii="標楷體" w:hAnsi="標楷體" w:cs="Times New Roman" w:hint="eastAsia"/>
          <w:b w:val="0"/>
          <w:bCs w:val="0"/>
          <w:kern w:val="0"/>
        </w:rPr>
        <w:t>囿</w:t>
      </w:r>
      <w:proofErr w:type="gramEnd"/>
      <w:r w:rsidR="0033257B" w:rsidRPr="00330F80">
        <w:rPr>
          <w:rFonts w:ascii="標楷體" w:hAnsi="標楷體" w:cs="Times New Roman" w:hint="eastAsia"/>
          <w:b w:val="0"/>
          <w:bCs w:val="0"/>
          <w:kern w:val="0"/>
        </w:rPr>
        <w:t>於進口SAF過程各項輸儲步驟皆需經過ICAO授權機構認證，已於113年5月16日委託台灣衛理國際品保驗證公司協助規劃於114年2月</w:t>
      </w:r>
      <w:r w:rsidR="0033257B" w:rsidRPr="00330F80">
        <w:rPr>
          <w:rFonts w:ascii="標楷體" w:hAnsi="標楷體" w:cs="Times New Roman" w:hint="eastAsia"/>
          <w:b w:val="0"/>
          <w:bCs w:val="0"/>
          <w:kern w:val="0"/>
        </w:rPr>
        <w:lastRenderedPageBreak/>
        <w:t>底取得國際永續性與碳驗證（</w:t>
      </w:r>
      <w:r w:rsidR="0033257B" w:rsidRPr="00330F80">
        <w:rPr>
          <w:rFonts w:ascii="標楷體" w:hAnsi="標楷體" w:cs="Times New Roman"/>
          <w:b w:val="0"/>
          <w:bCs w:val="0"/>
          <w:kern w:val="0"/>
        </w:rPr>
        <w:t>International Sustainability &amp; Carbon Certification,</w:t>
      </w:r>
      <w:r w:rsidR="0033257B" w:rsidRPr="00330F80">
        <w:rPr>
          <w:rFonts w:ascii="標楷體" w:hAnsi="標楷體" w:cs="Times New Roman" w:hint="eastAsia"/>
          <w:b w:val="0"/>
          <w:bCs w:val="0"/>
          <w:kern w:val="0"/>
        </w:rPr>
        <w:t xml:space="preserve"> </w:t>
      </w:r>
      <w:r w:rsidR="0033257B" w:rsidRPr="00330F80">
        <w:rPr>
          <w:rFonts w:ascii="標楷體" w:hAnsi="標楷體" w:cs="Times New Roman"/>
          <w:b w:val="0"/>
          <w:bCs w:val="0"/>
          <w:kern w:val="0"/>
        </w:rPr>
        <w:t>ISCC</w:t>
      </w:r>
      <w:r w:rsidR="002A683B" w:rsidRPr="00330F80">
        <w:rPr>
          <w:rFonts w:ascii="標楷體" w:hAnsi="標楷體" w:cs="Times New Roman" w:hint="eastAsia"/>
          <w:b w:val="0"/>
          <w:bCs w:val="0"/>
          <w:kern w:val="0"/>
        </w:rPr>
        <w:t>）</w:t>
      </w:r>
      <w:r w:rsidR="0033257B" w:rsidRPr="00330F80">
        <w:rPr>
          <w:rFonts w:ascii="標楷體" w:hAnsi="標楷體" w:cs="Times New Roman" w:hint="eastAsia"/>
          <w:b w:val="0"/>
          <w:bCs w:val="0"/>
          <w:kern w:val="0"/>
        </w:rPr>
        <w:t>，並建置供油中心SAF專</w:t>
      </w:r>
      <w:proofErr w:type="gramStart"/>
      <w:r w:rsidR="0033257B" w:rsidRPr="00330F80">
        <w:rPr>
          <w:rFonts w:ascii="標楷體" w:hAnsi="標楷體" w:cs="Times New Roman" w:hint="eastAsia"/>
          <w:b w:val="0"/>
          <w:bCs w:val="0"/>
          <w:kern w:val="0"/>
        </w:rPr>
        <w:t>管專槽庫</w:t>
      </w:r>
      <w:proofErr w:type="gramEnd"/>
      <w:r w:rsidR="0033257B" w:rsidRPr="00330F80">
        <w:rPr>
          <w:rFonts w:ascii="標楷體" w:hAnsi="標楷體" w:cs="Times New Roman" w:hint="eastAsia"/>
          <w:b w:val="0"/>
          <w:bCs w:val="0"/>
          <w:kern w:val="0"/>
        </w:rPr>
        <w:t>區，</w:t>
      </w:r>
      <w:proofErr w:type="gramStart"/>
      <w:r w:rsidR="0033257B" w:rsidRPr="00330F80">
        <w:rPr>
          <w:rFonts w:ascii="標楷體" w:hAnsi="標楷體" w:cs="Times New Roman" w:hint="eastAsia"/>
          <w:b w:val="0"/>
          <w:bCs w:val="0"/>
          <w:kern w:val="0"/>
        </w:rPr>
        <w:t>俟</w:t>
      </w:r>
      <w:proofErr w:type="gramEnd"/>
      <w:r w:rsidR="0033257B" w:rsidRPr="00330F80">
        <w:rPr>
          <w:rFonts w:ascii="標楷體" w:hAnsi="標楷體" w:cs="Times New Roman" w:hint="eastAsia"/>
          <w:b w:val="0"/>
          <w:bCs w:val="0"/>
          <w:kern w:val="0"/>
        </w:rPr>
        <w:t>航空公司提出需求總量辦理採購作業；中期規劃以進口純淨（Neat）SAF</w:t>
      </w:r>
      <w:proofErr w:type="gramStart"/>
      <w:r w:rsidR="0033257B" w:rsidRPr="00330F80">
        <w:rPr>
          <w:rFonts w:ascii="標楷體" w:hAnsi="標楷體" w:cs="Times New Roman" w:hint="eastAsia"/>
          <w:b w:val="0"/>
          <w:bCs w:val="0"/>
          <w:kern w:val="0"/>
        </w:rPr>
        <w:t>自行摻混加工</w:t>
      </w:r>
      <w:proofErr w:type="gramEnd"/>
      <w:r w:rsidR="0033257B" w:rsidRPr="00330F80">
        <w:rPr>
          <w:rFonts w:ascii="標楷體" w:hAnsi="標楷體" w:cs="Times New Roman" w:hint="eastAsia"/>
          <w:b w:val="0"/>
          <w:bCs w:val="0"/>
          <w:kern w:val="0"/>
        </w:rPr>
        <w:t>成品，於114年底前完成摻配測試，長期則以自產SAF為目標，惟尚需視</w:t>
      </w:r>
      <w:r w:rsidR="0033257B" w:rsidRPr="00330F80">
        <w:rPr>
          <w:rFonts w:ascii="標楷體" w:hAnsi="標楷體" w:cs="Times New Roman" w:hint="eastAsia"/>
          <w:b w:val="0"/>
          <w:bCs w:val="0"/>
          <w:kern w:val="0"/>
          <w:szCs w:val="24"/>
        </w:rPr>
        <w:t>航空公司</w:t>
      </w:r>
      <w:r w:rsidR="0033257B" w:rsidRPr="00330F80">
        <w:rPr>
          <w:rFonts w:ascii="標楷體" w:hAnsi="標楷體" w:cs="Times New Roman" w:hint="eastAsia"/>
          <w:b w:val="0"/>
          <w:bCs w:val="0"/>
          <w:kern w:val="0"/>
        </w:rPr>
        <w:t>用量需求是否達量產規模及克服相關法規、生產技術及進料來源等瓶頸，經函請台灣中油公司持續關注國際機構SAF認證規範，及經濟部標準檢驗局後續制訂SAF國家標準，並進行長期自產SAF之經濟、工程、環境、財務、外部效益等面向之可行性評估作業，積極克服相關限制，以適時因應未來航空業者需求，促進</w:t>
      </w:r>
      <w:proofErr w:type="gramStart"/>
      <w:r w:rsidR="0033257B" w:rsidRPr="00330F80">
        <w:rPr>
          <w:rFonts w:ascii="標楷體" w:hAnsi="標楷體" w:cs="Times New Roman" w:hint="eastAsia"/>
          <w:b w:val="0"/>
          <w:bCs w:val="0"/>
          <w:kern w:val="0"/>
        </w:rPr>
        <w:t>我國淨零轉型</w:t>
      </w:r>
      <w:proofErr w:type="gramEnd"/>
      <w:r w:rsidR="00AB2EF2" w:rsidRPr="00330F80">
        <w:rPr>
          <w:rFonts w:ascii="標楷體" w:hAnsi="標楷體" w:cs="Times New Roman" w:hint="eastAsia"/>
          <w:b w:val="0"/>
          <w:bCs w:val="0"/>
          <w:kern w:val="0"/>
        </w:rPr>
        <w:t>及空氣品質改善</w:t>
      </w:r>
      <w:r w:rsidR="0033257B" w:rsidRPr="00330F80">
        <w:rPr>
          <w:rFonts w:ascii="標楷體" w:hAnsi="標楷體" w:cs="Times New Roman" w:hint="eastAsia"/>
          <w:b w:val="0"/>
          <w:bCs w:val="0"/>
          <w:kern w:val="0"/>
        </w:rPr>
        <w:t>之目標。</w:t>
      </w:r>
      <w:proofErr w:type="gramStart"/>
      <w:r w:rsidR="0033257B" w:rsidRPr="00330F80">
        <w:rPr>
          <w:rFonts w:ascii="標楷體" w:hAnsi="標楷體" w:cs="Times New Roman" w:hint="eastAsia"/>
          <w:b w:val="0"/>
          <w:bCs w:val="0"/>
          <w:kern w:val="0"/>
        </w:rPr>
        <w:t>【</w:t>
      </w:r>
      <w:proofErr w:type="gramEnd"/>
      <w:r w:rsidR="0033257B" w:rsidRPr="00330F80">
        <w:rPr>
          <w:rFonts w:ascii="標楷體" w:hAnsi="標楷體" w:cs="Times New Roman" w:hint="eastAsia"/>
          <w:b w:val="0"/>
          <w:bCs w:val="0"/>
          <w:kern w:val="0"/>
        </w:rPr>
        <w:t>詳審核報告營業部分乙、貳、二、台灣中油股份有限公司項下重要審核意見11.（2）</w:t>
      </w:r>
      <w:proofErr w:type="gramStart"/>
      <w:r w:rsidR="0033257B" w:rsidRPr="00330F80">
        <w:rPr>
          <w:rFonts w:ascii="標楷體" w:hAnsi="標楷體" w:cs="Times New Roman" w:hint="eastAsia"/>
          <w:b w:val="0"/>
          <w:bCs w:val="0"/>
          <w:kern w:val="0"/>
        </w:rPr>
        <w:t>】</w:t>
      </w:r>
      <w:proofErr w:type="gramEnd"/>
      <w:r w:rsidR="0033257B" w:rsidRPr="00330F80">
        <w:rPr>
          <w:rFonts w:ascii="標楷體" w:hAnsi="標楷體" w:cs="Times New Roman" w:hint="eastAsia"/>
          <w:b w:val="0"/>
          <w:bCs w:val="0"/>
          <w:kern w:val="0"/>
        </w:rPr>
        <w:t>。</w:t>
      </w:r>
      <w:r w:rsidRPr="00330F80">
        <w:rPr>
          <w:rFonts w:ascii="標楷體" w:hAnsi="標楷體" w:hint="eastAsia"/>
          <w:b w:val="0"/>
          <w:bCs w:val="0"/>
          <w:kern w:val="0"/>
        </w:rPr>
        <w:t xml:space="preserve"> </w:t>
      </w:r>
    </w:p>
    <w:p w14:paraId="392D69D0" w14:textId="15D0BA04" w:rsidR="003377FA" w:rsidRPr="00330F80" w:rsidRDefault="004B5547" w:rsidP="00421E5E">
      <w:pPr>
        <w:pStyle w:val="aff3"/>
        <w:overflowPunct w:val="0"/>
        <w:spacing w:beforeLines="100" w:before="240" w:afterLines="50" w:after="120" w:line="490" w:lineRule="exact"/>
        <w:ind w:firstLine="641"/>
        <w:rPr>
          <w:rFonts w:ascii="標楷體" w:hAnsi="標楷體"/>
        </w:rPr>
      </w:pPr>
      <w:r w:rsidRPr="00330F80">
        <w:rPr>
          <w:rFonts w:ascii="標楷體" w:hAnsi="標楷體" w:cs="Times New Roman" w:hint="eastAsia"/>
          <w:kern w:val="0"/>
          <w:sz w:val="32"/>
          <w:szCs w:val="32"/>
        </w:rPr>
        <w:t>（四</w:t>
      </w:r>
      <w:r w:rsidRPr="00330F80">
        <w:rPr>
          <w:rFonts w:ascii="標楷體" w:hAnsi="標楷體" w:cs="Times New Roman"/>
          <w:kern w:val="0"/>
          <w:sz w:val="32"/>
          <w:szCs w:val="32"/>
        </w:rPr>
        <w:t>）</w:t>
      </w:r>
      <w:r w:rsidR="002D3D2A" w:rsidRPr="00330F80">
        <w:rPr>
          <w:rFonts w:ascii="標楷體" w:hAnsi="標楷體" w:hint="eastAsia"/>
          <w:sz w:val="32"/>
          <w:szCs w:val="32"/>
        </w:rPr>
        <w:t>綜合管理及輔助工具</w:t>
      </w:r>
    </w:p>
    <w:p w14:paraId="1E4132A5" w14:textId="13D90275" w:rsidR="003377FA" w:rsidRPr="00330F80" w:rsidRDefault="003505F9" w:rsidP="004F6B4D">
      <w:pPr>
        <w:pStyle w:val="aff3"/>
        <w:overflowPunct w:val="0"/>
        <w:spacing w:before="48" w:afterLines="0" w:line="500" w:lineRule="exact"/>
        <w:ind w:firstLineChars="450" w:firstLine="1261"/>
        <w:rPr>
          <w:rFonts w:ascii="標楷體" w:hAnsi="標楷體" w:cs="Times New Roman"/>
          <w:b w:val="0"/>
          <w:bCs w:val="0"/>
          <w:kern w:val="0"/>
        </w:rPr>
      </w:pPr>
      <w:r w:rsidRPr="00330F80">
        <w:rPr>
          <w:rFonts w:ascii="標楷體" w:hAnsi="標楷體" w:cs="Times New Roman" w:hint="eastAsia"/>
          <w:kern w:val="0"/>
        </w:rPr>
        <w:t>1.　全國細懸浮微粒（PM</w:t>
      </w:r>
      <w:r w:rsidRPr="00330F80">
        <w:rPr>
          <w:rFonts w:ascii="標楷體" w:hAnsi="標楷體" w:cs="Times New Roman" w:hint="eastAsia"/>
          <w:kern w:val="0"/>
          <w:vertAlign w:val="subscript"/>
        </w:rPr>
        <w:t>2.5</w:t>
      </w:r>
      <w:r w:rsidRPr="00330F80">
        <w:rPr>
          <w:rFonts w:ascii="標楷體" w:hAnsi="標楷體" w:cs="Times New Roman" w:hint="eastAsia"/>
          <w:kern w:val="0"/>
        </w:rPr>
        <w:t>）平均濃度已降至12.1</w:t>
      </w:r>
      <w:r w:rsidR="00B3480E" w:rsidRPr="00330F80">
        <w:rPr>
          <w:rFonts w:ascii="標楷體" w:hAnsi="標楷體" w:cs="Times New Roman" w:hint="eastAsia"/>
          <w:kern w:val="0"/>
          <w:szCs w:val="24"/>
        </w:rPr>
        <w:t>μg/m</w:t>
      </w:r>
      <w:r w:rsidR="00B3480E" w:rsidRPr="00330F80">
        <w:rPr>
          <w:rFonts w:ascii="標楷體" w:hAnsi="標楷體" w:cs="Times New Roman" w:hint="eastAsia"/>
          <w:kern w:val="0"/>
          <w:szCs w:val="24"/>
          <w:vertAlign w:val="superscript"/>
        </w:rPr>
        <w:t>3</w:t>
      </w:r>
      <w:r w:rsidRPr="00330F80">
        <w:rPr>
          <w:rFonts w:ascii="標楷體" w:hAnsi="標楷體" w:cs="Times New Roman" w:hint="eastAsia"/>
          <w:kern w:val="0"/>
        </w:rPr>
        <w:t>，惟</w:t>
      </w:r>
      <w:r w:rsidRPr="00330F80">
        <w:rPr>
          <w:rFonts w:ascii="標楷體" w:hAnsi="標楷體" w:hint="eastAsia"/>
          <w:szCs w:val="24"/>
        </w:rPr>
        <w:t>部分</w:t>
      </w:r>
      <w:r w:rsidR="003B56CF" w:rsidRPr="00330F80">
        <w:rPr>
          <w:rFonts w:ascii="標楷體" w:hAnsi="標楷體" w:hint="eastAsia"/>
        </w:rPr>
        <w:t>空氣品質</w:t>
      </w:r>
      <w:r w:rsidRPr="00330F80">
        <w:rPr>
          <w:rFonts w:ascii="標楷體" w:hAnsi="標楷體" w:hint="eastAsia"/>
        </w:rPr>
        <w:t>區細懸浮微粒（PM</w:t>
      </w:r>
      <w:r w:rsidRPr="00330F80">
        <w:rPr>
          <w:rFonts w:ascii="標楷體" w:hAnsi="標楷體" w:hint="eastAsia"/>
          <w:vertAlign w:val="subscript"/>
        </w:rPr>
        <w:t>2.5</w:t>
      </w:r>
      <w:r w:rsidRPr="00330F80">
        <w:rPr>
          <w:rFonts w:ascii="標楷體" w:hAnsi="標楷體" w:hint="eastAsia"/>
        </w:rPr>
        <w:t>）濃度減量未達分區目標，</w:t>
      </w:r>
      <w:r w:rsidR="00D31879" w:rsidRPr="00330F80">
        <w:rPr>
          <w:rFonts w:ascii="標楷體" w:hAnsi="標楷體" w:hint="eastAsia"/>
        </w:rPr>
        <w:t>又方案總目標不具挑戰性，且</w:t>
      </w:r>
      <w:r w:rsidRPr="00330F80">
        <w:rPr>
          <w:rFonts w:ascii="標楷體" w:hAnsi="標楷體" w:hint="eastAsia"/>
        </w:rPr>
        <w:t>未針對</w:t>
      </w:r>
      <w:r w:rsidR="00B3480E" w:rsidRPr="00330F80">
        <w:rPr>
          <w:rFonts w:ascii="標楷體" w:hAnsi="標楷體" w:hint="eastAsia"/>
        </w:rPr>
        <w:t>衍生性PM</w:t>
      </w:r>
      <w:r w:rsidR="00B3480E" w:rsidRPr="00330F80">
        <w:rPr>
          <w:rFonts w:ascii="標楷體" w:hAnsi="標楷體" w:hint="eastAsia"/>
          <w:vertAlign w:val="subscript"/>
        </w:rPr>
        <w:t>2.5</w:t>
      </w:r>
      <w:r w:rsidR="00B3480E" w:rsidRPr="00330F80">
        <w:rPr>
          <w:rFonts w:ascii="標楷體" w:hAnsi="標楷體" w:hint="eastAsia"/>
        </w:rPr>
        <w:t>之前驅化學物質</w:t>
      </w:r>
      <w:r w:rsidRPr="00330F80">
        <w:rPr>
          <w:rFonts w:ascii="標楷體" w:hAnsi="標楷體" w:hint="eastAsia"/>
        </w:rPr>
        <w:t>設定管制目標，不利全面評量空氣品質</w:t>
      </w:r>
      <w:r w:rsidRPr="00330F80">
        <w:rPr>
          <w:rFonts w:ascii="標楷體" w:hAnsi="標楷體" w:cs="Times New Roman" w:hint="eastAsia"/>
          <w:kern w:val="0"/>
        </w:rPr>
        <w:t>，允宜</w:t>
      </w:r>
      <w:proofErr w:type="gramStart"/>
      <w:r w:rsidRPr="00330F80">
        <w:rPr>
          <w:rFonts w:ascii="標楷體" w:hAnsi="標楷體" w:cs="Times New Roman" w:hint="eastAsia"/>
          <w:kern w:val="0"/>
        </w:rPr>
        <w:t>研</w:t>
      </w:r>
      <w:proofErr w:type="gramEnd"/>
      <w:r w:rsidRPr="00330F80">
        <w:rPr>
          <w:rFonts w:ascii="標楷體" w:hAnsi="標楷體" w:cs="Times New Roman" w:hint="eastAsia"/>
          <w:kern w:val="0"/>
        </w:rPr>
        <w:t>謀改善，</w:t>
      </w:r>
      <w:r w:rsidRPr="00330F80">
        <w:rPr>
          <w:rFonts w:ascii="標楷體" w:hAnsi="標楷體" w:cs="Times New Roman" w:hint="eastAsia"/>
          <w:kern w:val="0"/>
          <w:szCs w:val="24"/>
        </w:rPr>
        <w:t>以維護國民健康</w:t>
      </w:r>
      <w:r w:rsidRPr="00330F80">
        <w:rPr>
          <w:rFonts w:ascii="標楷體" w:hAnsi="標楷體" w:cs="Times New Roman" w:hint="eastAsia"/>
          <w:kern w:val="0"/>
        </w:rPr>
        <w:t>：</w:t>
      </w:r>
      <w:proofErr w:type="gramStart"/>
      <w:r w:rsidRPr="00330F80">
        <w:rPr>
          <w:rFonts w:ascii="標楷體" w:hAnsi="標楷體" w:cs="Times New Roman" w:hint="eastAsia"/>
          <w:b w:val="0"/>
          <w:kern w:val="0"/>
        </w:rPr>
        <w:t>環境部為有效</w:t>
      </w:r>
      <w:proofErr w:type="gramEnd"/>
      <w:r w:rsidRPr="00330F80">
        <w:rPr>
          <w:rFonts w:ascii="標楷體" w:hAnsi="標楷體" w:cs="Times New Roman" w:hint="eastAsia"/>
          <w:b w:val="0"/>
          <w:kern w:val="0"/>
        </w:rPr>
        <w:t>提升空氣品質，前報經行政院於109年5月22日核定</w:t>
      </w:r>
      <w:r w:rsidR="00FF2660" w:rsidRPr="00330F80">
        <w:rPr>
          <w:rFonts w:ascii="標楷體" w:hAnsi="標楷體" w:cs="Times New Roman" w:hint="eastAsia"/>
          <w:b w:val="0"/>
          <w:kern w:val="0"/>
        </w:rPr>
        <w:t>空氣污染防制方案（109年至112年）</w:t>
      </w:r>
      <w:r w:rsidRPr="00330F80">
        <w:rPr>
          <w:rFonts w:ascii="標楷體" w:hAnsi="標楷體" w:cs="Times New Roman" w:hint="eastAsia"/>
          <w:b w:val="0"/>
          <w:kern w:val="0"/>
        </w:rPr>
        <w:t>，期能達成</w:t>
      </w:r>
      <w:proofErr w:type="gramStart"/>
      <w:r w:rsidRPr="00330F80">
        <w:rPr>
          <w:rFonts w:ascii="標楷體" w:hAnsi="標楷體" w:cs="Times New Roman" w:hint="eastAsia"/>
          <w:b w:val="0"/>
          <w:kern w:val="0"/>
        </w:rPr>
        <w:t>112</w:t>
      </w:r>
      <w:proofErr w:type="gramEnd"/>
      <w:r w:rsidRPr="00330F80">
        <w:rPr>
          <w:rFonts w:ascii="標楷體" w:hAnsi="標楷體" w:cs="Times New Roman" w:hint="eastAsia"/>
          <w:b w:val="0"/>
          <w:kern w:val="0"/>
        </w:rPr>
        <w:t>年度PM</w:t>
      </w:r>
      <w:r w:rsidRPr="00330F80">
        <w:rPr>
          <w:rFonts w:ascii="標楷體" w:hAnsi="標楷體" w:cs="Times New Roman" w:hint="eastAsia"/>
          <w:b w:val="0"/>
          <w:kern w:val="0"/>
          <w:vertAlign w:val="subscript"/>
        </w:rPr>
        <w:t>2.5</w:t>
      </w:r>
      <w:r w:rsidRPr="00330F80">
        <w:rPr>
          <w:rFonts w:ascii="標楷體" w:hAnsi="標楷體" w:cs="Times New Roman" w:hint="eastAsia"/>
          <w:b w:val="0"/>
          <w:kern w:val="0"/>
        </w:rPr>
        <w:t>全國年平均濃度低於15μg/m</w:t>
      </w:r>
      <w:r w:rsidRPr="00330F80">
        <w:rPr>
          <w:rFonts w:ascii="標楷體" w:hAnsi="標楷體" w:cs="Times New Roman" w:hint="eastAsia"/>
          <w:b w:val="0"/>
          <w:kern w:val="0"/>
          <w:vertAlign w:val="superscript"/>
        </w:rPr>
        <w:t>3</w:t>
      </w:r>
      <w:r w:rsidRPr="00330F80">
        <w:rPr>
          <w:rFonts w:ascii="標楷體" w:hAnsi="標楷體" w:cs="Times New Roman" w:hint="eastAsia"/>
          <w:b w:val="0"/>
          <w:kern w:val="0"/>
        </w:rPr>
        <w:t>之目標，據環境部統計，全國PM</w:t>
      </w:r>
      <w:r w:rsidRPr="00330F80">
        <w:rPr>
          <w:rFonts w:ascii="標楷體" w:hAnsi="標楷體" w:cs="Times New Roman" w:hint="eastAsia"/>
          <w:b w:val="0"/>
          <w:kern w:val="0"/>
          <w:vertAlign w:val="subscript"/>
        </w:rPr>
        <w:t>2.5</w:t>
      </w:r>
      <w:r w:rsidRPr="00330F80">
        <w:rPr>
          <w:rFonts w:ascii="標楷體" w:hAnsi="標楷體" w:cs="Times New Roman" w:hint="eastAsia"/>
          <w:b w:val="0"/>
          <w:kern w:val="0"/>
        </w:rPr>
        <w:t>年平均濃度自</w:t>
      </w:r>
      <w:proofErr w:type="gramStart"/>
      <w:r w:rsidRPr="00330F80">
        <w:rPr>
          <w:rFonts w:ascii="標楷體" w:hAnsi="標楷體" w:cs="Times New Roman" w:hint="eastAsia"/>
          <w:b w:val="0"/>
          <w:kern w:val="0"/>
        </w:rPr>
        <w:t>10</w:t>
      </w:r>
      <w:r w:rsidRPr="00330F80">
        <w:rPr>
          <w:rFonts w:ascii="標楷體" w:hAnsi="標楷體" w:cs="Times New Roman"/>
          <w:b w:val="0"/>
          <w:kern w:val="0"/>
        </w:rPr>
        <w:t>9</w:t>
      </w:r>
      <w:proofErr w:type="gramEnd"/>
      <w:r w:rsidRPr="00330F80">
        <w:rPr>
          <w:rFonts w:ascii="標楷體" w:hAnsi="標楷體" w:cs="Times New Roman" w:hint="eastAsia"/>
          <w:b w:val="0"/>
          <w:kern w:val="0"/>
        </w:rPr>
        <w:t>年度之</w:t>
      </w:r>
      <w:r w:rsidRPr="00330F80">
        <w:rPr>
          <w:rFonts w:ascii="標楷體" w:hAnsi="標楷體" w:cs="Times New Roman"/>
          <w:b w:val="0"/>
          <w:kern w:val="0"/>
        </w:rPr>
        <w:t>14.1</w:t>
      </w:r>
      <w:r w:rsidRPr="00330F80">
        <w:rPr>
          <w:rFonts w:ascii="標楷體" w:hAnsi="標楷體" w:cs="Times New Roman" w:hint="eastAsia"/>
          <w:b w:val="0"/>
          <w:kern w:val="0"/>
        </w:rPr>
        <w:t>μg/m</w:t>
      </w:r>
      <w:r w:rsidRPr="00330F80">
        <w:rPr>
          <w:rFonts w:ascii="標楷體" w:hAnsi="標楷體" w:cs="Times New Roman" w:hint="eastAsia"/>
          <w:b w:val="0"/>
          <w:kern w:val="0"/>
          <w:vertAlign w:val="superscript"/>
        </w:rPr>
        <w:t>3</w:t>
      </w:r>
      <w:r w:rsidRPr="00330F80">
        <w:rPr>
          <w:rFonts w:ascii="標楷體" w:hAnsi="標楷體" w:cs="Times New Roman" w:hint="eastAsia"/>
          <w:b w:val="0"/>
          <w:kern w:val="0"/>
        </w:rPr>
        <w:t>，逐步下降至</w:t>
      </w:r>
      <w:proofErr w:type="gramStart"/>
      <w:r w:rsidRPr="00330F80">
        <w:rPr>
          <w:rFonts w:ascii="標楷體" w:hAnsi="標楷體" w:cs="Times New Roman" w:hint="eastAsia"/>
          <w:b w:val="0"/>
          <w:kern w:val="0"/>
        </w:rPr>
        <w:t>1</w:t>
      </w:r>
      <w:r w:rsidRPr="00330F80">
        <w:rPr>
          <w:rFonts w:ascii="標楷體" w:hAnsi="標楷體" w:cs="Times New Roman"/>
          <w:b w:val="0"/>
          <w:kern w:val="0"/>
        </w:rPr>
        <w:t>12</w:t>
      </w:r>
      <w:proofErr w:type="gramEnd"/>
      <w:r w:rsidRPr="00330F80">
        <w:rPr>
          <w:rFonts w:ascii="標楷體" w:hAnsi="標楷體" w:cs="Times New Roman" w:hint="eastAsia"/>
          <w:b w:val="0"/>
          <w:kern w:val="0"/>
        </w:rPr>
        <w:t>年度之13.7μg/m</w:t>
      </w:r>
      <w:r w:rsidRPr="00330F80">
        <w:rPr>
          <w:rFonts w:ascii="標楷體" w:hAnsi="標楷體" w:cs="Times New Roman" w:hint="eastAsia"/>
          <w:b w:val="0"/>
          <w:kern w:val="0"/>
          <w:vertAlign w:val="superscript"/>
        </w:rPr>
        <w:t>3</w:t>
      </w:r>
      <w:r w:rsidRPr="00330F80">
        <w:rPr>
          <w:rFonts w:ascii="標楷體" w:hAnsi="標楷體" w:cs="Times New Roman" w:hint="eastAsia"/>
          <w:b w:val="0"/>
          <w:kern w:val="0"/>
        </w:rPr>
        <w:t>，空氣品質已有改善，惟中部及高屏等2個</w:t>
      </w:r>
      <w:r w:rsidR="003B56CF" w:rsidRPr="00330F80">
        <w:rPr>
          <w:rFonts w:ascii="標楷體" w:hAnsi="標楷體" w:cs="Times New Roman"/>
          <w:b w:val="0"/>
          <w:kern w:val="0"/>
        </w:rPr>
        <w:t>空氣品質區（下稱空品區）</w:t>
      </w:r>
      <w:r w:rsidRPr="00330F80">
        <w:rPr>
          <w:rFonts w:ascii="標楷體" w:hAnsi="標楷體" w:cs="Times New Roman" w:hint="eastAsia"/>
          <w:b w:val="0"/>
          <w:kern w:val="0"/>
        </w:rPr>
        <w:t>PM</w:t>
      </w:r>
      <w:r w:rsidRPr="00330F80">
        <w:rPr>
          <w:rFonts w:ascii="標楷體" w:hAnsi="標楷體" w:cs="Times New Roman" w:hint="eastAsia"/>
          <w:b w:val="0"/>
          <w:kern w:val="0"/>
          <w:vertAlign w:val="subscript"/>
        </w:rPr>
        <w:t>2.5</w:t>
      </w:r>
      <w:r w:rsidRPr="00330F80">
        <w:rPr>
          <w:rFonts w:ascii="標楷體" w:hAnsi="標楷體" w:cs="Times New Roman" w:hint="eastAsia"/>
          <w:b w:val="0"/>
          <w:kern w:val="0"/>
        </w:rPr>
        <w:t>年平均濃度分別為16.5μg/m</w:t>
      </w:r>
      <w:r w:rsidRPr="00330F80">
        <w:rPr>
          <w:rFonts w:ascii="標楷體" w:hAnsi="標楷體" w:cs="Times New Roman" w:hint="eastAsia"/>
          <w:b w:val="0"/>
          <w:kern w:val="0"/>
          <w:vertAlign w:val="superscript"/>
        </w:rPr>
        <w:t>3</w:t>
      </w:r>
      <w:r w:rsidRPr="00330F80">
        <w:rPr>
          <w:rFonts w:ascii="標楷體" w:hAnsi="標楷體" w:cs="Times New Roman" w:hint="eastAsia"/>
          <w:b w:val="0"/>
          <w:kern w:val="0"/>
        </w:rPr>
        <w:t>及17.4μg/m</w:t>
      </w:r>
      <w:r w:rsidRPr="00330F80">
        <w:rPr>
          <w:rFonts w:ascii="標楷體" w:hAnsi="標楷體" w:cs="Times New Roman" w:hint="eastAsia"/>
          <w:b w:val="0"/>
          <w:kern w:val="0"/>
          <w:vertAlign w:val="superscript"/>
        </w:rPr>
        <w:t>3</w:t>
      </w:r>
      <w:r w:rsidRPr="00330F80">
        <w:rPr>
          <w:rFonts w:ascii="標楷體" w:hAnsi="標楷體" w:cs="Times New Roman" w:hint="eastAsia"/>
          <w:b w:val="0"/>
          <w:kern w:val="0"/>
        </w:rPr>
        <w:t>，均高於各該</w:t>
      </w:r>
      <w:proofErr w:type="gramStart"/>
      <w:r w:rsidRPr="00330F80">
        <w:rPr>
          <w:rFonts w:ascii="標楷體" w:hAnsi="標楷體" w:cs="Times New Roman" w:hint="eastAsia"/>
          <w:b w:val="0"/>
          <w:kern w:val="0"/>
        </w:rPr>
        <w:t>空品區</w:t>
      </w:r>
      <w:proofErr w:type="gramEnd"/>
      <w:r w:rsidRPr="00330F80">
        <w:rPr>
          <w:rFonts w:ascii="標楷體" w:hAnsi="標楷體" w:cs="Times New Roman" w:hint="eastAsia"/>
          <w:b w:val="0"/>
          <w:kern w:val="0"/>
        </w:rPr>
        <w:t>目標值16.2μg/m</w:t>
      </w:r>
      <w:r w:rsidRPr="00330F80">
        <w:rPr>
          <w:rFonts w:ascii="標楷體" w:hAnsi="標楷體" w:cs="Times New Roman" w:hint="eastAsia"/>
          <w:b w:val="0"/>
          <w:kern w:val="0"/>
          <w:vertAlign w:val="superscript"/>
        </w:rPr>
        <w:t>3</w:t>
      </w:r>
      <w:r w:rsidRPr="00330F80">
        <w:rPr>
          <w:rFonts w:ascii="標楷體" w:hAnsi="標楷體" w:cs="Times New Roman" w:hint="eastAsia"/>
          <w:b w:val="0"/>
          <w:kern w:val="0"/>
        </w:rPr>
        <w:t>及15.2μg/m</w:t>
      </w:r>
      <w:r w:rsidRPr="00330F80">
        <w:rPr>
          <w:rFonts w:ascii="標楷體" w:hAnsi="標楷體" w:cs="Times New Roman" w:hint="eastAsia"/>
          <w:b w:val="0"/>
          <w:kern w:val="0"/>
          <w:vertAlign w:val="superscript"/>
        </w:rPr>
        <w:t>3</w:t>
      </w:r>
      <w:r w:rsidRPr="00330F80">
        <w:rPr>
          <w:rFonts w:ascii="標楷體" w:hAnsi="標楷體" w:cs="Times New Roman" w:hint="eastAsia"/>
          <w:b w:val="0"/>
          <w:kern w:val="0"/>
        </w:rPr>
        <w:t>。又</w:t>
      </w:r>
      <w:r w:rsidR="00D31879" w:rsidRPr="00330F80">
        <w:rPr>
          <w:rFonts w:ascii="標楷體" w:hAnsi="標楷體" w:cs="Times New Roman" w:hint="eastAsia"/>
          <w:b w:val="0"/>
          <w:kern w:val="0"/>
        </w:rPr>
        <w:t>PM</w:t>
      </w:r>
      <w:r w:rsidR="00D31879" w:rsidRPr="00330F80">
        <w:rPr>
          <w:rFonts w:ascii="標楷體" w:hAnsi="標楷體" w:cs="Times New Roman" w:hint="eastAsia"/>
          <w:b w:val="0"/>
          <w:kern w:val="0"/>
          <w:vertAlign w:val="subscript"/>
        </w:rPr>
        <w:t>2.5</w:t>
      </w:r>
      <w:r w:rsidR="00D31879" w:rsidRPr="00330F80">
        <w:rPr>
          <w:rFonts w:ascii="標楷體" w:hAnsi="標楷體" w:cs="Times New Roman" w:hint="eastAsia"/>
          <w:b w:val="0"/>
          <w:kern w:val="0"/>
        </w:rPr>
        <w:t>全國年平均濃度於</w:t>
      </w:r>
      <w:r w:rsidR="00BA7F0B" w:rsidRPr="00330F80">
        <w:rPr>
          <w:rFonts w:ascii="標楷體" w:hAnsi="標楷體" w:cs="Times New Roman" w:hint="eastAsia"/>
          <w:b w:val="0"/>
          <w:kern w:val="0"/>
        </w:rPr>
        <w:t>方案</w:t>
      </w:r>
      <w:r w:rsidR="00D31879" w:rsidRPr="00330F80">
        <w:rPr>
          <w:rFonts w:ascii="標楷體" w:hAnsi="標楷體" w:cs="Times New Roman" w:hint="eastAsia"/>
          <w:b w:val="0"/>
          <w:kern w:val="0"/>
        </w:rPr>
        <w:t>執行首年即降至14.1μg/m</w:t>
      </w:r>
      <w:r w:rsidR="00D31879" w:rsidRPr="00330F80">
        <w:rPr>
          <w:rFonts w:ascii="標楷體" w:hAnsi="標楷體" w:cs="Times New Roman" w:hint="eastAsia"/>
          <w:b w:val="0"/>
          <w:kern w:val="0"/>
          <w:vertAlign w:val="superscript"/>
        </w:rPr>
        <w:t>3</w:t>
      </w:r>
      <w:r w:rsidR="00D31879" w:rsidRPr="00330F80">
        <w:rPr>
          <w:rFonts w:ascii="標楷體" w:hAnsi="標楷體" w:cs="Times New Roman" w:hint="eastAsia"/>
          <w:b w:val="0"/>
          <w:kern w:val="0"/>
        </w:rPr>
        <w:t>，已提前達成目標，惟</w:t>
      </w:r>
      <w:proofErr w:type="gramStart"/>
      <w:r w:rsidR="00D31879" w:rsidRPr="00330F80">
        <w:rPr>
          <w:rFonts w:ascii="標楷體" w:hAnsi="標楷體" w:cs="Times New Roman" w:hint="eastAsia"/>
          <w:b w:val="0"/>
          <w:kern w:val="0"/>
        </w:rPr>
        <w:t>環境部</w:t>
      </w:r>
      <w:r w:rsidR="00B3480E" w:rsidRPr="00330F80">
        <w:rPr>
          <w:rFonts w:ascii="標楷體" w:hAnsi="標楷體" w:cs="Times New Roman" w:hint="eastAsia"/>
          <w:b w:val="0"/>
          <w:kern w:val="0"/>
        </w:rPr>
        <w:t>未滾動</w:t>
      </w:r>
      <w:proofErr w:type="gramEnd"/>
      <w:r w:rsidR="00B3480E" w:rsidRPr="00330F80">
        <w:rPr>
          <w:rFonts w:ascii="標楷體" w:hAnsi="標楷體" w:cs="Times New Roman" w:hint="eastAsia"/>
          <w:b w:val="0"/>
          <w:kern w:val="0"/>
        </w:rPr>
        <w:t>檢討調整</w:t>
      </w:r>
      <w:r w:rsidR="00D31879" w:rsidRPr="00330F80">
        <w:rPr>
          <w:rFonts w:ascii="標楷體" w:hAnsi="標楷體" w:cs="Times New Roman" w:hint="eastAsia"/>
          <w:b w:val="0"/>
          <w:kern w:val="0"/>
        </w:rPr>
        <w:t>目標值，另</w:t>
      </w:r>
      <w:r w:rsidRPr="00330F80">
        <w:rPr>
          <w:rFonts w:ascii="標楷體" w:hAnsi="標楷體" w:cs="Times New Roman" w:hint="eastAsia"/>
          <w:b w:val="0"/>
          <w:kern w:val="0"/>
        </w:rPr>
        <w:t>PM</w:t>
      </w:r>
      <w:r w:rsidRPr="00330F80">
        <w:rPr>
          <w:rFonts w:ascii="標楷體" w:hAnsi="標楷體" w:cs="Times New Roman" w:hint="eastAsia"/>
          <w:b w:val="0"/>
          <w:kern w:val="0"/>
          <w:vertAlign w:val="subscript"/>
        </w:rPr>
        <w:t>2.5</w:t>
      </w:r>
      <w:r w:rsidRPr="00330F80">
        <w:rPr>
          <w:rFonts w:ascii="標楷體" w:hAnsi="標楷體" w:cs="Times New Roman" w:hint="eastAsia"/>
          <w:b w:val="0"/>
          <w:kern w:val="0"/>
        </w:rPr>
        <w:t>可分為原生性PM</w:t>
      </w:r>
      <w:r w:rsidRPr="00330F80">
        <w:rPr>
          <w:rFonts w:ascii="標楷體" w:hAnsi="標楷體" w:cs="Times New Roman" w:hint="eastAsia"/>
          <w:b w:val="0"/>
          <w:kern w:val="0"/>
          <w:vertAlign w:val="subscript"/>
        </w:rPr>
        <w:t>2.5</w:t>
      </w:r>
      <w:r w:rsidRPr="00330F80">
        <w:rPr>
          <w:rFonts w:ascii="標楷體" w:hAnsi="標楷體" w:cs="Times New Roman" w:hint="eastAsia"/>
          <w:b w:val="0"/>
          <w:kern w:val="0"/>
        </w:rPr>
        <w:t>及衍生性PM</w:t>
      </w:r>
      <w:r w:rsidRPr="00330F80">
        <w:rPr>
          <w:rFonts w:ascii="標楷體" w:hAnsi="標楷體" w:cs="Times New Roman" w:hint="eastAsia"/>
          <w:b w:val="0"/>
          <w:kern w:val="0"/>
          <w:vertAlign w:val="subscript"/>
        </w:rPr>
        <w:t>2.5</w:t>
      </w:r>
      <w:r w:rsidRPr="00330F80">
        <w:rPr>
          <w:rFonts w:ascii="標楷體" w:hAnsi="標楷體" w:cs="Times New Roman" w:hint="eastAsia"/>
          <w:b w:val="0"/>
          <w:kern w:val="0"/>
        </w:rPr>
        <w:t>，衍生性PM</w:t>
      </w:r>
      <w:r w:rsidRPr="00330F80">
        <w:rPr>
          <w:rFonts w:ascii="標楷體" w:hAnsi="標楷體" w:cs="Times New Roman" w:hint="eastAsia"/>
          <w:b w:val="0"/>
          <w:kern w:val="0"/>
          <w:vertAlign w:val="subscript"/>
        </w:rPr>
        <w:t>2.5</w:t>
      </w:r>
      <w:r w:rsidR="004249E9" w:rsidRPr="00330F80">
        <w:rPr>
          <w:rFonts w:ascii="標楷體" w:hAnsi="標楷體" w:cs="Times New Roman" w:hint="eastAsia"/>
          <w:b w:val="0"/>
          <w:kern w:val="0"/>
        </w:rPr>
        <w:t>係</w:t>
      </w:r>
      <w:r w:rsidRPr="00330F80">
        <w:rPr>
          <w:rFonts w:ascii="標楷體" w:hAnsi="標楷體" w:cs="Times New Roman" w:hint="eastAsia"/>
          <w:b w:val="0"/>
          <w:kern w:val="0"/>
        </w:rPr>
        <w:t>由</w:t>
      </w:r>
      <w:proofErr w:type="spellStart"/>
      <w:r w:rsidRPr="00330F80">
        <w:rPr>
          <w:rFonts w:ascii="標楷體" w:hAnsi="標楷體" w:cs="Times New Roman" w:hint="eastAsia"/>
          <w:b w:val="0"/>
          <w:kern w:val="0"/>
        </w:rPr>
        <w:t>SOx</w:t>
      </w:r>
      <w:proofErr w:type="spellEnd"/>
      <w:r w:rsidRPr="00330F80">
        <w:rPr>
          <w:rFonts w:ascii="標楷體" w:hAnsi="標楷體" w:cs="Times New Roman" w:hint="eastAsia"/>
          <w:b w:val="0"/>
          <w:kern w:val="0"/>
        </w:rPr>
        <w:t>、NOx、VOCs及NH</w:t>
      </w:r>
      <w:r w:rsidRPr="00330F80">
        <w:rPr>
          <w:rFonts w:ascii="標楷體" w:hAnsi="標楷體" w:cs="Times New Roman" w:hint="eastAsia"/>
          <w:b w:val="0"/>
          <w:kern w:val="0"/>
          <w:vertAlign w:val="subscript"/>
        </w:rPr>
        <w:t>3</w:t>
      </w:r>
      <w:r w:rsidRPr="00330F80">
        <w:rPr>
          <w:rFonts w:ascii="標楷體" w:hAnsi="標楷體" w:cs="Times New Roman" w:hint="eastAsia"/>
          <w:b w:val="0"/>
          <w:kern w:val="0"/>
        </w:rPr>
        <w:t>等前驅化學物質在大氣中經</w:t>
      </w:r>
      <w:r w:rsidRPr="00330F80">
        <w:rPr>
          <w:rFonts w:ascii="標楷體" w:hAnsi="標楷體" w:hint="eastAsia"/>
          <w:b w:val="0"/>
          <w:spacing w:val="-2"/>
          <w:szCs w:val="32"/>
        </w:rPr>
        <w:t>複雜</w:t>
      </w:r>
      <w:r w:rsidRPr="00330F80">
        <w:rPr>
          <w:rFonts w:ascii="標楷體" w:hAnsi="標楷體" w:cs="Times New Roman" w:hint="eastAsia"/>
          <w:b w:val="0"/>
          <w:bCs w:val="0"/>
          <w:kern w:val="0"/>
          <w:szCs w:val="24"/>
        </w:rPr>
        <w:t>化學反應</w:t>
      </w:r>
      <w:r w:rsidRPr="00330F80">
        <w:rPr>
          <w:rFonts w:ascii="標楷體" w:hAnsi="標楷體" w:cs="Times New Roman" w:hint="eastAsia"/>
          <w:b w:val="0"/>
          <w:kern w:val="0"/>
        </w:rPr>
        <w:t>後形成，影響空氣中PM</w:t>
      </w:r>
      <w:r w:rsidRPr="00330F80">
        <w:rPr>
          <w:rFonts w:ascii="標楷體" w:hAnsi="標楷體" w:cs="Times New Roman" w:hint="eastAsia"/>
          <w:b w:val="0"/>
          <w:kern w:val="0"/>
          <w:vertAlign w:val="subscript"/>
        </w:rPr>
        <w:t>2.5</w:t>
      </w:r>
      <w:r w:rsidRPr="00330F80">
        <w:rPr>
          <w:rFonts w:ascii="標楷體" w:hAnsi="標楷體" w:cs="Times New Roman" w:hint="eastAsia"/>
          <w:b w:val="0"/>
          <w:kern w:val="0"/>
        </w:rPr>
        <w:t>濃度，惟</w:t>
      </w:r>
      <w:proofErr w:type="gramStart"/>
      <w:r w:rsidRPr="00330F80">
        <w:rPr>
          <w:rFonts w:ascii="標楷體" w:hAnsi="標楷體" w:cs="Times New Roman" w:hint="eastAsia"/>
          <w:b w:val="0"/>
          <w:kern w:val="0"/>
        </w:rPr>
        <w:t>環境部僅以</w:t>
      </w:r>
      <w:proofErr w:type="gramEnd"/>
      <w:r w:rsidRPr="00330F80">
        <w:rPr>
          <w:rFonts w:ascii="標楷體" w:hAnsi="標楷體" w:cs="Times New Roman" w:hint="eastAsia"/>
          <w:b w:val="0"/>
          <w:kern w:val="0"/>
        </w:rPr>
        <w:t>PM</w:t>
      </w:r>
      <w:r w:rsidRPr="00330F80">
        <w:rPr>
          <w:rFonts w:ascii="標楷體" w:hAnsi="標楷體" w:cs="Times New Roman" w:hint="eastAsia"/>
          <w:b w:val="0"/>
          <w:kern w:val="0"/>
          <w:vertAlign w:val="subscript"/>
        </w:rPr>
        <w:t>2.5</w:t>
      </w:r>
      <w:r w:rsidRPr="00330F80">
        <w:rPr>
          <w:rFonts w:ascii="標楷體" w:hAnsi="標楷體" w:cs="Times New Roman" w:hint="eastAsia"/>
          <w:b w:val="0"/>
          <w:bCs w:val="0"/>
          <w:kern w:val="0"/>
          <w:szCs w:val="24"/>
        </w:rPr>
        <w:t>濃度</w:t>
      </w:r>
      <w:r w:rsidRPr="00330F80">
        <w:rPr>
          <w:rFonts w:ascii="標楷體" w:hAnsi="標楷體" w:cs="Times New Roman" w:hint="eastAsia"/>
          <w:b w:val="0"/>
          <w:kern w:val="0"/>
        </w:rPr>
        <w:t>作為</w:t>
      </w:r>
      <w:r w:rsidRPr="00330F80">
        <w:rPr>
          <w:rFonts w:ascii="標楷體" w:hAnsi="標楷體" w:cs="Times New Roman" w:hint="eastAsia"/>
          <w:b w:val="0"/>
          <w:bCs w:val="0"/>
          <w:kern w:val="0"/>
          <w:szCs w:val="24"/>
        </w:rPr>
        <w:t>目標值</w:t>
      </w:r>
      <w:r w:rsidRPr="00330F80">
        <w:rPr>
          <w:rFonts w:ascii="標楷體" w:hAnsi="標楷體" w:cs="Times New Roman" w:hint="eastAsia"/>
          <w:b w:val="0"/>
          <w:kern w:val="0"/>
        </w:rPr>
        <w:t>，</w:t>
      </w:r>
      <w:proofErr w:type="gramStart"/>
      <w:r w:rsidRPr="00330F80">
        <w:rPr>
          <w:rFonts w:ascii="標楷體" w:hAnsi="標楷體" w:cs="Times New Roman" w:hint="eastAsia"/>
          <w:b w:val="0"/>
          <w:kern w:val="0"/>
        </w:rPr>
        <w:t>尚乏於總</w:t>
      </w:r>
      <w:proofErr w:type="gramEnd"/>
      <w:r w:rsidRPr="00330F80">
        <w:rPr>
          <w:rFonts w:ascii="標楷體" w:hAnsi="標楷體" w:cs="Times New Roman" w:hint="eastAsia"/>
          <w:b w:val="0"/>
          <w:kern w:val="0"/>
        </w:rPr>
        <w:t>目標設定衍生性PM</w:t>
      </w:r>
      <w:r w:rsidRPr="00330F80">
        <w:rPr>
          <w:rFonts w:ascii="標楷體" w:hAnsi="標楷體" w:cs="Times New Roman" w:hint="eastAsia"/>
          <w:b w:val="0"/>
          <w:kern w:val="0"/>
          <w:vertAlign w:val="subscript"/>
        </w:rPr>
        <w:t>2.5</w:t>
      </w:r>
      <w:r w:rsidRPr="00330F80">
        <w:rPr>
          <w:rFonts w:ascii="標楷體" w:hAnsi="標楷體" w:cs="Times New Roman" w:hint="eastAsia"/>
          <w:b w:val="0"/>
          <w:kern w:val="0"/>
        </w:rPr>
        <w:t>之前驅化學物質等作為減量目標，目標值</w:t>
      </w:r>
      <w:r w:rsidRPr="00330F80">
        <w:rPr>
          <w:rFonts w:ascii="標楷體" w:hAnsi="標楷體" w:cs="Times New Roman" w:hint="eastAsia"/>
          <w:b w:val="0"/>
          <w:bCs w:val="0"/>
          <w:kern w:val="0"/>
          <w:szCs w:val="24"/>
        </w:rPr>
        <w:t>設定</w:t>
      </w:r>
      <w:r w:rsidR="00D31879" w:rsidRPr="00330F80">
        <w:rPr>
          <w:rFonts w:ascii="標楷體" w:hAnsi="標楷體" w:cs="Times New Roman" w:hint="eastAsia"/>
          <w:b w:val="0"/>
          <w:kern w:val="0"/>
        </w:rPr>
        <w:t>不具挑戰性且</w:t>
      </w:r>
      <w:r w:rsidRPr="00330F80">
        <w:rPr>
          <w:rFonts w:ascii="標楷體" w:hAnsi="標楷體" w:cs="Times New Roman" w:hint="eastAsia"/>
          <w:b w:val="0"/>
          <w:kern w:val="0"/>
        </w:rPr>
        <w:t>較為單一，經函請行政院督促環境部</w:t>
      </w:r>
      <w:r w:rsidR="004249E9" w:rsidRPr="00330F80">
        <w:rPr>
          <w:rFonts w:ascii="標楷體" w:hAnsi="標楷體" w:cs="Times New Roman" w:hint="eastAsia"/>
          <w:b w:val="0"/>
          <w:kern w:val="0"/>
        </w:rPr>
        <w:t>督導未達計畫目標</w:t>
      </w:r>
      <w:proofErr w:type="gramStart"/>
      <w:r w:rsidR="004249E9" w:rsidRPr="00330F80">
        <w:rPr>
          <w:rFonts w:ascii="標楷體" w:hAnsi="標楷體" w:cs="Times New Roman" w:hint="eastAsia"/>
          <w:b w:val="0"/>
          <w:kern w:val="0"/>
        </w:rPr>
        <w:t>空品區</w:t>
      </w:r>
      <w:proofErr w:type="gramEnd"/>
      <w:r w:rsidR="004249E9" w:rsidRPr="00330F80">
        <w:rPr>
          <w:rFonts w:ascii="標楷體" w:hAnsi="標楷體" w:cs="Times New Roman" w:hint="eastAsia"/>
          <w:b w:val="0"/>
          <w:kern w:val="0"/>
        </w:rPr>
        <w:t>內之地方政府，就主要污染源</w:t>
      </w:r>
      <w:proofErr w:type="gramStart"/>
      <w:r w:rsidR="004249E9" w:rsidRPr="00330F80">
        <w:rPr>
          <w:rFonts w:ascii="標楷體" w:hAnsi="標楷體" w:cs="Times New Roman" w:hint="eastAsia"/>
          <w:b w:val="0"/>
          <w:kern w:val="0"/>
        </w:rPr>
        <w:t>研</w:t>
      </w:r>
      <w:proofErr w:type="gramEnd"/>
      <w:r w:rsidR="004249E9" w:rsidRPr="00330F80">
        <w:rPr>
          <w:rFonts w:ascii="標楷體" w:hAnsi="標楷體" w:cs="Times New Roman" w:hint="eastAsia"/>
          <w:b w:val="0"/>
          <w:kern w:val="0"/>
        </w:rPr>
        <w:t>謀有效減量作為，積極改善空氣品質，</w:t>
      </w:r>
      <w:proofErr w:type="gramStart"/>
      <w:r w:rsidR="004249E9" w:rsidRPr="00330F80">
        <w:rPr>
          <w:rFonts w:ascii="標楷體" w:hAnsi="標楷體" w:cs="Times New Roman" w:hint="eastAsia"/>
          <w:b w:val="0"/>
          <w:kern w:val="0"/>
        </w:rPr>
        <w:t>並納列多元</w:t>
      </w:r>
      <w:proofErr w:type="gramEnd"/>
      <w:r w:rsidR="004249E9" w:rsidRPr="00330F80">
        <w:rPr>
          <w:rFonts w:ascii="標楷體" w:hAnsi="標楷體" w:cs="Times New Roman" w:hint="eastAsia"/>
          <w:b w:val="0"/>
          <w:kern w:val="0"/>
        </w:rPr>
        <w:t>減量目標，</w:t>
      </w:r>
      <w:bookmarkStart w:id="6" w:name="_Hlk201223962"/>
      <w:r w:rsidR="004249E9" w:rsidRPr="00330F80">
        <w:rPr>
          <w:rFonts w:ascii="標楷體" w:hAnsi="標楷體" w:cs="Times New Roman" w:hint="eastAsia"/>
          <w:b w:val="0"/>
          <w:kern w:val="0"/>
        </w:rPr>
        <w:t>加強管制力道，以維護國民健康</w:t>
      </w:r>
      <w:bookmarkEnd w:id="6"/>
      <w:r w:rsidRPr="00330F80">
        <w:rPr>
          <w:rFonts w:ascii="標楷體" w:hAnsi="標楷體" w:cs="Times New Roman" w:hint="eastAsia"/>
          <w:b w:val="0"/>
          <w:kern w:val="0"/>
        </w:rPr>
        <w:t>。</w:t>
      </w:r>
      <w:proofErr w:type="gramStart"/>
      <w:r w:rsidRPr="00330F80">
        <w:rPr>
          <w:rFonts w:ascii="標楷體" w:hAnsi="標楷體" w:cs="Times New Roman" w:hint="eastAsia"/>
          <w:b w:val="0"/>
          <w:bCs w:val="0"/>
          <w:kern w:val="0"/>
        </w:rPr>
        <w:t>【</w:t>
      </w:r>
      <w:proofErr w:type="gramEnd"/>
      <w:r w:rsidRPr="00330F80">
        <w:rPr>
          <w:rFonts w:ascii="標楷體" w:hAnsi="標楷體" w:cs="Times New Roman" w:hint="eastAsia"/>
          <w:b w:val="0"/>
          <w:bCs w:val="0"/>
          <w:kern w:val="0"/>
        </w:rPr>
        <w:t>詳</w:t>
      </w:r>
      <w:r w:rsidRPr="00330F80">
        <w:rPr>
          <w:rFonts w:ascii="標楷體" w:hAnsi="標楷體" w:cs="Times New Roman" w:hint="eastAsia"/>
          <w:b w:val="0"/>
          <w:bCs w:val="0"/>
          <w:kern w:val="0"/>
        </w:rPr>
        <w:lastRenderedPageBreak/>
        <w:t>總決算審核報告</w:t>
      </w:r>
      <w:proofErr w:type="gramStart"/>
      <w:r w:rsidRPr="00330F80">
        <w:rPr>
          <w:rFonts w:ascii="標楷體" w:hAnsi="標楷體" w:cs="Times New Roman" w:hint="eastAsia"/>
          <w:b w:val="0"/>
          <w:bCs w:val="0"/>
          <w:kern w:val="0"/>
        </w:rPr>
        <w:t>第2冊丙</w:t>
      </w:r>
      <w:proofErr w:type="gramEnd"/>
      <w:r w:rsidRPr="00330F80">
        <w:rPr>
          <w:rFonts w:ascii="標楷體" w:hAnsi="標楷體" w:cs="Times New Roman" w:hint="eastAsia"/>
          <w:b w:val="0"/>
          <w:bCs w:val="0"/>
          <w:kern w:val="0"/>
        </w:rPr>
        <w:t>、拾捌、環境部主管項下重要審核意見（三）</w:t>
      </w:r>
      <w:r w:rsidR="004249E9" w:rsidRPr="00330F80">
        <w:rPr>
          <w:rFonts w:ascii="標楷體" w:hAnsi="標楷體" w:cs="Times New Roman" w:hint="eastAsia"/>
          <w:b w:val="0"/>
          <w:bCs w:val="0"/>
          <w:kern w:val="0"/>
        </w:rPr>
        <w:t>1</w:t>
      </w:r>
      <w:r w:rsidRPr="00330F80">
        <w:rPr>
          <w:rFonts w:ascii="標楷體" w:hAnsi="標楷體" w:cs="Times New Roman" w:hint="eastAsia"/>
          <w:b w:val="0"/>
          <w:bCs w:val="0"/>
          <w:kern w:val="0"/>
        </w:rPr>
        <w:t>.】</w:t>
      </w:r>
    </w:p>
    <w:p w14:paraId="558C6C90" w14:textId="120628AF" w:rsidR="00C913E0" w:rsidRPr="00330F80" w:rsidRDefault="00C913E0" w:rsidP="004F6B4D">
      <w:pPr>
        <w:pStyle w:val="aff3"/>
        <w:overflowPunct w:val="0"/>
        <w:spacing w:before="48" w:afterLines="0" w:line="500" w:lineRule="exact"/>
        <w:ind w:firstLineChars="450" w:firstLine="1261"/>
        <w:rPr>
          <w:rFonts w:ascii="標楷體" w:hAnsi="標楷體" w:cs="Times New Roman"/>
          <w:b w:val="0"/>
          <w:kern w:val="0"/>
        </w:rPr>
      </w:pPr>
      <w:r w:rsidRPr="00330F80">
        <w:rPr>
          <w:rFonts w:ascii="標楷體" w:hAnsi="標楷體" w:cs="Times New Roman" w:hint="eastAsia"/>
          <w:kern w:val="0"/>
        </w:rPr>
        <w:t xml:space="preserve">2.　</w:t>
      </w:r>
      <w:r w:rsidR="00AC0C99" w:rsidRPr="00330F80">
        <w:rPr>
          <w:rFonts w:ascii="標楷體" w:hAnsi="標楷體" w:cs="Times New Roman" w:hint="eastAsia"/>
          <w:kern w:val="0"/>
        </w:rPr>
        <w:t>教育部因應室內空氣污染議題，已協助</w:t>
      </w:r>
      <w:r w:rsidR="00332B1C" w:rsidRPr="00330F80">
        <w:rPr>
          <w:rFonts w:ascii="標楷體" w:hAnsi="標楷體" w:cs="Times New Roman" w:hint="eastAsia"/>
          <w:kern w:val="0"/>
        </w:rPr>
        <w:t>大專校院</w:t>
      </w:r>
      <w:r w:rsidR="00AC0C99" w:rsidRPr="00330F80">
        <w:rPr>
          <w:rFonts w:ascii="標楷體" w:hAnsi="標楷體" w:cs="Times New Roman" w:hint="eastAsia"/>
          <w:kern w:val="0"/>
        </w:rPr>
        <w:t>辦理校園空氣污染防制相關作為，惟部分</w:t>
      </w:r>
      <w:r w:rsidR="00332B1C" w:rsidRPr="00330F80">
        <w:rPr>
          <w:rFonts w:ascii="標楷體" w:hAnsi="標楷體" w:hint="eastAsia"/>
          <w:kern w:val="0"/>
        </w:rPr>
        <w:t>學校</w:t>
      </w:r>
      <w:r w:rsidR="00AC0C99" w:rsidRPr="00330F80">
        <w:rPr>
          <w:rFonts w:ascii="標楷體" w:hAnsi="標楷體" w:cs="Times New Roman" w:hint="eastAsia"/>
          <w:kern w:val="0"/>
        </w:rPr>
        <w:t>圖書館</w:t>
      </w:r>
      <w:r w:rsidR="00332B1C" w:rsidRPr="00330F80">
        <w:rPr>
          <w:rFonts w:ascii="標楷體" w:hAnsi="標楷體" w:cs="Times New Roman" w:hint="eastAsia"/>
          <w:kern w:val="0"/>
        </w:rPr>
        <w:t>尚</w:t>
      </w:r>
      <w:r w:rsidR="00AC0C99" w:rsidRPr="00330F80">
        <w:rPr>
          <w:rFonts w:ascii="標楷體" w:hAnsi="標楷體" w:cs="Times New Roman" w:hint="eastAsia"/>
          <w:kern w:val="0"/>
        </w:rPr>
        <w:t>未辦理室內空氣品質維護，且室內空氣品質管理法公告場所尚未納管高級中等以下學校，暨部分大專校院及社教館所等公告場所尚未取得室內空氣品質自主管理標章，允宜</w:t>
      </w:r>
      <w:proofErr w:type="gramStart"/>
      <w:r w:rsidR="00332B1C" w:rsidRPr="00330F80">
        <w:rPr>
          <w:rFonts w:ascii="標楷體" w:hAnsi="標楷體" w:cs="Times New Roman" w:hint="eastAsia"/>
          <w:kern w:val="0"/>
        </w:rPr>
        <w:t>研</w:t>
      </w:r>
      <w:proofErr w:type="gramEnd"/>
      <w:r w:rsidR="00332B1C" w:rsidRPr="00330F80">
        <w:rPr>
          <w:rFonts w:ascii="標楷體" w:hAnsi="標楷體" w:cs="Times New Roman" w:hint="eastAsia"/>
          <w:kern w:val="0"/>
        </w:rPr>
        <w:t>謀</w:t>
      </w:r>
      <w:r w:rsidR="00AC0C99" w:rsidRPr="00330F80">
        <w:rPr>
          <w:rFonts w:ascii="標楷體" w:hAnsi="標楷體" w:cs="Times New Roman" w:hint="eastAsia"/>
          <w:kern w:val="0"/>
        </w:rPr>
        <w:t>改善：</w:t>
      </w:r>
      <w:r w:rsidR="001C2A1D" w:rsidRPr="00330F80">
        <w:rPr>
          <w:rFonts w:ascii="標楷體" w:hAnsi="標楷體" w:cs="Times New Roman" w:hint="eastAsia"/>
          <w:b w:val="0"/>
          <w:bCs w:val="0"/>
          <w:kern w:val="0"/>
        </w:rPr>
        <w:t>教育部</w:t>
      </w:r>
      <w:r w:rsidR="00AC0C99" w:rsidRPr="00330F80">
        <w:rPr>
          <w:rFonts w:ascii="標楷體" w:hAnsi="標楷體" w:cs="Times New Roman" w:hint="eastAsia"/>
          <w:b w:val="0"/>
          <w:kern w:val="0"/>
        </w:rPr>
        <w:t>依據</w:t>
      </w:r>
      <w:r w:rsidR="00FF2660" w:rsidRPr="00330F80">
        <w:rPr>
          <w:rFonts w:ascii="標楷體" w:hAnsi="標楷體" w:cs="Times New Roman" w:hint="eastAsia"/>
          <w:b w:val="0"/>
          <w:bCs w:val="0"/>
          <w:kern w:val="0"/>
        </w:rPr>
        <w:t>空氣污染防制方案（109年至112年）</w:t>
      </w:r>
      <w:r w:rsidR="00AC0C99" w:rsidRPr="00330F80">
        <w:rPr>
          <w:rFonts w:ascii="標楷體" w:hAnsi="標楷體" w:cs="Times New Roman" w:hint="eastAsia"/>
          <w:b w:val="0"/>
          <w:kern w:val="0"/>
        </w:rPr>
        <w:t>，</w:t>
      </w:r>
      <w:r w:rsidR="00B3480E" w:rsidRPr="00330F80">
        <w:rPr>
          <w:rFonts w:ascii="標楷體" w:hAnsi="標楷體" w:cs="Times New Roman" w:hint="eastAsia"/>
          <w:b w:val="0"/>
          <w:kern w:val="0"/>
        </w:rPr>
        <w:t>係</w:t>
      </w:r>
      <w:r w:rsidR="00AC0C99" w:rsidRPr="00330F80">
        <w:rPr>
          <w:rFonts w:ascii="標楷體" w:hAnsi="標楷體" w:cs="Times New Roman" w:hint="eastAsia"/>
          <w:b w:val="0"/>
          <w:kern w:val="0"/>
        </w:rPr>
        <w:t>負責協助學校辦理校園空氣污染防制相關設施或作為</w:t>
      </w:r>
      <w:r w:rsidR="001C2A1D" w:rsidRPr="00330F80">
        <w:rPr>
          <w:rFonts w:ascii="標楷體" w:hAnsi="標楷體" w:cs="Times New Roman" w:hint="eastAsia"/>
          <w:b w:val="0"/>
          <w:kern w:val="0"/>
        </w:rPr>
        <w:t>，並依</w:t>
      </w:r>
      <w:r w:rsidR="0070017A" w:rsidRPr="00330F80">
        <w:rPr>
          <w:rFonts w:ascii="標楷體" w:hAnsi="標楷體" w:cs="Times New Roman" w:hint="eastAsia"/>
          <w:b w:val="0"/>
          <w:bCs w:val="0"/>
          <w:kern w:val="0"/>
        </w:rPr>
        <w:t>「空氣污染防制方案（113年至116年）」</w:t>
      </w:r>
      <w:r w:rsidR="00AC0C99" w:rsidRPr="00330F80">
        <w:rPr>
          <w:rFonts w:ascii="標楷體" w:hAnsi="標楷體" w:cs="Times New Roman" w:hint="eastAsia"/>
          <w:b w:val="0"/>
          <w:kern w:val="0"/>
        </w:rPr>
        <w:t>配合強化空氣品質不良健康防護通報、辦理環境教育及人員訓練</w:t>
      </w:r>
      <w:r w:rsidR="001C2A1D" w:rsidRPr="00330F80">
        <w:rPr>
          <w:rFonts w:ascii="標楷體" w:hAnsi="標楷體" w:cs="Times New Roman" w:hint="eastAsia"/>
          <w:b w:val="0"/>
          <w:kern w:val="0"/>
        </w:rPr>
        <w:t>等</w:t>
      </w:r>
      <w:r w:rsidR="00AC0C99" w:rsidRPr="00330F80">
        <w:rPr>
          <w:rFonts w:ascii="標楷體" w:hAnsi="標楷體" w:cs="Times New Roman" w:hint="eastAsia"/>
          <w:b w:val="0"/>
          <w:kern w:val="0"/>
        </w:rPr>
        <w:t>。又依教育部校園空氣品質警示及防護計畫，教育部應</w:t>
      </w:r>
      <w:r w:rsidR="00AC0C99" w:rsidRPr="00330F80">
        <w:rPr>
          <w:rFonts w:ascii="標楷體" w:hAnsi="標楷體" w:cs="Times New Roman" w:hint="eastAsia"/>
          <w:b w:val="0"/>
          <w:bCs w:val="0"/>
          <w:kern w:val="0"/>
          <w:szCs w:val="24"/>
        </w:rPr>
        <w:t>協助</w:t>
      </w:r>
      <w:r w:rsidR="00AC0C99" w:rsidRPr="00330F80">
        <w:rPr>
          <w:rFonts w:ascii="標楷體" w:hAnsi="標楷體" w:cs="Times New Roman" w:hint="eastAsia"/>
          <w:b w:val="0"/>
          <w:kern w:val="0"/>
        </w:rPr>
        <w:t>學校建置室內空氣品質自主管理計畫、鼓勵自主申請室內空氣品質標章、建置校園空氣品質安全地圖及落實空氣品質惡化緊急應變作為。經查執行情形，核有：（1）室內空氣品質管理法公告場所已納管大</w:t>
      </w:r>
      <w:r w:rsidR="00332B1C" w:rsidRPr="00330F80">
        <w:rPr>
          <w:rFonts w:ascii="標楷體" w:hAnsi="標楷體" w:cs="Times New Roman" w:hint="eastAsia"/>
          <w:b w:val="0"/>
          <w:kern w:val="0"/>
        </w:rPr>
        <w:t>學</w:t>
      </w:r>
      <w:r w:rsidR="00AC0C99" w:rsidRPr="00330F80">
        <w:rPr>
          <w:rFonts w:ascii="標楷體" w:hAnsi="標楷體" w:cs="Times New Roman" w:hint="eastAsia"/>
          <w:b w:val="0"/>
          <w:kern w:val="0"/>
        </w:rPr>
        <w:t>校院圖書館，有助改善空氣品質，惟部分</w:t>
      </w:r>
      <w:r w:rsidR="00332B1C" w:rsidRPr="00330F80">
        <w:rPr>
          <w:rFonts w:ascii="標楷體" w:hAnsi="標楷體" w:cs="Times New Roman" w:hint="eastAsia"/>
          <w:b w:val="0"/>
          <w:kern w:val="0"/>
        </w:rPr>
        <w:t>學校</w:t>
      </w:r>
      <w:r w:rsidR="00AC0C99" w:rsidRPr="00330F80">
        <w:rPr>
          <w:rFonts w:ascii="標楷體" w:hAnsi="標楷體" w:cs="Times New Roman" w:hint="eastAsia"/>
          <w:b w:val="0"/>
          <w:kern w:val="0"/>
        </w:rPr>
        <w:t>圖書館</w:t>
      </w:r>
      <w:r w:rsidR="00332B1C" w:rsidRPr="00330F80">
        <w:rPr>
          <w:rFonts w:ascii="標楷體" w:hAnsi="標楷體" w:cs="Times New Roman" w:hint="eastAsia"/>
          <w:b w:val="0"/>
          <w:kern w:val="0"/>
        </w:rPr>
        <w:t>尚</w:t>
      </w:r>
      <w:r w:rsidR="00AC0C99" w:rsidRPr="00330F80">
        <w:rPr>
          <w:rFonts w:ascii="標楷體" w:hAnsi="標楷體" w:cs="Times New Roman" w:hint="eastAsia"/>
          <w:b w:val="0"/>
          <w:kern w:val="0"/>
        </w:rPr>
        <w:t>未辦理室內空氣</w:t>
      </w:r>
      <w:r w:rsidR="00AC0C99" w:rsidRPr="00330F80">
        <w:rPr>
          <w:rFonts w:ascii="標楷體" w:hAnsi="標楷體" w:cs="Times New Roman" w:hint="eastAsia"/>
          <w:b w:val="0"/>
          <w:bCs w:val="0"/>
          <w:kern w:val="0"/>
          <w:szCs w:val="24"/>
        </w:rPr>
        <w:t>品質</w:t>
      </w:r>
      <w:r w:rsidR="00AC0C99" w:rsidRPr="00330F80">
        <w:rPr>
          <w:rFonts w:ascii="標楷體" w:hAnsi="標楷體" w:cs="Times New Roman" w:hint="eastAsia"/>
          <w:b w:val="0"/>
          <w:kern w:val="0"/>
        </w:rPr>
        <w:t>維護，亦無擬訂管理計畫及辦理空氣品質檢驗，且高級中等以下學校尚未納管，有待與環境部共同</w:t>
      </w:r>
      <w:proofErr w:type="gramStart"/>
      <w:r w:rsidR="00AC0C99" w:rsidRPr="00330F80">
        <w:rPr>
          <w:rFonts w:ascii="標楷體" w:hAnsi="標楷體" w:cs="Times New Roman" w:hint="eastAsia"/>
          <w:b w:val="0"/>
          <w:kern w:val="0"/>
        </w:rPr>
        <w:t>研</w:t>
      </w:r>
      <w:proofErr w:type="gramEnd"/>
      <w:r w:rsidR="00AC0C99" w:rsidRPr="00330F80">
        <w:rPr>
          <w:rFonts w:ascii="標楷體" w:hAnsi="標楷體" w:cs="Times New Roman" w:hint="eastAsia"/>
          <w:b w:val="0"/>
          <w:kern w:val="0"/>
        </w:rPr>
        <w:t>議改善；（2）透過室內</w:t>
      </w:r>
      <w:r w:rsidR="00AC0C99" w:rsidRPr="00330F80">
        <w:rPr>
          <w:rFonts w:ascii="標楷體" w:hAnsi="標楷體" w:cs="Times New Roman" w:hint="eastAsia"/>
          <w:b w:val="0"/>
          <w:bCs w:val="0"/>
          <w:kern w:val="0"/>
          <w:szCs w:val="24"/>
        </w:rPr>
        <w:t>空氣</w:t>
      </w:r>
      <w:r w:rsidR="00AC0C99" w:rsidRPr="00330F80">
        <w:rPr>
          <w:rFonts w:ascii="標楷體" w:hAnsi="標楷體" w:cs="Times New Roman" w:hint="eastAsia"/>
          <w:b w:val="0"/>
          <w:kern w:val="0"/>
        </w:rPr>
        <w:t>品質自主管理標章制度，提升公私場所室內空氣品質，惟部分大專校院及社教館所等公告場所尚未取得標章等情事，經函請教育部檢討及督促改善。</w:t>
      </w:r>
      <w:r w:rsidR="00AC0C99" w:rsidRPr="00330F80">
        <w:rPr>
          <w:rFonts w:ascii="標楷體" w:hAnsi="標楷體" w:cs="Times New Roman" w:hint="eastAsia"/>
          <w:b w:val="0"/>
          <w:bCs w:val="0"/>
          <w:kern w:val="0"/>
        </w:rPr>
        <w:t>【詳總決算審核報告第2冊丙、拾壹、教育部主管項下重要審核意見（十一）】</w:t>
      </w:r>
    </w:p>
    <w:p w14:paraId="0D4E9DAF" w14:textId="51E81E55" w:rsidR="00C913E0" w:rsidRPr="00330F80" w:rsidRDefault="00AC0C99" w:rsidP="00C519C1">
      <w:pPr>
        <w:pStyle w:val="aff3"/>
        <w:overflowPunct w:val="0"/>
        <w:spacing w:before="48" w:afterLines="0" w:line="516" w:lineRule="exact"/>
        <w:ind w:firstLineChars="450" w:firstLine="1261"/>
        <w:rPr>
          <w:rFonts w:ascii="標楷體" w:hAnsi="標楷體" w:cs="Times New Roman"/>
          <w:b w:val="0"/>
          <w:kern w:val="0"/>
        </w:rPr>
      </w:pPr>
      <w:r w:rsidRPr="00330F80">
        <w:rPr>
          <w:rFonts w:ascii="標楷體" w:hAnsi="標楷體" w:cs="Times New Roman" w:hint="eastAsia"/>
          <w:kern w:val="0"/>
        </w:rPr>
        <w:t>3</w:t>
      </w:r>
      <w:r w:rsidR="00C913E0" w:rsidRPr="00330F80">
        <w:rPr>
          <w:rFonts w:ascii="標楷體" w:hAnsi="標楷體" w:cs="Times New Roman" w:hint="eastAsia"/>
          <w:kern w:val="0"/>
        </w:rPr>
        <w:t xml:space="preserve">.　</w:t>
      </w:r>
      <w:r w:rsidR="00DB7E35" w:rsidRPr="00330F80">
        <w:rPr>
          <w:rFonts w:ascii="標楷體" w:hAnsi="標楷體" w:cs="Times New Roman" w:hint="eastAsia"/>
          <w:kern w:val="0"/>
        </w:rPr>
        <w:t>勞動部</w:t>
      </w:r>
      <w:r w:rsidR="00424776" w:rsidRPr="00330F80">
        <w:rPr>
          <w:rFonts w:ascii="標楷體" w:hAnsi="標楷體" w:cs="Times New Roman" w:hint="eastAsia"/>
          <w:kern w:val="0"/>
        </w:rPr>
        <w:t>職業</w:t>
      </w:r>
      <w:proofErr w:type="gramStart"/>
      <w:r w:rsidR="00424776" w:rsidRPr="00330F80">
        <w:rPr>
          <w:rFonts w:ascii="標楷體" w:hAnsi="標楷體" w:cs="Times New Roman" w:hint="eastAsia"/>
          <w:kern w:val="0"/>
        </w:rPr>
        <w:t>安全衛生署</w:t>
      </w:r>
      <w:proofErr w:type="gramEnd"/>
      <w:r w:rsidR="00424776" w:rsidRPr="00330F80">
        <w:rPr>
          <w:rFonts w:ascii="標楷體" w:hAnsi="標楷體" w:cs="Times New Roman" w:hint="eastAsia"/>
          <w:kern w:val="0"/>
        </w:rPr>
        <w:t>為防杜作業環境空氣污染影響工作者健康，配合環境部</w:t>
      </w:r>
      <w:proofErr w:type="gramStart"/>
      <w:r w:rsidR="00424776" w:rsidRPr="00330F80">
        <w:rPr>
          <w:rFonts w:ascii="標楷體" w:hAnsi="標楷體" w:cs="Times New Roman" w:hint="eastAsia"/>
          <w:kern w:val="0"/>
        </w:rPr>
        <w:t>推動空品不良</w:t>
      </w:r>
      <w:proofErr w:type="gramEnd"/>
      <w:r w:rsidR="00424776" w:rsidRPr="00330F80">
        <w:rPr>
          <w:rFonts w:ascii="標楷體" w:hAnsi="標楷體" w:cs="Times New Roman" w:hint="eastAsia"/>
          <w:kern w:val="0"/>
        </w:rPr>
        <w:t>應變措施，並訂定相關防護指引及執行勞動檢查，惟近年勞動檢查結果，事業單位違反相關規定情事仍多，另呼吸防護專案輔導量能亦待檢討提升，允宜持續督促事業單位加強改善職業安全衛生設施與工作環境，以有效降低作業環境之空氣污染危害風險：</w:t>
      </w:r>
      <w:r w:rsidR="00424776" w:rsidRPr="00330F80">
        <w:rPr>
          <w:rFonts w:ascii="標楷體" w:hAnsi="標楷體" w:hint="eastAsia"/>
          <w:b w:val="0"/>
          <w:bCs w:val="0"/>
        </w:rPr>
        <w:t>勞動部職業</w:t>
      </w:r>
      <w:proofErr w:type="gramStart"/>
      <w:r w:rsidR="00424776" w:rsidRPr="00330F80">
        <w:rPr>
          <w:rFonts w:ascii="標楷體" w:hAnsi="標楷體" w:hint="eastAsia"/>
          <w:b w:val="0"/>
          <w:bCs w:val="0"/>
        </w:rPr>
        <w:t>安全衛生署</w:t>
      </w:r>
      <w:proofErr w:type="gramEnd"/>
      <w:r w:rsidR="00424776" w:rsidRPr="00330F80">
        <w:rPr>
          <w:rFonts w:ascii="標楷體" w:hAnsi="標楷體" w:hint="eastAsia"/>
          <w:b w:val="0"/>
          <w:bCs w:val="0"/>
        </w:rPr>
        <w:t>配合</w:t>
      </w:r>
      <w:r w:rsidR="00FF2660" w:rsidRPr="00330F80">
        <w:rPr>
          <w:rFonts w:ascii="標楷體" w:hAnsi="標楷體" w:hint="eastAsia"/>
          <w:b w:val="0"/>
          <w:bCs w:val="0"/>
        </w:rPr>
        <w:t>空氣污染防制方案（109年至112年）</w:t>
      </w:r>
      <w:r w:rsidR="00424776" w:rsidRPr="00330F80">
        <w:rPr>
          <w:rFonts w:ascii="標楷體" w:hAnsi="標楷體" w:hint="eastAsia"/>
          <w:b w:val="0"/>
          <w:bCs w:val="0"/>
        </w:rPr>
        <w:t>，設置</w:t>
      </w:r>
      <w:r w:rsidR="00424776" w:rsidRPr="00330F80">
        <w:rPr>
          <w:rFonts w:ascii="標楷體" w:hAnsi="標楷體" w:cs="Times New Roman" w:hint="eastAsia"/>
          <w:b w:val="0"/>
          <w:kern w:val="0"/>
        </w:rPr>
        <w:t>懸浮</w:t>
      </w:r>
      <w:r w:rsidR="00424776" w:rsidRPr="00330F80">
        <w:rPr>
          <w:rFonts w:ascii="標楷體" w:hAnsi="標楷體" w:hint="eastAsia"/>
          <w:b w:val="0"/>
          <w:bCs w:val="0"/>
        </w:rPr>
        <w:t>微粒物質災害防救之聯繫人員及進駐人員，並進行無預警通聯測試，另為保護勞工</w:t>
      </w:r>
      <w:r w:rsidR="00424776" w:rsidRPr="00330F80">
        <w:rPr>
          <w:rFonts w:ascii="標楷體" w:hAnsi="標楷體" w:cs="Times New Roman" w:hint="eastAsia"/>
          <w:b w:val="0"/>
          <w:kern w:val="0"/>
        </w:rPr>
        <w:t>作業</w:t>
      </w:r>
      <w:r w:rsidR="00424776" w:rsidRPr="00330F80">
        <w:rPr>
          <w:rFonts w:ascii="標楷體" w:hAnsi="標楷體" w:hint="eastAsia"/>
          <w:b w:val="0"/>
          <w:bCs w:val="0"/>
        </w:rPr>
        <w:t>時免受空氣污染危害，訂有相關防護指引，並針對特定作業場域進行例行性或專案性勞動檢查。經查，各勞動檢查機構109至113年度執行特定化學物質、有機溶劑、鉛及粉塵等作業檢查結果，檢查場次介於4,445至5,112場次間，違反有機</w:t>
      </w:r>
      <w:r w:rsidR="00424776" w:rsidRPr="00330F80">
        <w:rPr>
          <w:rFonts w:ascii="標楷體" w:hAnsi="標楷體" w:cs="Times New Roman" w:hint="eastAsia"/>
          <w:b w:val="0"/>
          <w:kern w:val="0"/>
        </w:rPr>
        <w:t>溶劑</w:t>
      </w:r>
      <w:r w:rsidR="00424776" w:rsidRPr="00330F80">
        <w:rPr>
          <w:rFonts w:ascii="標楷體" w:hAnsi="標楷體" w:hint="eastAsia"/>
          <w:b w:val="0"/>
          <w:bCs w:val="0"/>
        </w:rPr>
        <w:t>中毒預防規則、粉塵危害預防標準等有關法令項數介於608至923項，另</w:t>
      </w:r>
      <w:r w:rsidR="00424776" w:rsidRPr="00330F80">
        <w:rPr>
          <w:rFonts w:ascii="標楷體" w:hAnsi="標楷體" w:hint="eastAsia"/>
          <w:b w:val="0"/>
          <w:szCs w:val="32"/>
        </w:rPr>
        <w:t>執行</w:t>
      </w:r>
      <w:r w:rsidR="00424776" w:rsidRPr="00330F80">
        <w:rPr>
          <w:rFonts w:ascii="標楷體" w:hAnsi="標楷體" w:cs="Times New Roman" w:hint="eastAsia"/>
          <w:b w:val="0"/>
          <w:bCs w:val="0"/>
          <w:kern w:val="0"/>
          <w:szCs w:val="24"/>
        </w:rPr>
        <w:t>缺氧</w:t>
      </w:r>
      <w:r w:rsidR="00424776" w:rsidRPr="00330F80">
        <w:rPr>
          <w:rFonts w:ascii="標楷體" w:hAnsi="標楷體" w:hint="eastAsia"/>
          <w:b w:val="0"/>
          <w:bCs w:val="0"/>
        </w:rPr>
        <w:t>與局限空間作業檢查結果，檢查場次介於</w:t>
      </w:r>
      <w:r w:rsidR="00424776" w:rsidRPr="00330F80">
        <w:rPr>
          <w:rFonts w:ascii="標楷體" w:hAnsi="標楷體" w:hint="eastAsia"/>
          <w:b w:val="0"/>
          <w:bCs w:val="0"/>
        </w:rPr>
        <w:lastRenderedPageBreak/>
        <w:t>5,091至7,151場次間，違反缺氧症預防規則等有關法令項數介於1,346至1,727項，顯示部分特殊危害作業場所之安全防護措施仍有持續精進空間。復查，該署為防止</w:t>
      </w:r>
      <w:proofErr w:type="gramStart"/>
      <w:r w:rsidR="00424776" w:rsidRPr="00330F80">
        <w:rPr>
          <w:rFonts w:ascii="標楷體" w:hAnsi="標楷體" w:hint="eastAsia"/>
          <w:b w:val="0"/>
          <w:bCs w:val="0"/>
        </w:rPr>
        <w:t>石綿</w:t>
      </w:r>
      <w:proofErr w:type="gramEnd"/>
      <w:r w:rsidR="00424776" w:rsidRPr="00330F80">
        <w:rPr>
          <w:rFonts w:ascii="標楷體" w:hAnsi="標楷體" w:hint="eastAsia"/>
          <w:b w:val="0"/>
          <w:bCs w:val="0"/>
        </w:rPr>
        <w:t>及含結晶型游離</w:t>
      </w:r>
      <w:r w:rsidR="00424776" w:rsidRPr="00330F80">
        <w:rPr>
          <w:rFonts w:ascii="標楷體" w:hAnsi="標楷體" w:cs="Times New Roman" w:hint="eastAsia"/>
          <w:b w:val="0"/>
          <w:bCs w:val="0"/>
          <w:kern w:val="0"/>
          <w:szCs w:val="24"/>
        </w:rPr>
        <w:t>二氧化矽</w:t>
      </w:r>
      <w:proofErr w:type="gramStart"/>
      <w:r w:rsidR="00424776" w:rsidRPr="00330F80">
        <w:rPr>
          <w:rFonts w:ascii="標楷體" w:hAnsi="標楷體" w:hint="eastAsia"/>
          <w:b w:val="0"/>
          <w:bCs w:val="0"/>
        </w:rPr>
        <w:t>人造石</w:t>
      </w:r>
      <w:proofErr w:type="gramEnd"/>
      <w:r w:rsidR="00424776" w:rsidRPr="00330F80">
        <w:rPr>
          <w:rFonts w:ascii="標楷體" w:hAnsi="標楷體" w:hint="eastAsia"/>
          <w:b w:val="0"/>
          <w:bCs w:val="0"/>
        </w:rPr>
        <w:t>粉塵暴露之危害，於</w:t>
      </w:r>
      <w:proofErr w:type="gramStart"/>
      <w:r w:rsidR="00424776" w:rsidRPr="00330F80">
        <w:rPr>
          <w:rFonts w:ascii="標楷體" w:hAnsi="標楷體"/>
          <w:b w:val="0"/>
          <w:bCs w:val="0"/>
        </w:rPr>
        <w:t>113</w:t>
      </w:r>
      <w:proofErr w:type="gramEnd"/>
      <w:r w:rsidR="00424776" w:rsidRPr="00330F80">
        <w:rPr>
          <w:rFonts w:ascii="標楷體" w:hAnsi="標楷體" w:hint="eastAsia"/>
          <w:b w:val="0"/>
          <w:bCs w:val="0"/>
        </w:rPr>
        <w:t>年度辦理「呼吸防護專案輔導與專業知能提升計畫」，針對高風險事業單位進行呼吸訪視輔導，</w:t>
      </w:r>
      <w:proofErr w:type="gramStart"/>
      <w:r w:rsidR="00424776" w:rsidRPr="00330F80">
        <w:rPr>
          <w:rFonts w:ascii="標楷體" w:hAnsi="標楷體"/>
          <w:b w:val="0"/>
          <w:bCs w:val="0"/>
        </w:rPr>
        <w:t>113</w:t>
      </w:r>
      <w:proofErr w:type="gramEnd"/>
      <w:r w:rsidR="00424776" w:rsidRPr="00330F80">
        <w:rPr>
          <w:rFonts w:ascii="標楷體" w:hAnsi="標楷體" w:hint="eastAsia"/>
          <w:b w:val="0"/>
          <w:bCs w:val="0"/>
        </w:rPr>
        <w:t>年度共計輔導</w:t>
      </w:r>
      <w:r w:rsidR="00424776" w:rsidRPr="00330F80">
        <w:rPr>
          <w:rFonts w:ascii="標楷體" w:hAnsi="標楷體"/>
          <w:b w:val="0"/>
          <w:bCs w:val="0"/>
        </w:rPr>
        <w:t>11</w:t>
      </w:r>
      <w:r w:rsidR="00424776" w:rsidRPr="00330F80">
        <w:rPr>
          <w:rFonts w:ascii="標楷體" w:hAnsi="標楷體" w:hint="eastAsia"/>
          <w:b w:val="0"/>
          <w:bCs w:val="0"/>
        </w:rPr>
        <w:t>家</w:t>
      </w:r>
      <w:proofErr w:type="gramStart"/>
      <w:r w:rsidR="00424776" w:rsidRPr="00330F80">
        <w:rPr>
          <w:rFonts w:ascii="標楷體" w:hAnsi="標楷體" w:hint="eastAsia"/>
          <w:b w:val="0"/>
          <w:bCs w:val="0"/>
        </w:rPr>
        <w:t>石</w:t>
      </w:r>
      <w:r w:rsidR="00BA7F0B" w:rsidRPr="00330F80">
        <w:rPr>
          <w:rFonts w:ascii="標楷體" w:hAnsi="標楷體" w:hint="eastAsia"/>
          <w:b w:val="0"/>
          <w:bCs w:val="0"/>
        </w:rPr>
        <w:t>綿</w:t>
      </w:r>
      <w:proofErr w:type="gramEnd"/>
      <w:r w:rsidR="00424776" w:rsidRPr="00330F80">
        <w:rPr>
          <w:rFonts w:ascii="標楷體" w:hAnsi="標楷體" w:hint="eastAsia"/>
          <w:b w:val="0"/>
          <w:bCs w:val="0"/>
        </w:rPr>
        <w:t>業者、</w:t>
      </w:r>
      <w:r w:rsidR="00424776" w:rsidRPr="00330F80">
        <w:rPr>
          <w:rFonts w:ascii="標楷體" w:hAnsi="標楷體"/>
          <w:b w:val="0"/>
          <w:bCs w:val="0"/>
        </w:rPr>
        <w:t>3</w:t>
      </w:r>
      <w:r w:rsidR="00424776" w:rsidRPr="00330F80">
        <w:rPr>
          <w:rFonts w:ascii="標楷體" w:hAnsi="標楷體" w:hint="eastAsia"/>
          <w:b w:val="0"/>
          <w:bCs w:val="0"/>
        </w:rPr>
        <w:t>家</w:t>
      </w:r>
      <w:proofErr w:type="gramStart"/>
      <w:r w:rsidR="00424776" w:rsidRPr="00330F80">
        <w:rPr>
          <w:rFonts w:ascii="標楷體" w:hAnsi="標楷體" w:hint="eastAsia"/>
          <w:b w:val="0"/>
          <w:bCs w:val="0"/>
        </w:rPr>
        <w:t>人造石</w:t>
      </w:r>
      <w:proofErr w:type="gramEnd"/>
      <w:r w:rsidR="00424776" w:rsidRPr="00330F80">
        <w:rPr>
          <w:rFonts w:ascii="標楷體" w:hAnsi="標楷體" w:hint="eastAsia"/>
          <w:b w:val="0"/>
          <w:bCs w:val="0"/>
        </w:rPr>
        <w:t>加工業者，惟國內從事相關作業之業者</w:t>
      </w:r>
      <w:proofErr w:type="gramStart"/>
      <w:r w:rsidR="00424776" w:rsidRPr="00330F80">
        <w:rPr>
          <w:rFonts w:ascii="標楷體" w:hAnsi="標楷體" w:hint="eastAsia"/>
          <w:b w:val="0"/>
          <w:bCs w:val="0"/>
        </w:rPr>
        <w:t>眾多，</w:t>
      </w:r>
      <w:proofErr w:type="gramEnd"/>
      <w:r w:rsidR="00424776" w:rsidRPr="00330F80">
        <w:rPr>
          <w:rFonts w:ascii="標楷體" w:hAnsi="標楷體" w:hint="eastAsia"/>
          <w:b w:val="0"/>
          <w:bCs w:val="0"/>
        </w:rPr>
        <w:t>現行訪視輔導量能容有</w:t>
      </w:r>
      <w:r w:rsidR="00424776" w:rsidRPr="00330F80">
        <w:rPr>
          <w:rFonts w:ascii="標楷體" w:hAnsi="標楷體" w:cs="Times New Roman" w:hint="eastAsia"/>
          <w:b w:val="0"/>
          <w:bCs w:val="0"/>
          <w:kern w:val="0"/>
          <w:szCs w:val="24"/>
        </w:rPr>
        <w:t>檢討提升空間</w:t>
      </w:r>
      <w:r w:rsidR="00424776" w:rsidRPr="00330F80">
        <w:rPr>
          <w:rFonts w:ascii="標楷體" w:hAnsi="標楷體" w:hint="eastAsia"/>
          <w:b w:val="0"/>
          <w:bCs w:val="0"/>
        </w:rPr>
        <w:t>，經函請勞動部促請該署持續督促事業單位加強改善職業安全衛生</w:t>
      </w:r>
      <w:r w:rsidR="00424776" w:rsidRPr="00330F80">
        <w:rPr>
          <w:rFonts w:ascii="標楷體" w:hAnsi="標楷體" w:cs="Times New Roman" w:hint="eastAsia"/>
          <w:b w:val="0"/>
          <w:bCs w:val="0"/>
          <w:kern w:val="0"/>
          <w:szCs w:val="24"/>
        </w:rPr>
        <w:t>設施</w:t>
      </w:r>
      <w:r w:rsidR="00424776" w:rsidRPr="00330F80">
        <w:rPr>
          <w:rFonts w:ascii="標楷體" w:hAnsi="標楷體" w:hint="eastAsia"/>
          <w:b w:val="0"/>
          <w:bCs w:val="0"/>
        </w:rPr>
        <w:t>與工作環境，及落實呼吸防護措施，並積極強化高風險事業單位之監督及輔導機制，以有效降低作業環境之空氣污染危害風險。【詳總決算審核報告第2冊丙、拾伍、勞動部主管項下重要審核意見（</w:t>
      </w:r>
      <w:r w:rsidR="005F30C1" w:rsidRPr="00330F80">
        <w:rPr>
          <w:rFonts w:ascii="標楷體" w:hAnsi="標楷體" w:hint="eastAsia"/>
          <w:b w:val="0"/>
          <w:bCs w:val="0"/>
        </w:rPr>
        <w:t>九</w:t>
      </w:r>
      <w:r w:rsidR="00424776" w:rsidRPr="00330F80">
        <w:rPr>
          <w:rFonts w:ascii="標楷體" w:hAnsi="標楷體" w:hint="eastAsia"/>
          <w:b w:val="0"/>
          <w:bCs w:val="0"/>
        </w:rPr>
        <w:t>）】</w:t>
      </w:r>
    </w:p>
    <w:p w14:paraId="070B5575" w14:textId="0D1D3BCA" w:rsidR="00C913E0" w:rsidRPr="00330F80" w:rsidRDefault="00AC0C99" w:rsidP="00C519C1">
      <w:pPr>
        <w:pStyle w:val="aff3"/>
        <w:overflowPunct w:val="0"/>
        <w:spacing w:before="48" w:afterLines="0" w:line="510" w:lineRule="exact"/>
        <w:ind w:firstLineChars="450" w:firstLine="1261"/>
        <w:rPr>
          <w:rFonts w:ascii="標楷體" w:hAnsi="標楷體" w:cs="Times New Roman"/>
          <w:b w:val="0"/>
          <w:kern w:val="0"/>
        </w:rPr>
      </w:pPr>
      <w:r w:rsidRPr="00330F80">
        <w:rPr>
          <w:rFonts w:ascii="標楷體" w:hAnsi="標楷體" w:cs="Times New Roman" w:hint="eastAsia"/>
          <w:kern w:val="0"/>
        </w:rPr>
        <w:t>4</w:t>
      </w:r>
      <w:r w:rsidR="00C913E0" w:rsidRPr="00330F80">
        <w:rPr>
          <w:rFonts w:ascii="標楷體" w:hAnsi="標楷體" w:cs="Times New Roman" w:hint="eastAsia"/>
          <w:kern w:val="0"/>
        </w:rPr>
        <w:t xml:space="preserve">.　</w:t>
      </w:r>
      <w:r w:rsidR="003B56CF" w:rsidRPr="00330F80">
        <w:rPr>
          <w:rFonts w:ascii="標楷體" w:hAnsi="標楷體" w:cs="Times New Roman" w:hint="eastAsia"/>
          <w:kern w:val="0"/>
        </w:rPr>
        <w:t>中央研究院為發展及精進臺灣地區空氣品質模擬技術，積極辦理高解析度空氣品質診斷與預報模式，惟預報準確率尚有提升空間，允宜</w:t>
      </w:r>
      <w:proofErr w:type="gramStart"/>
      <w:r w:rsidR="003B56CF" w:rsidRPr="00330F80">
        <w:rPr>
          <w:rFonts w:ascii="標楷體" w:hAnsi="標楷體" w:cs="Times New Roman" w:hint="eastAsia"/>
          <w:kern w:val="0"/>
        </w:rPr>
        <w:t>研</w:t>
      </w:r>
      <w:proofErr w:type="gramEnd"/>
      <w:r w:rsidR="003B56CF" w:rsidRPr="00330F80">
        <w:rPr>
          <w:rFonts w:ascii="標楷體" w:hAnsi="標楷體" w:cs="Times New Roman" w:hint="eastAsia"/>
          <w:kern w:val="0"/>
        </w:rPr>
        <w:t>謀強化運用科技技術，提升對空氣污染預測能力：</w:t>
      </w:r>
      <w:r w:rsidR="003B56CF" w:rsidRPr="00330F80">
        <w:rPr>
          <w:rFonts w:ascii="標楷體" w:hAnsi="標楷體" w:cs="Times New Roman" w:hint="eastAsia"/>
          <w:b w:val="0"/>
          <w:kern w:val="0"/>
        </w:rPr>
        <w:t>近年</w:t>
      </w:r>
      <w:r w:rsidR="003B56CF" w:rsidRPr="00330F80">
        <w:rPr>
          <w:rFonts w:ascii="標楷體" w:hAnsi="標楷體" w:cs="Times New Roman"/>
          <w:b w:val="0"/>
          <w:kern w:val="0"/>
        </w:rPr>
        <w:t>政府持續將改善空氣品質列為重點施政項目，於前瞻基礎建設計畫推動「民生</w:t>
      </w:r>
      <w:proofErr w:type="gramStart"/>
      <w:r w:rsidR="003B56CF" w:rsidRPr="00330F80">
        <w:rPr>
          <w:rFonts w:ascii="標楷體" w:hAnsi="標楷體" w:cs="Times New Roman"/>
          <w:b w:val="0"/>
          <w:kern w:val="0"/>
        </w:rPr>
        <w:t>公共物聯網</w:t>
      </w:r>
      <w:proofErr w:type="gramEnd"/>
      <w:r w:rsidR="003B56CF" w:rsidRPr="00330F80">
        <w:rPr>
          <w:rFonts w:ascii="標楷體" w:hAnsi="標楷體" w:cs="Times New Roman"/>
          <w:b w:val="0"/>
          <w:kern w:val="0"/>
        </w:rPr>
        <w:t>數據應用及產業開展計畫」，其中分項二「</w:t>
      </w:r>
      <w:proofErr w:type="gramStart"/>
      <w:r w:rsidR="003B56CF" w:rsidRPr="00330F80">
        <w:rPr>
          <w:rFonts w:ascii="標楷體" w:hAnsi="標楷體" w:cs="Times New Roman"/>
          <w:b w:val="0"/>
          <w:kern w:val="0"/>
        </w:rPr>
        <w:t>環境物聯網</w:t>
      </w:r>
      <w:proofErr w:type="gramEnd"/>
      <w:r w:rsidR="003B56CF" w:rsidRPr="00330F80">
        <w:rPr>
          <w:rFonts w:ascii="標楷體" w:hAnsi="標楷體" w:cs="Times New Roman"/>
          <w:b w:val="0"/>
          <w:kern w:val="0"/>
        </w:rPr>
        <w:t>產業開展計畫」之支計畫二「高解析度空氣品質診斷與預報模式」由中央研究院負責執行，計畫期程自110年至114年8月31日止，總預算規模9,880萬元，旨在發展都市空氣品質3D監測及模擬平</w:t>
      </w:r>
      <w:proofErr w:type="gramStart"/>
      <w:r w:rsidR="001257DC" w:rsidRPr="00330F80">
        <w:rPr>
          <w:rFonts w:ascii="標楷體" w:hAnsi="標楷體" w:cs="Times New Roman" w:hint="eastAsia"/>
          <w:b w:val="0"/>
          <w:kern w:val="0"/>
        </w:rPr>
        <w:t>臺</w:t>
      </w:r>
      <w:proofErr w:type="gramEnd"/>
      <w:r w:rsidR="003B56CF" w:rsidRPr="00330F80">
        <w:rPr>
          <w:rFonts w:ascii="標楷體" w:hAnsi="標楷體" w:cs="Times New Roman"/>
          <w:b w:val="0"/>
          <w:kern w:val="0"/>
        </w:rPr>
        <w:t>，精進重大空氣污染事件之預報及成因診斷，除分析空氣污染事件關鍵原因外，並提供主管機關作為</w:t>
      </w:r>
      <w:proofErr w:type="gramStart"/>
      <w:r w:rsidR="003B56CF" w:rsidRPr="00330F80">
        <w:rPr>
          <w:rFonts w:ascii="標楷體" w:hAnsi="標楷體" w:cs="Times New Roman"/>
          <w:b w:val="0"/>
          <w:kern w:val="0"/>
        </w:rPr>
        <w:t>研</w:t>
      </w:r>
      <w:proofErr w:type="gramEnd"/>
      <w:r w:rsidR="003B56CF" w:rsidRPr="00330F80">
        <w:rPr>
          <w:rFonts w:ascii="標楷體" w:hAnsi="標楷體" w:cs="Times New Roman"/>
          <w:b w:val="0"/>
          <w:kern w:val="0"/>
        </w:rPr>
        <w:t>擬防制政策</w:t>
      </w:r>
      <w:proofErr w:type="gramStart"/>
      <w:r w:rsidR="003B56CF" w:rsidRPr="00330F80">
        <w:rPr>
          <w:rFonts w:ascii="標楷體" w:hAnsi="標楷體" w:cs="Times New Roman"/>
          <w:b w:val="0"/>
          <w:kern w:val="0"/>
        </w:rPr>
        <w:t>之參據</w:t>
      </w:r>
      <w:proofErr w:type="gramEnd"/>
      <w:r w:rsidR="003B56CF" w:rsidRPr="00330F80">
        <w:rPr>
          <w:rFonts w:ascii="標楷體" w:hAnsi="標楷體" w:cs="Times New Roman" w:hint="eastAsia"/>
          <w:b w:val="0"/>
          <w:kern w:val="0"/>
        </w:rPr>
        <w:t>。該支計畫原設定整體空氣品質AQI預報準確率為70％，復於</w:t>
      </w:r>
      <w:proofErr w:type="gramStart"/>
      <w:r w:rsidR="003B56CF" w:rsidRPr="00330F80">
        <w:rPr>
          <w:rFonts w:ascii="標楷體" w:hAnsi="標楷體" w:cs="Times New Roman" w:hint="eastAsia"/>
          <w:b w:val="0"/>
          <w:kern w:val="0"/>
        </w:rPr>
        <w:t>112</w:t>
      </w:r>
      <w:proofErr w:type="gramEnd"/>
      <w:r w:rsidR="003B56CF" w:rsidRPr="00330F80">
        <w:rPr>
          <w:rFonts w:ascii="標楷體" w:hAnsi="標楷體" w:cs="Times New Roman" w:hint="eastAsia"/>
          <w:b w:val="0"/>
          <w:kern w:val="0"/>
        </w:rPr>
        <w:t>年度滾動修正提高預報準確率至75％</w:t>
      </w:r>
      <w:r w:rsidR="003B56CF" w:rsidRPr="00330F80">
        <w:rPr>
          <w:rFonts w:ascii="標楷體" w:hAnsi="標楷體" w:cs="Times New Roman"/>
          <w:b w:val="0"/>
          <w:kern w:val="0"/>
        </w:rPr>
        <w:t>。據中央研究院</w:t>
      </w:r>
      <w:r w:rsidR="003B56CF" w:rsidRPr="00330F80">
        <w:rPr>
          <w:rFonts w:ascii="標楷體" w:hAnsi="標楷體" w:cs="Times New Roman"/>
          <w:b w:val="0"/>
          <w:bCs w:val="0"/>
          <w:kern w:val="0"/>
          <w:szCs w:val="24"/>
        </w:rPr>
        <w:t>統計</w:t>
      </w:r>
      <w:r w:rsidR="003B56CF" w:rsidRPr="00330F80">
        <w:rPr>
          <w:rFonts w:ascii="標楷體" w:hAnsi="標楷體" w:cs="Times New Roman"/>
          <w:b w:val="0"/>
          <w:kern w:val="0"/>
        </w:rPr>
        <w:t>，110至113年度，該院已就臺灣地區整體</w:t>
      </w:r>
      <w:proofErr w:type="gramStart"/>
      <w:r w:rsidR="003B56CF" w:rsidRPr="00330F80">
        <w:rPr>
          <w:rFonts w:ascii="標楷體" w:hAnsi="標楷體" w:cs="Times New Roman"/>
          <w:b w:val="0"/>
          <w:kern w:val="0"/>
        </w:rPr>
        <w:t>空品區</w:t>
      </w:r>
      <w:proofErr w:type="gramEnd"/>
      <w:r w:rsidR="003B56CF" w:rsidRPr="00330F80">
        <w:rPr>
          <w:rFonts w:ascii="標楷體" w:hAnsi="標楷體" w:cs="Times New Roman"/>
          <w:b w:val="0"/>
          <w:kern w:val="0"/>
        </w:rPr>
        <w:t>AQI提出1,340日預報，以全</w:t>
      </w:r>
      <w:proofErr w:type="gramStart"/>
      <w:r w:rsidR="003A18D2" w:rsidRPr="00330F80">
        <w:rPr>
          <w:rFonts w:ascii="標楷體" w:hAnsi="標楷體" w:cs="Times New Roman" w:hint="eastAsia"/>
          <w:b w:val="0"/>
          <w:kern w:val="0"/>
        </w:rPr>
        <w:t>臺</w:t>
      </w:r>
      <w:proofErr w:type="gramEnd"/>
      <w:r w:rsidR="003B56CF" w:rsidRPr="00330F80">
        <w:rPr>
          <w:rFonts w:ascii="標楷體" w:hAnsi="標楷體" w:cs="Times New Roman"/>
          <w:b w:val="0"/>
          <w:kern w:val="0"/>
        </w:rPr>
        <w:t>7個</w:t>
      </w:r>
      <w:proofErr w:type="gramStart"/>
      <w:r w:rsidR="003B56CF" w:rsidRPr="00330F80">
        <w:rPr>
          <w:rFonts w:ascii="標楷體" w:hAnsi="標楷體" w:cs="Times New Roman"/>
          <w:b w:val="0"/>
          <w:kern w:val="0"/>
        </w:rPr>
        <w:t>空品區</w:t>
      </w:r>
      <w:proofErr w:type="gramEnd"/>
      <w:r w:rsidR="003B56CF" w:rsidRPr="00330F80">
        <w:rPr>
          <w:rFonts w:ascii="標楷體" w:hAnsi="標楷體" w:cs="Times New Roman"/>
          <w:b w:val="0"/>
          <w:kern w:val="0"/>
        </w:rPr>
        <w:t>預報資料與環境部實際觀測資料進行比對結果，</w:t>
      </w:r>
      <w:proofErr w:type="gramStart"/>
      <w:r w:rsidR="003B56CF" w:rsidRPr="00330F80">
        <w:rPr>
          <w:rFonts w:ascii="標楷體" w:hAnsi="標楷體" w:cs="Times New Roman"/>
          <w:b w:val="0"/>
          <w:kern w:val="0"/>
        </w:rPr>
        <w:t>113</w:t>
      </w:r>
      <w:proofErr w:type="gramEnd"/>
      <w:r w:rsidR="003B56CF" w:rsidRPr="00330F80">
        <w:rPr>
          <w:rFonts w:ascii="標楷體" w:hAnsi="標楷體" w:cs="Times New Roman"/>
          <w:b w:val="0"/>
          <w:kern w:val="0"/>
        </w:rPr>
        <w:t>年度整體空氣品質AQI預報準確率為75.39％，已達修正後目標之75％</w:t>
      </w:r>
      <w:r w:rsidR="003B56CF" w:rsidRPr="00330F80">
        <w:rPr>
          <w:rFonts w:ascii="標楷體" w:hAnsi="標楷體" w:cs="Times New Roman" w:hint="eastAsia"/>
          <w:b w:val="0"/>
          <w:kern w:val="0"/>
        </w:rPr>
        <w:t>。</w:t>
      </w:r>
      <w:r w:rsidR="003B56CF" w:rsidRPr="00330F80">
        <w:rPr>
          <w:rFonts w:ascii="標楷體" w:hAnsi="標楷體" w:cs="Times New Roman"/>
          <w:b w:val="0"/>
          <w:kern w:val="0"/>
        </w:rPr>
        <w:t>經分析上開預報資料，110至113年度已提供9,380筆各區預報資料，</w:t>
      </w:r>
      <w:r w:rsidR="003B56CF" w:rsidRPr="00330F80">
        <w:rPr>
          <w:rFonts w:ascii="標楷體" w:hAnsi="標楷體" w:cs="Times New Roman"/>
          <w:b w:val="0"/>
          <w:bCs w:val="0"/>
          <w:kern w:val="0"/>
          <w:szCs w:val="24"/>
        </w:rPr>
        <w:t>其中</w:t>
      </w:r>
      <w:r w:rsidR="003B56CF" w:rsidRPr="00330F80">
        <w:rPr>
          <w:rFonts w:ascii="標楷體" w:hAnsi="標楷體" w:cs="Times New Roman"/>
          <w:b w:val="0"/>
          <w:kern w:val="0"/>
        </w:rPr>
        <w:t>對</w:t>
      </w:r>
      <w:proofErr w:type="gramStart"/>
      <w:r w:rsidR="003B56CF" w:rsidRPr="00330F80">
        <w:rPr>
          <w:rFonts w:ascii="標楷體" w:hAnsi="標楷體" w:cs="Times New Roman"/>
          <w:b w:val="0"/>
          <w:kern w:val="0"/>
        </w:rPr>
        <w:t>空品區AQI</w:t>
      </w:r>
      <w:r w:rsidR="003A18D2" w:rsidRPr="00330F80">
        <w:rPr>
          <w:rFonts w:hAnsi="標楷體" w:hint="eastAsia"/>
        </w:rPr>
        <w:t>≦</w:t>
      </w:r>
      <w:proofErr w:type="gramEnd"/>
      <w:r w:rsidR="003B56CF" w:rsidRPr="00330F80">
        <w:rPr>
          <w:rFonts w:ascii="標楷體" w:hAnsi="標楷體" w:cs="Times New Roman"/>
          <w:b w:val="0"/>
          <w:kern w:val="0"/>
        </w:rPr>
        <w:t>100預報正確數為6,098筆，占預報數8,281筆之73.64％，惟對</w:t>
      </w:r>
      <w:proofErr w:type="gramStart"/>
      <w:r w:rsidR="003B56CF" w:rsidRPr="00330F80">
        <w:rPr>
          <w:rFonts w:ascii="標楷體" w:hAnsi="標楷體" w:cs="Times New Roman"/>
          <w:b w:val="0"/>
          <w:kern w:val="0"/>
        </w:rPr>
        <w:t>空品區</w:t>
      </w:r>
      <w:proofErr w:type="gramEnd"/>
      <w:r w:rsidR="003B56CF" w:rsidRPr="00330F80">
        <w:rPr>
          <w:rFonts w:ascii="標楷體" w:hAnsi="標楷體" w:cs="Times New Roman"/>
          <w:b w:val="0"/>
          <w:kern w:val="0"/>
        </w:rPr>
        <w:t>AQI</w:t>
      </w:r>
      <w:r w:rsidR="00C469F6" w:rsidRPr="00330F80">
        <w:rPr>
          <w:rFonts w:ascii="標楷體" w:hAnsi="標楷體" w:cs="Times New Roman" w:hint="eastAsia"/>
          <w:b w:val="0"/>
          <w:kern w:val="0"/>
        </w:rPr>
        <w:t>＞</w:t>
      </w:r>
      <w:r w:rsidR="003B56CF" w:rsidRPr="00330F80">
        <w:rPr>
          <w:rFonts w:ascii="標楷體" w:hAnsi="標楷體" w:cs="Times New Roman"/>
          <w:b w:val="0"/>
          <w:kern w:val="0"/>
        </w:rPr>
        <w:t>100預報正確數為510筆，僅占預報數1,099筆之46.41％，預報正確率不及</w:t>
      </w:r>
      <w:proofErr w:type="gramStart"/>
      <w:r w:rsidR="00D641C7" w:rsidRPr="00330F80">
        <w:rPr>
          <w:rFonts w:ascii="標楷體" w:hAnsi="標楷體" w:cs="Times New Roman"/>
          <w:b w:val="0"/>
          <w:kern w:val="0"/>
        </w:rPr>
        <w:t>5</w:t>
      </w:r>
      <w:r w:rsidR="003B56CF" w:rsidRPr="00330F80">
        <w:rPr>
          <w:rFonts w:ascii="標楷體" w:hAnsi="標楷體" w:cs="Times New Roman"/>
          <w:b w:val="0"/>
          <w:kern w:val="0"/>
        </w:rPr>
        <w:t>成</w:t>
      </w:r>
      <w:proofErr w:type="gramEnd"/>
      <w:r w:rsidR="003B56CF" w:rsidRPr="00330F80">
        <w:rPr>
          <w:rFonts w:ascii="標楷體" w:hAnsi="標楷體" w:cs="Times New Roman"/>
          <w:b w:val="0"/>
          <w:kern w:val="0"/>
        </w:rPr>
        <w:t>。</w:t>
      </w:r>
      <w:r w:rsidR="003B56CF" w:rsidRPr="00330F80">
        <w:rPr>
          <w:rFonts w:ascii="標楷體" w:hAnsi="標楷體" w:cs="Times New Roman" w:hint="eastAsia"/>
          <w:b w:val="0"/>
          <w:kern w:val="0"/>
        </w:rPr>
        <w:t>按PM</w:t>
      </w:r>
      <w:r w:rsidR="003B56CF" w:rsidRPr="00330F80">
        <w:rPr>
          <w:rFonts w:ascii="標楷體" w:hAnsi="標楷體" w:cs="Times New Roman" w:hint="eastAsia"/>
          <w:b w:val="0"/>
          <w:kern w:val="0"/>
          <w:vertAlign w:val="subscript"/>
        </w:rPr>
        <w:t>2.5</w:t>
      </w:r>
      <w:r w:rsidR="003B56CF" w:rsidRPr="00330F80">
        <w:rPr>
          <w:rFonts w:ascii="標楷體" w:hAnsi="標楷體" w:cs="Times New Roman" w:hint="eastAsia"/>
          <w:b w:val="0"/>
          <w:kern w:val="0"/>
        </w:rPr>
        <w:t>及O</w:t>
      </w:r>
      <w:r w:rsidR="003B56CF" w:rsidRPr="00330F80">
        <w:rPr>
          <w:rFonts w:ascii="標楷體" w:hAnsi="標楷體" w:cs="Times New Roman" w:hint="eastAsia"/>
          <w:b w:val="0"/>
          <w:kern w:val="0"/>
          <w:vertAlign w:val="subscript"/>
        </w:rPr>
        <w:t>3</w:t>
      </w:r>
      <w:r w:rsidR="003B56CF" w:rsidRPr="00330F80">
        <w:rPr>
          <w:rFonts w:ascii="標楷體" w:hAnsi="標楷體" w:cs="Times New Roman" w:hint="eastAsia"/>
          <w:b w:val="0"/>
          <w:kern w:val="0"/>
        </w:rPr>
        <w:t>對人體呼吸系統具刺激性，如濃度數值長期</w:t>
      </w:r>
      <w:r w:rsidR="003B56CF" w:rsidRPr="00330F80">
        <w:rPr>
          <w:rFonts w:ascii="標楷體" w:hAnsi="標楷體" w:hint="eastAsia"/>
          <w:b w:val="0"/>
          <w:spacing w:val="-2"/>
          <w:szCs w:val="32"/>
        </w:rPr>
        <w:t>過高</w:t>
      </w:r>
      <w:r w:rsidR="003B56CF" w:rsidRPr="00330F80">
        <w:rPr>
          <w:rFonts w:ascii="標楷體" w:hAnsi="標楷體" w:cs="Times New Roman" w:hint="eastAsia"/>
          <w:b w:val="0"/>
          <w:kern w:val="0"/>
        </w:rPr>
        <w:t>，除造成嚴重過敏甚至氣喘，及增加心血管、肺疾之風險，世界衛生組織</w:t>
      </w:r>
      <w:r w:rsidR="00646AF2" w:rsidRPr="00330F80">
        <w:rPr>
          <w:rFonts w:ascii="標楷體" w:hAnsi="標楷體" w:cs="Times New Roman" w:hint="eastAsia"/>
          <w:b w:val="0"/>
          <w:kern w:val="0"/>
        </w:rPr>
        <w:t>（</w:t>
      </w:r>
      <w:r w:rsidR="00646AF2" w:rsidRPr="00330F80">
        <w:rPr>
          <w:rFonts w:ascii="標楷體" w:hAnsi="標楷體" w:cs="Times New Roman"/>
          <w:b w:val="0"/>
          <w:kern w:val="0"/>
        </w:rPr>
        <w:t xml:space="preserve">World Health </w:t>
      </w:r>
      <w:r w:rsidR="00646AF2" w:rsidRPr="00330F80">
        <w:rPr>
          <w:rFonts w:ascii="標楷體" w:hAnsi="標楷體" w:cs="Times New Roman"/>
          <w:b w:val="0"/>
          <w:bCs w:val="0"/>
          <w:kern w:val="0"/>
          <w:szCs w:val="24"/>
        </w:rPr>
        <w:t>Organization</w:t>
      </w:r>
      <w:r w:rsidR="00646AF2" w:rsidRPr="00330F80">
        <w:rPr>
          <w:rFonts w:ascii="標楷體" w:hAnsi="標楷體" w:cs="Times New Roman"/>
          <w:b w:val="0"/>
          <w:kern w:val="0"/>
        </w:rPr>
        <w:t>, WHO</w:t>
      </w:r>
      <w:r w:rsidR="00646AF2" w:rsidRPr="00330F80">
        <w:rPr>
          <w:rFonts w:ascii="標楷體" w:hAnsi="標楷體" w:cs="Times New Roman" w:hint="eastAsia"/>
          <w:b w:val="0"/>
          <w:kern w:val="0"/>
        </w:rPr>
        <w:t>）</w:t>
      </w:r>
      <w:r w:rsidR="003B56CF" w:rsidRPr="00330F80">
        <w:rPr>
          <w:rFonts w:ascii="標楷體" w:hAnsi="標楷體" w:cs="Times New Roman" w:hint="eastAsia"/>
          <w:b w:val="0"/>
          <w:kern w:val="0"/>
        </w:rPr>
        <w:t>更認定PM</w:t>
      </w:r>
      <w:r w:rsidR="003B56CF" w:rsidRPr="00330F80">
        <w:rPr>
          <w:rFonts w:ascii="標楷體" w:hAnsi="標楷體" w:cs="Times New Roman" w:hint="eastAsia"/>
          <w:b w:val="0"/>
          <w:kern w:val="0"/>
          <w:vertAlign w:val="subscript"/>
        </w:rPr>
        <w:t>2.5</w:t>
      </w:r>
      <w:r w:rsidR="003B56CF" w:rsidRPr="00330F80">
        <w:rPr>
          <w:rFonts w:ascii="標楷體" w:hAnsi="標楷體" w:cs="Times New Roman" w:hint="eastAsia"/>
          <w:b w:val="0"/>
          <w:kern w:val="0"/>
        </w:rPr>
        <w:t>為一級</w:t>
      </w:r>
      <w:r w:rsidR="003B56CF" w:rsidRPr="00330F80">
        <w:rPr>
          <w:rFonts w:ascii="標楷體" w:hAnsi="標楷體" w:cs="Times New Roman" w:hint="eastAsia"/>
          <w:b w:val="0"/>
          <w:bCs w:val="0"/>
          <w:kern w:val="0"/>
          <w:szCs w:val="24"/>
        </w:rPr>
        <w:t>致癌物</w:t>
      </w:r>
      <w:r w:rsidR="003B56CF" w:rsidRPr="00330F80">
        <w:rPr>
          <w:rFonts w:ascii="標楷體" w:hAnsi="標楷體" w:cs="Times New Roman" w:hint="eastAsia"/>
          <w:b w:val="0"/>
          <w:kern w:val="0"/>
        </w:rPr>
        <w:t>，</w:t>
      </w:r>
      <w:r w:rsidR="003B56CF" w:rsidRPr="00330F80">
        <w:rPr>
          <w:rFonts w:ascii="標楷體" w:hAnsi="標楷體" w:cs="Times New Roman" w:hint="eastAsia"/>
          <w:b w:val="0"/>
          <w:kern w:val="0"/>
        </w:rPr>
        <w:lastRenderedPageBreak/>
        <w:t>經函請中央研究院以高解析度空氣品質模擬資料及觀測數據為基礎，</w:t>
      </w:r>
      <w:proofErr w:type="gramStart"/>
      <w:r w:rsidR="003B56CF" w:rsidRPr="00330F80">
        <w:rPr>
          <w:rFonts w:ascii="標楷體" w:hAnsi="標楷體" w:cs="Times New Roman" w:hint="eastAsia"/>
          <w:b w:val="0"/>
          <w:kern w:val="0"/>
        </w:rPr>
        <w:t>研</w:t>
      </w:r>
      <w:proofErr w:type="gramEnd"/>
      <w:r w:rsidR="003B56CF" w:rsidRPr="00330F80">
        <w:rPr>
          <w:rFonts w:ascii="標楷體" w:hAnsi="標楷體" w:cs="Times New Roman" w:hint="eastAsia"/>
          <w:b w:val="0"/>
          <w:kern w:val="0"/>
        </w:rPr>
        <w:t>酌導入AI技術修改預測模型之可行性，以提升預報準確度，協助</w:t>
      </w:r>
      <w:r w:rsidR="003B56CF" w:rsidRPr="00330F80">
        <w:rPr>
          <w:rFonts w:ascii="標楷體" w:hAnsi="標楷體" w:cs="Times New Roman" w:hint="eastAsia"/>
          <w:b w:val="0"/>
          <w:bCs w:val="0"/>
          <w:kern w:val="0"/>
        </w:rPr>
        <w:t>國人</w:t>
      </w:r>
      <w:r w:rsidR="003B56CF" w:rsidRPr="00330F80">
        <w:rPr>
          <w:rFonts w:ascii="標楷體" w:hAnsi="標楷體" w:cs="Times New Roman" w:hint="eastAsia"/>
          <w:b w:val="0"/>
          <w:kern w:val="0"/>
        </w:rPr>
        <w:t>有效掌握空氣品質變化趨勢，維護健康。</w:t>
      </w:r>
      <w:r w:rsidR="003B56CF" w:rsidRPr="00330F80">
        <w:rPr>
          <w:rFonts w:ascii="標楷體" w:hAnsi="標楷體" w:cs="Times New Roman" w:hint="eastAsia"/>
          <w:b w:val="0"/>
          <w:bCs w:val="0"/>
          <w:kern w:val="0"/>
        </w:rPr>
        <w:t>【詳總決算審核報告第2冊丙、壹、總統府主管項下重要審核意見（二）】</w:t>
      </w:r>
    </w:p>
    <w:p w14:paraId="020E0D5F" w14:textId="65C4E2A4" w:rsidR="00C913E0" w:rsidRPr="00330F80" w:rsidRDefault="00AC0C99" w:rsidP="00C519C1">
      <w:pPr>
        <w:pStyle w:val="aff3"/>
        <w:overflowPunct w:val="0"/>
        <w:spacing w:before="48" w:afterLines="0" w:line="490" w:lineRule="exact"/>
        <w:ind w:firstLineChars="450" w:firstLine="1243"/>
        <w:rPr>
          <w:rFonts w:ascii="標楷體" w:hAnsi="標楷體" w:cs="Times New Roman"/>
          <w:b w:val="0"/>
          <w:spacing w:val="-2"/>
          <w:kern w:val="0"/>
        </w:rPr>
      </w:pPr>
      <w:r w:rsidRPr="00330F80">
        <w:rPr>
          <w:rFonts w:ascii="標楷體" w:hAnsi="標楷體" w:cs="Times New Roman" w:hint="eastAsia"/>
          <w:spacing w:val="-2"/>
          <w:kern w:val="0"/>
        </w:rPr>
        <w:t>5</w:t>
      </w:r>
      <w:r w:rsidR="00C913E0" w:rsidRPr="00330F80">
        <w:rPr>
          <w:rFonts w:ascii="標楷體" w:hAnsi="標楷體" w:cs="Times New Roman" w:hint="eastAsia"/>
          <w:spacing w:val="-2"/>
          <w:kern w:val="0"/>
        </w:rPr>
        <w:t xml:space="preserve">.　</w:t>
      </w:r>
      <w:r w:rsidR="00A4265D" w:rsidRPr="00330F80">
        <w:rPr>
          <w:rFonts w:ascii="標楷體" w:hAnsi="標楷體" w:hint="eastAsia"/>
          <w:spacing w:val="-2"/>
          <w:szCs w:val="32"/>
        </w:rPr>
        <w:t>政府為降低國人</w:t>
      </w:r>
      <w:proofErr w:type="gramStart"/>
      <w:r w:rsidR="00A4265D" w:rsidRPr="00330F80">
        <w:rPr>
          <w:rFonts w:ascii="標楷體" w:hAnsi="標楷體" w:hint="eastAsia"/>
          <w:spacing w:val="-2"/>
          <w:szCs w:val="32"/>
        </w:rPr>
        <w:t>罹</w:t>
      </w:r>
      <w:proofErr w:type="gramEnd"/>
      <w:r w:rsidR="00A4265D" w:rsidRPr="00330F80">
        <w:rPr>
          <w:rFonts w:ascii="標楷體" w:hAnsi="標楷體" w:hint="eastAsia"/>
          <w:spacing w:val="-2"/>
          <w:szCs w:val="32"/>
        </w:rPr>
        <w:t>癌風險，推動</w:t>
      </w:r>
      <w:proofErr w:type="gramStart"/>
      <w:r w:rsidR="00A4265D" w:rsidRPr="00330F80">
        <w:rPr>
          <w:rFonts w:ascii="標楷體" w:hAnsi="標楷體" w:hint="eastAsia"/>
          <w:spacing w:val="-2"/>
          <w:szCs w:val="32"/>
        </w:rPr>
        <w:t>菸</w:t>
      </w:r>
      <w:proofErr w:type="gramEnd"/>
      <w:r w:rsidR="00A4265D" w:rsidRPr="00330F80">
        <w:rPr>
          <w:rFonts w:ascii="標楷體" w:hAnsi="標楷體" w:hint="eastAsia"/>
          <w:spacing w:val="-2"/>
          <w:szCs w:val="32"/>
        </w:rPr>
        <w:t>害及空氣污染等防制措施，惟國人肺癌發生率仍逐年上升，患者近</w:t>
      </w:r>
      <w:proofErr w:type="gramStart"/>
      <w:r w:rsidR="00A4265D" w:rsidRPr="00330F80">
        <w:rPr>
          <w:rFonts w:ascii="標楷體" w:hAnsi="標楷體" w:hint="eastAsia"/>
          <w:spacing w:val="-2"/>
          <w:szCs w:val="32"/>
        </w:rPr>
        <w:t>7成不</w:t>
      </w:r>
      <w:proofErr w:type="gramEnd"/>
      <w:r w:rsidR="00A4265D" w:rsidRPr="00330F80">
        <w:rPr>
          <w:rFonts w:ascii="標楷體" w:hAnsi="標楷體" w:hint="eastAsia"/>
          <w:spacing w:val="-2"/>
          <w:szCs w:val="32"/>
        </w:rPr>
        <w:t>吸菸，其中女性更高達</w:t>
      </w:r>
      <w:proofErr w:type="gramStart"/>
      <w:r w:rsidR="00A4265D" w:rsidRPr="00330F80">
        <w:rPr>
          <w:rFonts w:ascii="標楷體" w:hAnsi="標楷體" w:hint="eastAsia"/>
          <w:spacing w:val="-2"/>
          <w:szCs w:val="32"/>
        </w:rPr>
        <w:t>9成</w:t>
      </w:r>
      <w:proofErr w:type="gramEnd"/>
      <w:r w:rsidR="00A4265D" w:rsidRPr="00330F80">
        <w:rPr>
          <w:rFonts w:ascii="標楷體" w:hAnsi="標楷體" w:hint="eastAsia"/>
          <w:spacing w:val="-2"/>
          <w:szCs w:val="32"/>
        </w:rPr>
        <w:t>以上</w:t>
      </w:r>
      <w:proofErr w:type="gramStart"/>
      <w:r w:rsidR="00A4265D" w:rsidRPr="00330F80">
        <w:rPr>
          <w:rFonts w:ascii="標楷體" w:hAnsi="標楷體" w:hint="eastAsia"/>
          <w:spacing w:val="-2"/>
          <w:szCs w:val="32"/>
        </w:rPr>
        <w:t>不</w:t>
      </w:r>
      <w:proofErr w:type="gramEnd"/>
      <w:r w:rsidR="00A4265D" w:rsidRPr="00330F80">
        <w:rPr>
          <w:rFonts w:ascii="標楷體" w:hAnsi="標楷體" w:hint="eastAsia"/>
          <w:spacing w:val="-2"/>
          <w:szCs w:val="32"/>
        </w:rPr>
        <w:t>吸菸，且個案人數漸與男性相當，允宜針對</w:t>
      </w:r>
      <w:proofErr w:type="gramStart"/>
      <w:r w:rsidR="00A4265D" w:rsidRPr="00330F80">
        <w:rPr>
          <w:rFonts w:ascii="標楷體" w:hAnsi="標楷體" w:hint="eastAsia"/>
          <w:spacing w:val="-2"/>
          <w:szCs w:val="32"/>
        </w:rPr>
        <w:t>不</w:t>
      </w:r>
      <w:proofErr w:type="gramEnd"/>
      <w:r w:rsidR="00A4265D" w:rsidRPr="00330F80">
        <w:rPr>
          <w:rFonts w:ascii="標楷體" w:hAnsi="標楷體" w:hint="eastAsia"/>
          <w:spacing w:val="-2"/>
          <w:szCs w:val="32"/>
        </w:rPr>
        <w:t>吸菸女性患者比例較高之致病成因及其預防對策，</w:t>
      </w:r>
      <w:proofErr w:type="gramStart"/>
      <w:r w:rsidR="00A4265D" w:rsidRPr="00330F80">
        <w:rPr>
          <w:rFonts w:ascii="標楷體" w:hAnsi="標楷體" w:hint="eastAsia"/>
          <w:spacing w:val="-2"/>
          <w:szCs w:val="32"/>
        </w:rPr>
        <w:t>研</w:t>
      </w:r>
      <w:proofErr w:type="gramEnd"/>
      <w:r w:rsidR="00A4265D" w:rsidRPr="00330F80">
        <w:rPr>
          <w:rFonts w:ascii="標楷體" w:hAnsi="標楷體" w:hint="eastAsia"/>
          <w:spacing w:val="-2"/>
          <w:szCs w:val="32"/>
        </w:rPr>
        <w:t>議進行相關研究：</w:t>
      </w:r>
      <w:r w:rsidR="00A4265D" w:rsidRPr="00330F80">
        <w:rPr>
          <w:rFonts w:ascii="標楷體" w:hAnsi="標楷體" w:hint="eastAsia"/>
          <w:b w:val="0"/>
          <w:spacing w:val="-2"/>
          <w:szCs w:val="32"/>
        </w:rPr>
        <w:t>政府為預防肺癌發生，歷年由衛生福利部國民</w:t>
      </w:r>
      <w:proofErr w:type="gramStart"/>
      <w:r w:rsidR="00A4265D" w:rsidRPr="00330F80">
        <w:rPr>
          <w:rFonts w:ascii="標楷體" w:hAnsi="標楷體" w:hint="eastAsia"/>
          <w:b w:val="0"/>
          <w:spacing w:val="-2"/>
          <w:szCs w:val="32"/>
        </w:rPr>
        <w:t>健康署</w:t>
      </w:r>
      <w:proofErr w:type="gramEnd"/>
      <w:r w:rsidR="00A4265D" w:rsidRPr="00330F80">
        <w:rPr>
          <w:rFonts w:ascii="標楷體" w:hAnsi="標楷體" w:hint="eastAsia"/>
          <w:b w:val="0"/>
          <w:spacing w:val="-2"/>
          <w:szCs w:val="32"/>
        </w:rPr>
        <w:t>、環境部推動</w:t>
      </w:r>
      <w:proofErr w:type="gramStart"/>
      <w:r w:rsidR="00A4265D" w:rsidRPr="00330F80">
        <w:rPr>
          <w:rFonts w:ascii="標楷體" w:hAnsi="標楷體" w:hint="eastAsia"/>
          <w:b w:val="0"/>
          <w:spacing w:val="-2"/>
          <w:szCs w:val="32"/>
        </w:rPr>
        <w:t>菸</w:t>
      </w:r>
      <w:proofErr w:type="gramEnd"/>
      <w:r w:rsidR="00A4265D" w:rsidRPr="00330F80">
        <w:rPr>
          <w:rFonts w:ascii="標楷體" w:hAnsi="標楷體" w:hint="eastAsia"/>
          <w:b w:val="0"/>
          <w:spacing w:val="-2"/>
          <w:szCs w:val="32"/>
        </w:rPr>
        <w:t>害、空氣污染等防制措施，成人吸菸率及PM</w:t>
      </w:r>
      <w:r w:rsidR="00A4265D" w:rsidRPr="00330F80">
        <w:rPr>
          <w:rFonts w:ascii="標楷體" w:hAnsi="標楷體" w:hint="eastAsia"/>
          <w:b w:val="0"/>
          <w:spacing w:val="-2"/>
          <w:szCs w:val="32"/>
          <w:vertAlign w:val="subscript"/>
        </w:rPr>
        <w:t>2.5</w:t>
      </w:r>
      <w:r w:rsidR="00A4265D" w:rsidRPr="00330F80">
        <w:rPr>
          <w:rFonts w:ascii="標楷體" w:hAnsi="標楷體" w:hint="eastAsia"/>
          <w:b w:val="0"/>
          <w:spacing w:val="-2"/>
          <w:szCs w:val="32"/>
        </w:rPr>
        <w:t>濃度已呈下降趨勢。</w:t>
      </w:r>
      <w:proofErr w:type="gramStart"/>
      <w:r w:rsidR="00A4265D" w:rsidRPr="00330F80">
        <w:rPr>
          <w:rFonts w:ascii="標楷體" w:hAnsi="標楷體" w:hint="eastAsia"/>
          <w:b w:val="0"/>
          <w:spacing w:val="-2"/>
          <w:szCs w:val="32"/>
        </w:rPr>
        <w:t>惟</w:t>
      </w:r>
      <w:proofErr w:type="gramEnd"/>
      <w:r w:rsidR="00A4265D" w:rsidRPr="00330F80">
        <w:rPr>
          <w:rFonts w:ascii="標楷體" w:hAnsi="標楷體" w:hint="eastAsia"/>
          <w:b w:val="0"/>
          <w:spacing w:val="-2"/>
          <w:szCs w:val="32"/>
        </w:rPr>
        <w:t>全國肺癌標準化發生率由85年之每10萬人口25.9人，上升至111年之每10萬人口41.7人，增幅達</w:t>
      </w:r>
      <w:proofErr w:type="gramStart"/>
      <w:r w:rsidR="00A4265D" w:rsidRPr="00330F80">
        <w:rPr>
          <w:rFonts w:ascii="標楷體" w:hAnsi="標楷體" w:hint="eastAsia"/>
          <w:b w:val="0"/>
          <w:spacing w:val="-2"/>
          <w:szCs w:val="32"/>
        </w:rPr>
        <w:t>6成</w:t>
      </w:r>
      <w:proofErr w:type="gramEnd"/>
      <w:r w:rsidR="00A4265D" w:rsidRPr="00330F80">
        <w:rPr>
          <w:rFonts w:ascii="標楷體" w:hAnsi="標楷體" w:hint="eastAsia"/>
          <w:b w:val="0"/>
          <w:spacing w:val="-2"/>
          <w:szCs w:val="32"/>
        </w:rPr>
        <w:t>，其中男性自每10萬人口34.6人增加至45.9人，女性更由每10萬人口16.0人，倍數成長為38.5人，且女性發生個案數已漸與男性相當。經統計肺癌個案近</w:t>
      </w:r>
      <w:proofErr w:type="gramStart"/>
      <w:r w:rsidR="00A4265D" w:rsidRPr="00330F80">
        <w:rPr>
          <w:rFonts w:ascii="標楷體" w:hAnsi="標楷體" w:hint="eastAsia"/>
          <w:b w:val="0"/>
          <w:spacing w:val="-2"/>
          <w:szCs w:val="32"/>
        </w:rPr>
        <w:t>7成不</w:t>
      </w:r>
      <w:proofErr w:type="gramEnd"/>
      <w:r w:rsidR="00A4265D" w:rsidRPr="00330F80">
        <w:rPr>
          <w:rFonts w:ascii="標楷體" w:hAnsi="標楷體" w:hint="eastAsia"/>
          <w:b w:val="0"/>
          <w:spacing w:val="-2"/>
          <w:szCs w:val="32"/>
        </w:rPr>
        <w:t>吸菸，其中男性個案</w:t>
      </w:r>
      <w:proofErr w:type="gramStart"/>
      <w:r w:rsidR="00A4265D" w:rsidRPr="00330F80">
        <w:rPr>
          <w:rFonts w:ascii="標楷體" w:hAnsi="標楷體" w:hint="eastAsia"/>
          <w:b w:val="0"/>
          <w:spacing w:val="-2"/>
          <w:szCs w:val="32"/>
        </w:rPr>
        <w:t>3成</w:t>
      </w:r>
      <w:proofErr w:type="gramEnd"/>
      <w:r w:rsidR="00A4265D" w:rsidRPr="00330F80">
        <w:rPr>
          <w:rFonts w:ascii="標楷體" w:hAnsi="標楷體" w:hint="eastAsia"/>
          <w:b w:val="0"/>
          <w:spacing w:val="-2"/>
          <w:szCs w:val="32"/>
        </w:rPr>
        <w:t>餘</w:t>
      </w:r>
      <w:proofErr w:type="gramStart"/>
      <w:r w:rsidR="00A4265D" w:rsidRPr="00330F80">
        <w:rPr>
          <w:rFonts w:ascii="標楷體" w:hAnsi="標楷體" w:hint="eastAsia"/>
          <w:b w:val="0"/>
          <w:spacing w:val="-2"/>
          <w:szCs w:val="32"/>
        </w:rPr>
        <w:t>不</w:t>
      </w:r>
      <w:proofErr w:type="gramEnd"/>
      <w:r w:rsidR="00A4265D" w:rsidRPr="00330F80">
        <w:rPr>
          <w:rFonts w:ascii="標楷體" w:hAnsi="標楷體" w:hint="eastAsia"/>
          <w:b w:val="0"/>
          <w:spacing w:val="-2"/>
          <w:szCs w:val="32"/>
        </w:rPr>
        <w:t>吸菸，女性個案則高達</w:t>
      </w:r>
      <w:proofErr w:type="gramStart"/>
      <w:r w:rsidR="00A4265D" w:rsidRPr="00330F80">
        <w:rPr>
          <w:rFonts w:ascii="標楷體" w:hAnsi="標楷體" w:hint="eastAsia"/>
          <w:b w:val="0"/>
          <w:spacing w:val="-2"/>
          <w:szCs w:val="32"/>
        </w:rPr>
        <w:t>9成</w:t>
      </w:r>
      <w:proofErr w:type="gramEnd"/>
      <w:r w:rsidR="00A4265D" w:rsidRPr="00330F80">
        <w:rPr>
          <w:rFonts w:ascii="標楷體" w:hAnsi="標楷體" w:hint="eastAsia"/>
          <w:b w:val="0"/>
          <w:spacing w:val="-2"/>
          <w:szCs w:val="32"/>
        </w:rPr>
        <w:t>以上</w:t>
      </w:r>
      <w:proofErr w:type="gramStart"/>
      <w:r w:rsidR="00A4265D" w:rsidRPr="00330F80">
        <w:rPr>
          <w:rFonts w:ascii="標楷體" w:hAnsi="標楷體" w:hint="eastAsia"/>
          <w:b w:val="0"/>
          <w:spacing w:val="-2"/>
          <w:szCs w:val="32"/>
        </w:rPr>
        <w:t>不</w:t>
      </w:r>
      <w:proofErr w:type="gramEnd"/>
      <w:r w:rsidR="00A4265D" w:rsidRPr="00330F80">
        <w:rPr>
          <w:rFonts w:ascii="標楷體" w:hAnsi="標楷體" w:hint="eastAsia"/>
          <w:b w:val="0"/>
          <w:spacing w:val="-2"/>
          <w:szCs w:val="32"/>
        </w:rPr>
        <w:t>吸菸，顯示非吸菸者之</w:t>
      </w:r>
      <w:r w:rsidR="00A4265D" w:rsidRPr="00330F80">
        <w:rPr>
          <w:rFonts w:ascii="標楷體" w:hAnsi="標楷體" w:cs="Times New Roman" w:hint="eastAsia"/>
          <w:b w:val="0"/>
          <w:bCs w:val="0"/>
          <w:kern w:val="0"/>
          <w:szCs w:val="24"/>
        </w:rPr>
        <w:t>肺癌</w:t>
      </w:r>
      <w:r w:rsidR="00A4265D" w:rsidRPr="00330F80">
        <w:rPr>
          <w:rFonts w:ascii="標楷體" w:hAnsi="標楷體" w:hint="eastAsia"/>
          <w:b w:val="0"/>
          <w:spacing w:val="-2"/>
          <w:szCs w:val="32"/>
        </w:rPr>
        <w:t>危險因子，已為肺癌</w:t>
      </w:r>
      <w:r w:rsidR="00A4265D" w:rsidRPr="00330F80">
        <w:rPr>
          <w:rFonts w:ascii="標楷體" w:hAnsi="標楷體" w:cs="Times New Roman" w:hint="eastAsia"/>
          <w:b w:val="0"/>
          <w:bCs w:val="0"/>
          <w:kern w:val="0"/>
        </w:rPr>
        <w:t>防治</w:t>
      </w:r>
      <w:r w:rsidR="00A4265D" w:rsidRPr="00330F80">
        <w:rPr>
          <w:rFonts w:ascii="標楷體" w:hAnsi="標楷體" w:hint="eastAsia"/>
          <w:b w:val="0"/>
          <w:spacing w:val="-2"/>
          <w:szCs w:val="32"/>
        </w:rPr>
        <w:t>應關注之重點領域。經查，衛生</w:t>
      </w:r>
      <w:proofErr w:type="gramStart"/>
      <w:r w:rsidR="00A4265D" w:rsidRPr="00330F80">
        <w:rPr>
          <w:rFonts w:ascii="標楷體" w:hAnsi="標楷體" w:hint="eastAsia"/>
          <w:b w:val="0"/>
          <w:spacing w:val="-2"/>
          <w:szCs w:val="32"/>
        </w:rPr>
        <w:t>福利部為提供</w:t>
      </w:r>
      <w:proofErr w:type="gramEnd"/>
      <w:r w:rsidR="00A4265D" w:rsidRPr="00330F80">
        <w:rPr>
          <w:rFonts w:ascii="標楷體" w:hAnsi="標楷體" w:hint="eastAsia"/>
          <w:b w:val="0"/>
          <w:szCs w:val="32"/>
        </w:rPr>
        <w:t>肺癌</w:t>
      </w:r>
      <w:r w:rsidR="00A4265D" w:rsidRPr="00330F80">
        <w:rPr>
          <w:rFonts w:ascii="標楷體" w:hAnsi="標楷體" w:cs="Times New Roman" w:hint="eastAsia"/>
          <w:b w:val="0"/>
          <w:bCs w:val="0"/>
          <w:kern w:val="0"/>
          <w:szCs w:val="24"/>
        </w:rPr>
        <w:t>防治</w:t>
      </w:r>
      <w:r w:rsidR="00A4265D" w:rsidRPr="00330F80">
        <w:rPr>
          <w:rFonts w:ascii="標楷體" w:hAnsi="標楷體" w:hint="eastAsia"/>
          <w:b w:val="0"/>
          <w:spacing w:val="-2"/>
          <w:szCs w:val="32"/>
        </w:rPr>
        <w:t>工作之實證基礎，已於110至113年間針對</w:t>
      </w:r>
      <w:proofErr w:type="gramStart"/>
      <w:r w:rsidR="00A4265D" w:rsidRPr="00330F80">
        <w:rPr>
          <w:rFonts w:ascii="標楷體" w:hAnsi="標楷體" w:hint="eastAsia"/>
          <w:b w:val="0"/>
          <w:spacing w:val="-2"/>
          <w:szCs w:val="32"/>
        </w:rPr>
        <w:t>不</w:t>
      </w:r>
      <w:proofErr w:type="gramEnd"/>
      <w:r w:rsidR="00A4265D" w:rsidRPr="00330F80">
        <w:rPr>
          <w:rFonts w:ascii="標楷體" w:hAnsi="標楷體" w:hint="eastAsia"/>
          <w:b w:val="0"/>
          <w:spacing w:val="-2"/>
          <w:szCs w:val="32"/>
        </w:rPr>
        <w:t>吸菸肺癌高危險族群，</w:t>
      </w:r>
      <w:r w:rsidR="00A4265D" w:rsidRPr="00330F80">
        <w:rPr>
          <w:rFonts w:ascii="標楷體" w:hAnsi="標楷體" w:hint="eastAsia"/>
          <w:b w:val="0"/>
          <w:szCs w:val="32"/>
        </w:rPr>
        <w:t>辦理</w:t>
      </w:r>
      <w:r w:rsidR="00A4265D" w:rsidRPr="00330F80">
        <w:rPr>
          <w:rFonts w:ascii="標楷體" w:hAnsi="標楷體" w:hint="eastAsia"/>
          <w:b w:val="0"/>
          <w:spacing w:val="-2"/>
          <w:szCs w:val="32"/>
        </w:rPr>
        <w:t>低</w:t>
      </w:r>
      <w:r w:rsidR="00A4265D" w:rsidRPr="00330F80">
        <w:rPr>
          <w:rFonts w:ascii="標楷體" w:hAnsi="標楷體" w:cs="Times New Roman" w:hint="eastAsia"/>
          <w:b w:val="0"/>
          <w:bCs w:val="0"/>
          <w:kern w:val="0"/>
          <w:szCs w:val="24"/>
        </w:rPr>
        <w:t>劑量</w:t>
      </w:r>
      <w:r w:rsidR="00A4265D" w:rsidRPr="00330F80">
        <w:rPr>
          <w:rFonts w:ascii="標楷體" w:hAnsi="標楷體" w:hint="eastAsia"/>
          <w:b w:val="0"/>
          <w:spacing w:val="-2"/>
          <w:szCs w:val="32"/>
        </w:rPr>
        <w:t>電腦</w:t>
      </w:r>
      <w:r w:rsidR="00A4265D" w:rsidRPr="00330F80">
        <w:rPr>
          <w:rFonts w:ascii="標楷體" w:hAnsi="標楷體" w:cs="Times New Roman" w:hint="eastAsia"/>
          <w:b w:val="0"/>
          <w:bCs w:val="0"/>
          <w:kern w:val="0"/>
        </w:rPr>
        <w:t>斷層</w:t>
      </w:r>
      <w:r w:rsidR="00A4265D" w:rsidRPr="00330F80">
        <w:rPr>
          <w:rFonts w:ascii="標楷體" w:hAnsi="標楷體" w:cs="Times New Roman" w:hint="eastAsia"/>
          <w:b w:val="0"/>
          <w:bCs w:val="0"/>
          <w:kern w:val="0"/>
          <w:szCs w:val="24"/>
        </w:rPr>
        <w:t>掃描</w:t>
      </w:r>
      <w:r w:rsidR="00A4265D" w:rsidRPr="00330F80">
        <w:rPr>
          <w:rFonts w:ascii="標楷體" w:hAnsi="標楷體" w:hint="eastAsia"/>
          <w:b w:val="0"/>
          <w:spacing w:val="-2"/>
          <w:szCs w:val="32"/>
        </w:rPr>
        <w:t>肺癌篩檢效益評估，及</w:t>
      </w:r>
      <w:proofErr w:type="gramStart"/>
      <w:r w:rsidR="00A4265D" w:rsidRPr="00330F80">
        <w:rPr>
          <w:rFonts w:ascii="標楷體" w:hAnsi="標楷體" w:hint="eastAsia"/>
          <w:b w:val="0"/>
          <w:spacing w:val="-2"/>
          <w:szCs w:val="32"/>
        </w:rPr>
        <w:t>罹</w:t>
      </w:r>
      <w:proofErr w:type="gramEnd"/>
      <w:r w:rsidR="00A4265D" w:rsidRPr="00330F80">
        <w:rPr>
          <w:rFonts w:ascii="標楷體" w:hAnsi="標楷體" w:hint="eastAsia"/>
          <w:b w:val="0"/>
          <w:spacing w:val="-2"/>
          <w:szCs w:val="32"/>
        </w:rPr>
        <w:t>患肺癌風險預測模型等研究，惟</w:t>
      </w:r>
      <w:r w:rsidR="00A4265D" w:rsidRPr="00330F80">
        <w:rPr>
          <w:rFonts w:ascii="標楷體" w:hAnsi="標楷體" w:cs="Times New Roman" w:hint="eastAsia"/>
          <w:b w:val="0"/>
          <w:bCs w:val="0"/>
          <w:kern w:val="0"/>
          <w:szCs w:val="24"/>
        </w:rPr>
        <w:t>相關</w:t>
      </w:r>
      <w:r w:rsidR="00A4265D" w:rsidRPr="00330F80">
        <w:rPr>
          <w:rFonts w:ascii="標楷體" w:hAnsi="標楷體" w:hint="eastAsia"/>
          <w:b w:val="0"/>
          <w:spacing w:val="-2"/>
          <w:szCs w:val="32"/>
        </w:rPr>
        <w:t>研究議題尚未涵蓋</w:t>
      </w:r>
      <w:proofErr w:type="gramStart"/>
      <w:r w:rsidR="00A4265D" w:rsidRPr="00330F80">
        <w:rPr>
          <w:rFonts w:ascii="標楷體" w:hAnsi="標楷體" w:hint="eastAsia"/>
          <w:b w:val="0"/>
          <w:spacing w:val="-2"/>
          <w:szCs w:val="32"/>
        </w:rPr>
        <w:t>不</w:t>
      </w:r>
      <w:proofErr w:type="gramEnd"/>
      <w:r w:rsidR="00A4265D" w:rsidRPr="00330F80">
        <w:rPr>
          <w:rFonts w:ascii="標楷體" w:hAnsi="標楷體" w:hint="eastAsia"/>
          <w:b w:val="0"/>
          <w:spacing w:val="-2"/>
          <w:szCs w:val="32"/>
        </w:rPr>
        <w:t>吸菸女性患者比例較高之確切致病成因及預防對策，不利精</w:t>
      </w:r>
      <w:proofErr w:type="gramStart"/>
      <w:r w:rsidR="00A4265D" w:rsidRPr="00330F80">
        <w:rPr>
          <w:rFonts w:ascii="標楷體" w:hAnsi="標楷體" w:hint="eastAsia"/>
          <w:b w:val="0"/>
          <w:spacing w:val="-2"/>
          <w:szCs w:val="32"/>
        </w:rPr>
        <w:t>準</w:t>
      </w:r>
      <w:proofErr w:type="gramEnd"/>
      <w:r w:rsidR="00A4265D" w:rsidRPr="00330F80">
        <w:rPr>
          <w:rFonts w:ascii="標楷體" w:hAnsi="標楷體" w:cs="Times New Roman" w:hint="eastAsia"/>
          <w:b w:val="0"/>
          <w:bCs w:val="0"/>
          <w:kern w:val="0"/>
          <w:szCs w:val="24"/>
        </w:rPr>
        <w:t>推動</w:t>
      </w:r>
      <w:r w:rsidR="00A4265D" w:rsidRPr="00330F80">
        <w:rPr>
          <w:rFonts w:ascii="標楷體" w:hAnsi="標楷體" w:hint="eastAsia"/>
          <w:b w:val="0"/>
          <w:spacing w:val="-2"/>
          <w:szCs w:val="32"/>
        </w:rPr>
        <w:t>防治措施，提升預防成效，經函請衛生福利部</w:t>
      </w:r>
      <w:proofErr w:type="gramStart"/>
      <w:r w:rsidR="00A4265D" w:rsidRPr="00330F80">
        <w:rPr>
          <w:rFonts w:ascii="標楷體" w:hAnsi="標楷體" w:hint="eastAsia"/>
          <w:b w:val="0"/>
          <w:spacing w:val="-2"/>
          <w:szCs w:val="32"/>
        </w:rPr>
        <w:t>研</w:t>
      </w:r>
      <w:proofErr w:type="gramEnd"/>
      <w:r w:rsidR="00A4265D" w:rsidRPr="00330F80">
        <w:rPr>
          <w:rFonts w:ascii="標楷體" w:hAnsi="標楷體" w:hint="eastAsia"/>
          <w:b w:val="0"/>
          <w:spacing w:val="-2"/>
          <w:szCs w:val="32"/>
        </w:rPr>
        <w:t>謀改善，以期改善女性肺癌發生率快速成長趨勢，維護國人身體健康。</w:t>
      </w:r>
      <w:proofErr w:type="gramStart"/>
      <w:r w:rsidR="00A4265D" w:rsidRPr="00330F80">
        <w:rPr>
          <w:rFonts w:ascii="標楷體" w:hAnsi="標楷體" w:hint="eastAsia"/>
          <w:b w:val="0"/>
          <w:spacing w:val="-2"/>
          <w:szCs w:val="32"/>
        </w:rPr>
        <w:t>【</w:t>
      </w:r>
      <w:proofErr w:type="gramEnd"/>
      <w:r w:rsidR="00A4265D" w:rsidRPr="00330F80">
        <w:rPr>
          <w:rFonts w:ascii="標楷體" w:hAnsi="標楷體" w:hint="eastAsia"/>
          <w:b w:val="0"/>
          <w:spacing w:val="-2"/>
          <w:szCs w:val="32"/>
        </w:rPr>
        <w:t>詳總決算審核報告</w:t>
      </w:r>
      <w:proofErr w:type="gramStart"/>
      <w:r w:rsidR="00A4265D" w:rsidRPr="00330F80">
        <w:rPr>
          <w:rFonts w:ascii="標楷體" w:hAnsi="標楷體" w:hint="eastAsia"/>
          <w:b w:val="0"/>
          <w:spacing w:val="-2"/>
          <w:szCs w:val="32"/>
        </w:rPr>
        <w:t>第2冊丙</w:t>
      </w:r>
      <w:proofErr w:type="gramEnd"/>
      <w:r w:rsidR="00A4265D" w:rsidRPr="00330F80">
        <w:rPr>
          <w:rFonts w:ascii="標楷體" w:hAnsi="標楷體" w:hint="eastAsia"/>
          <w:b w:val="0"/>
          <w:spacing w:val="-2"/>
          <w:szCs w:val="32"/>
        </w:rPr>
        <w:t>、拾柒、衛生福利部主管項下重要審核意見（</w:t>
      </w:r>
      <w:r w:rsidR="00B60106" w:rsidRPr="00330F80">
        <w:rPr>
          <w:rFonts w:ascii="標楷體" w:hAnsi="標楷體" w:hint="eastAsia"/>
          <w:b w:val="0"/>
          <w:spacing w:val="-2"/>
          <w:szCs w:val="32"/>
        </w:rPr>
        <w:t>四</w:t>
      </w:r>
      <w:r w:rsidR="00A4265D" w:rsidRPr="00330F80">
        <w:rPr>
          <w:rFonts w:ascii="標楷體" w:hAnsi="標楷體" w:hint="eastAsia"/>
          <w:b w:val="0"/>
          <w:spacing w:val="-2"/>
          <w:szCs w:val="32"/>
        </w:rPr>
        <w:t>）1.】</w:t>
      </w:r>
    </w:p>
    <w:p w14:paraId="7A8A8066" w14:textId="1A26664E" w:rsidR="00C913E0" w:rsidRPr="00330F80" w:rsidRDefault="00AC0C99" w:rsidP="00C519C1">
      <w:pPr>
        <w:pStyle w:val="aff3"/>
        <w:overflowPunct w:val="0"/>
        <w:spacing w:before="48" w:afterLines="0" w:line="500" w:lineRule="exact"/>
        <w:ind w:firstLineChars="450" w:firstLine="1261"/>
        <w:rPr>
          <w:rFonts w:ascii="標楷體" w:hAnsi="標楷體" w:cs="Times New Roman"/>
          <w:b w:val="0"/>
          <w:kern w:val="0"/>
        </w:rPr>
      </w:pPr>
      <w:r w:rsidRPr="00330F80">
        <w:rPr>
          <w:rFonts w:ascii="標楷體" w:hAnsi="標楷體" w:cs="Times New Roman" w:hint="eastAsia"/>
          <w:kern w:val="0"/>
        </w:rPr>
        <w:t>6</w:t>
      </w:r>
      <w:r w:rsidR="00C913E0" w:rsidRPr="00330F80">
        <w:rPr>
          <w:rFonts w:ascii="標楷體" w:hAnsi="標楷體" w:cs="Times New Roman" w:hint="eastAsia"/>
          <w:kern w:val="0"/>
        </w:rPr>
        <w:t xml:space="preserve">.　</w:t>
      </w:r>
      <w:r w:rsidR="00B6207A" w:rsidRPr="00330F80">
        <w:rPr>
          <w:rFonts w:ascii="標楷體" w:eastAsia="新細明體" w:hAnsi="標楷體" w:cs="Times New Roman" w:hint="eastAsia"/>
          <w:b w:val="0"/>
          <w:bCs w:val="0"/>
          <w:kern w:val="0"/>
          <w:sz w:val="24"/>
          <w:szCs w:val="24"/>
        </w:rPr>
        <w:t xml:space="preserve"> </w:t>
      </w:r>
      <w:r w:rsidR="00B311A8" w:rsidRPr="00330F80">
        <w:rPr>
          <w:rFonts w:ascii="標楷體" w:hAnsi="標楷體" w:cs="Times New Roman" w:hint="eastAsia"/>
          <w:kern w:val="0"/>
        </w:rPr>
        <w:t>各</w:t>
      </w:r>
      <w:r w:rsidR="008C37D2" w:rsidRPr="00330F80">
        <w:rPr>
          <w:rFonts w:ascii="標楷體" w:hAnsi="標楷體" w:cs="Times New Roman" w:hint="eastAsia"/>
          <w:kern w:val="0"/>
        </w:rPr>
        <w:t>科學園區管理局委外辦理環境監測工作，惟環境品質監測網資料更新延遲，或未有即時資訊，或資料欄位及監測結果無法顯示，允宜</w:t>
      </w:r>
      <w:proofErr w:type="gramStart"/>
      <w:r w:rsidR="0022477B" w:rsidRPr="00330F80">
        <w:rPr>
          <w:rFonts w:ascii="標楷體" w:hAnsi="標楷體" w:cs="Times New Roman" w:hint="eastAsia"/>
          <w:kern w:val="0"/>
        </w:rPr>
        <w:t>研</w:t>
      </w:r>
      <w:proofErr w:type="gramEnd"/>
      <w:r w:rsidR="0022477B" w:rsidRPr="00330F80">
        <w:rPr>
          <w:rFonts w:ascii="標楷體" w:hAnsi="標楷體" w:cs="Times New Roman" w:hint="eastAsia"/>
          <w:kern w:val="0"/>
        </w:rPr>
        <w:t>謀</w:t>
      </w:r>
      <w:r w:rsidR="008C37D2" w:rsidRPr="00330F80">
        <w:rPr>
          <w:rFonts w:ascii="標楷體" w:hAnsi="標楷體" w:cs="Times New Roman" w:hint="eastAsia"/>
          <w:kern w:val="0"/>
        </w:rPr>
        <w:t>改善，以有效掌握空氣品質資料，及時要求園區廠商提升防制空氣污染作為：</w:t>
      </w:r>
      <w:r w:rsidR="008C37D2" w:rsidRPr="00330F80">
        <w:rPr>
          <w:rFonts w:ascii="標楷體" w:hAnsi="標楷體" w:cs="Times New Roman" w:hint="eastAsia"/>
          <w:b w:val="0"/>
          <w:bCs w:val="0"/>
          <w:kern w:val="0"/>
        </w:rPr>
        <w:t>新竹、中部及南部科學園區管理局（下稱竹科、中科及南科管理局）透過園區廠商環保許可輔導查核、固定污染源許可審查、營建工地巡查及環境監測等措施，維護科學園區空氣品質，111及</w:t>
      </w:r>
      <w:proofErr w:type="gramStart"/>
      <w:r w:rsidR="008C37D2" w:rsidRPr="00330F80">
        <w:rPr>
          <w:rFonts w:ascii="標楷體" w:hAnsi="標楷體" w:cs="Times New Roman" w:hint="eastAsia"/>
          <w:b w:val="0"/>
          <w:bCs w:val="0"/>
          <w:kern w:val="0"/>
        </w:rPr>
        <w:t>112</w:t>
      </w:r>
      <w:proofErr w:type="gramEnd"/>
      <w:r w:rsidR="008C37D2" w:rsidRPr="00330F80">
        <w:rPr>
          <w:rFonts w:ascii="標楷體" w:hAnsi="標楷體" w:cs="Times New Roman" w:hint="eastAsia"/>
          <w:b w:val="0"/>
          <w:bCs w:val="0"/>
          <w:kern w:val="0"/>
        </w:rPr>
        <w:t>年度委外辦理環境監測工作，總經費3億5,408萬餘元，監測資料包含人工批次監測及自動連續監測，由委外廠商將監測結果公開於「新竹科學園區環境品質監測成果資訊網」、「中科園區環保資訊整合網」及「南科環境監測</w:t>
      </w:r>
      <w:r w:rsidR="008C37D2" w:rsidRPr="00330F80">
        <w:rPr>
          <w:rFonts w:ascii="標楷體" w:hAnsi="標楷體" w:cs="Times New Roman" w:hint="eastAsia"/>
          <w:b w:val="0"/>
          <w:bCs w:val="0"/>
          <w:kern w:val="0"/>
        </w:rPr>
        <w:lastRenderedPageBreak/>
        <w:t>資訊整合網」（下稱環境</w:t>
      </w:r>
      <w:r w:rsidR="008C37D2" w:rsidRPr="00330F80">
        <w:rPr>
          <w:rFonts w:ascii="標楷體" w:hAnsi="標楷體" w:cs="Times New Roman" w:hint="eastAsia"/>
          <w:b w:val="0"/>
          <w:bCs w:val="0"/>
          <w:kern w:val="0"/>
          <w:szCs w:val="24"/>
        </w:rPr>
        <w:t>品質</w:t>
      </w:r>
      <w:r w:rsidR="008C37D2" w:rsidRPr="00330F80">
        <w:rPr>
          <w:rFonts w:ascii="標楷體" w:hAnsi="標楷體" w:cs="Times New Roman" w:hint="eastAsia"/>
          <w:b w:val="0"/>
          <w:bCs w:val="0"/>
          <w:kern w:val="0"/>
        </w:rPr>
        <w:t>監測網）。經查詢各</w:t>
      </w:r>
      <w:r w:rsidR="008C37D2" w:rsidRPr="00330F80">
        <w:rPr>
          <w:rFonts w:ascii="標楷體" w:hAnsi="標楷體" w:cs="Times New Roman" w:hint="eastAsia"/>
          <w:b w:val="0"/>
          <w:bCs w:val="0"/>
          <w:kern w:val="0"/>
          <w:szCs w:val="24"/>
        </w:rPr>
        <w:t>園區</w:t>
      </w:r>
      <w:r w:rsidR="008C37D2" w:rsidRPr="00330F80">
        <w:rPr>
          <w:rFonts w:ascii="標楷體" w:hAnsi="標楷體" w:cs="Times New Roman" w:hint="eastAsia"/>
          <w:b w:val="0"/>
          <w:bCs w:val="0"/>
          <w:kern w:val="0"/>
        </w:rPr>
        <w:t>管理局環境品質監測網</w:t>
      </w:r>
      <w:proofErr w:type="gramStart"/>
      <w:r w:rsidR="008C37D2" w:rsidRPr="00330F80">
        <w:rPr>
          <w:rFonts w:ascii="標楷體" w:hAnsi="標楷體" w:cs="Times New Roman" w:hint="eastAsia"/>
          <w:b w:val="0"/>
          <w:bCs w:val="0"/>
          <w:kern w:val="0"/>
        </w:rPr>
        <w:t>（</w:t>
      </w:r>
      <w:proofErr w:type="gramEnd"/>
      <w:r w:rsidR="008C37D2" w:rsidRPr="00330F80">
        <w:rPr>
          <w:rFonts w:ascii="標楷體" w:hAnsi="標楷體" w:cs="Times New Roman" w:hint="eastAsia"/>
          <w:b w:val="0"/>
          <w:bCs w:val="0"/>
          <w:kern w:val="0"/>
        </w:rPr>
        <w:t>查詢日期：114年3月</w:t>
      </w:r>
      <w:r w:rsidR="008C37D2" w:rsidRPr="00330F80">
        <w:rPr>
          <w:rFonts w:ascii="標楷體" w:hAnsi="標楷體" w:cs="Times New Roman" w:hint="eastAsia"/>
          <w:b w:val="0"/>
          <w:bCs w:val="0"/>
          <w:kern w:val="0"/>
          <w:szCs w:val="24"/>
        </w:rPr>
        <w:t>14</w:t>
      </w:r>
      <w:r w:rsidR="008C37D2" w:rsidRPr="00330F80">
        <w:rPr>
          <w:rFonts w:ascii="標楷體" w:hAnsi="標楷體" w:cs="Times New Roman" w:hint="eastAsia"/>
          <w:b w:val="0"/>
          <w:bCs w:val="0"/>
          <w:kern w:val="0"/>
        </w:rPr>
        <w:t>日</w:t>
      </w:r>
      <w:proofErr w:type="gramStart"/>
      <w:r w:rsidR="008C37D2" w:rsidRPr="00330F80">
        <w:rPr>
          <w:rFonts w:ascii="標楷體" w:hAnsi="標楷體" w:cs="Times New Roman" w:hint="eastAsia"/>
          <w:b w:val="0"/>
          <w:bCs w:val="0"/>
          <w:kern w:val="0"/>
        </w:rPr>
        <w:t>）</w:t>
      </w:r>
      <w:proofErr w:type="gramEnd"/>
      <w:r w:rsidR="008C37D2" w:rsidRPr="00330F80">
        <w:rPr>
          <w:rFonts w:ascii="標楷體" w:hAnsi="標楷體" w:cs="Times New Roman" w:hint="eastAsia"/>
          <w:b w:val="0"/>
          <w:bCs w:val="0"/>
          <w:kern w:val="0"/>
        </w:rPr>
        <w:t>，竹科管理局轄管園區空氣品質人工批次監測資料，係於113年12月至114年1月間陸續更新至113年第4季，惟中科及南科管理局除屏東園區已更新至</w:t>
      </w:r>
      <w:r w:rsidR="008C37D2" w:rsidRPr="00330F80">
        <w:rPr>
          <w:rFonts w:ascii="標楷體" w:hAnsi="標楷體" w:cs="Times New Roman" w:hint="eastAsia"/>
          <w:b w:val="0"/>
          <w:bCs w:val="0"/>
          <w:kern w:val="0"/>
          <w:szCs w:val="24"/>
        </w:rPr>
        <w:t>113</w:t>
      </w:r>
      <w:r w:rsidR="008C37D2" w:rsidRPr="00330F80">
        <w:rPr>
          <w:rFonts w:ascii="標楷體" w:hAnsi="標楷體" w:cs="Times New Roman" w:hint="eastAsia"/>
          <w:b w:val="0"/>
          <w:bCs w:val="0"/>
          <w:kern w:val="0"/>
        </w:rPr>
        <w:t>年第4季外，其餘僅更新至113年第3季；</w:t>
      </w:r>
      <w:proofErr w:type="gramStart"/>
      <w:r w:rsidR="008C37D2" w:rsidRPr="00330F80">
        <w:rPr>
          <w:rFonts w:ascii="標楷體" w:hAnsi="標楷體" w:cs="Times New Roman" w:hint="eastAsia"/>
          <w:b w:val="0"/>
          <w:bCs w:val="0"/>
          <w:kern w:val="0"/>
        </w:rPr>
        <w:t>又中科</w:t>
      </w:r>
      <w:proofErr w:type="gramEnd"/>
      <w:r w:rsidR="008C37D2" w:rsidRPr="00330F80">
        <w:rPr>
          <w:rFonts w:ascii="標楷體" w:hAnsi="標楷體" w:cs="Times New Roman" w:hint="eastAsia"/>
          <w:b w:val="0"/>
          <w:bCs w:val="0"/>
          <w:kern w:val="0"/>
        </w:rPr>
        <w:t>管理局轄管陽明</w:t>
      </w:r>
      <w:r w:rsidR="008C37D2" w:rsidRPr="00330F80">
        <w:rPr>
          <w:rFonts w:ascii="標楷體" w:hAnsi="標楷體" w:cs="Times New Roman" w:hint="eastAsia"/>
          <w:b w:val="0"/>
          <w:bCs w:val="0"/>
          <w:kern w:val="0"/>
          <w:szCs w:val="24"/>
        </w:rPr>
        <w:t>國小</w:t>
      </w:r>
      <w:r w:rsidR="008C37D2" w:rsidRPr="00330F80">
        <w:rPr>
          <w:rFonts w:ascii="標楷體" w:hAnsi="標楷體" w:cs="Times New Roman" w:hint="eastAsia"/>
          <w:b w:val="0"/>
          <w:bCs w:val="0"/>
          <w:kern w:val="0"/>
        </w:rPr>
        <w:t>、</w:t>
      </w:r>
      <w:proofErr w:type="gramStart"/>
      <w:r w:rsidR="008C37D2" w:rsidRPr="00330F80">
        <w:rPr>
          <w:rFonts w:ascii="標楷體" w:hAnsi="標楷體" w:cs="Times New Roman" w:hint="eastAsia"/>
          <w:b w:val="0"/>
          <w:bCs w:val="0"/>
          <w:kern w:val="0"/>
        </w:rPr>
        <w:t>中科實中</w:t>
      </w:r>
      <w:proofErr w:type="gramEnd"/>
      <w:r w:rsidR="008C37D2" w:rsidRPr="00330F80">
        <w:rPr>
          <w:rFonts w:ascii="標楷體" w:hAnsi="標楷體" w:cs="Times New Roman" w:hint="eastAsia"/>
          <w:b w:val="0"/>
          <w:bCs w:val="0"/>
          <w:kern w:val="0"/>
        </w:rPr>
        <w:t>、都會</w:t>
      </w:r>
      <w:r w:rsidR="008C37D2" w:rsidRPr="00330F80">
        <w:rPr>
          <w:rFonts w:ascii="標楷體" w:hAnsi="標楷體" w:cs="Times New Roman" w:hint="eastAsia"/>
          <w:b w:val="0"/>
          <w:bCs w:val="0"/>
          <w:kern w:val="0"/>
          <w:szCs w:val="24"/>
        </w:rPr>
        <w:t>公園</w:t>
      </w:r>
      <w:r w:rsidR="008C37D2" w:rsidRPr="00330F80">
        <w:rPr>
          <w:rFonts w:ascii="標楷體" w:hAnsi="標楷體" w:cs="Times New Roman" w:hint="eastAsia"/>
          <w:b w:val="0"/>
          <w:bCs w:val="0"/>
          <w:kern w:val="0"/>
        </w:rPr>
        <w:t>、國安國小及七星園區等5個自動連續監測站點，</w:t>
      </w:r>
      <w:proofErr w:type="gramStart"/>
      <w:r w:rsidR="008C37D2" w:rsidRPr="00330F80">
        <w:rPr>
          <w:rFonts w:ascii="標楷體" w:hAnsi="標楷體" w:cs="Times New Roman" w:hint="eastAsia"/>
          <w:b w:val="0"/>
          <w:bCs w:val="0"/>
          <w:kern w:val="0"/>
        </w:rPr>
        <w:t>均未有</w:t>
      </w:r>
      <w:proofErr w:type="gramEnd"/>
      <w:r w:rsidR="008C37D2" w:rsidRPr="00330F80">
        <w:rPr>
          <w:rFonts w:ascii="標楷體" w:hAnsi="標楷體" w:cs="Times New Roman" w:hint="eastAsia"/>
          <w:b w:val="0"/>
          <w:bCs w:val="0"/>
          <w:kern w:val="0"/>
        </w:rPr>
        <w:t>即時監測資料，且下載資料檔之氣體欄位顯示錯誤，另</w:t>
      </w:r>
      <w:proofErr w:type="gramStart"/>
      <w:r w:rsidR="00646AF2" w:rsidRPr="00330F80">
        <w:rPr>
          <w:rFonts w:ascii="標楷體" w:hAnsi="標楷體" w:cs="Times New Roman" w:hint="eastAsia"/>
          <w:b w:val="0"/>
          <w:bCs w:val="0"/>
          <w:kern w:val="0"/>
        </w:rPr>
        <w:t>臺</w:t>
      </w:r>
      <w:proofErr w:type="gramEnd"/>
      <w:r w:rsidR="008C37D2" w:rsidRPr="00330F80">
        <w:rPr>
          <w:rFonts w:ascii="標楷體" w:hAnsi="標楷體" w:cs="Times New Roman" w:hint="eastAsia"/>
          <w:b w:val="0"/>
          <w:bCs w:val="0"/>
          <w:kern w:val="0"/>
        </w:rPr>
        <w:t>中園區（擴建一期）之</w:t>
      </w:r>
      <w:proofErr w:type="gramStart"/>
      <w:r w:rsidR="008C37D2" w:rsidRPr="00330F80">
        <w:rPr>
          <w:rFonts w:ascii="標楷體" w:hAnsi="標楷體" w:cs="Times New Roman" w:hint="eastAsia"/>
          <w:b w:val="0"/>
          <w:bCs w:val="0"/>
          <w:kern w:val="0"/>
        </w:rPr>
        <w:t>一般空品</w:t>
      </w:r>
      <w:r w:rsidR="008C37D2" w:rsidRPr="00330F80">
        <w:rPr>
          <w:rFonts w:ascii="標楷體" w:hAnsi="標楷體" w:hint="eastAsia"/>
          <w:b w:val="0"/>
          <w:szCs w:val="32"/>
        </w:rPr>
        <w:t>監測</w:t>
      </w:r>
      <w:proofErr w:type="gramEnd"/>
      <w:r w:rsidR="008C37D2" w:rsidRPr="00330F80">
        <w:rPr>
          <w:rFonts w:ascii="標楷體" w:hAnsi="標楷體" w:cs="Times New Roman" w:hint="eastAsia"/>
          <w:b w:val="0"/>
          <w:bCs w:val="0"/>
          <w:kern w:val="0"/>
        </w:rPr>
        <w:t>站連線異常，未顯示監測結果，經函請基金管理機關竹科管理局檢討改善，以有效掌握</w:t>
      </w:r>
      <w:r w:rsidR="008C37D2" w:rsidRPr="00330F80">
        <w:rPr>
          <w:rFonts w:ascii="標楷體" w:hAnsi="標楷體" w:cs="Times New Roman" w:hint="eastAsia"/>
          <w:b w:val="0"/>
          <w:bCs w:val="0"/>
          <w:kern w:val="0"/>
          <w:szCs w:val="24"/>
        </w:rPr>
        <w:t>空氣</w:t>
      </w:r>
      <w:r w:rsidR="008C37D2" w:rsidRPr="00330F80">
        <w:rPr>
          <w:rFonts w:ascii="標楷體" w:hAnsi="標楷體" w:cs="Times New Roman" w:hint="eastAsia"/>
          <w:b w:val="0"/>
          <w:bCs w:val="0"/>
          <w:kern w:val="0"/>
        </w:rPr>
        <w:t>品質資料，及時要求廠商提升防制空氣污染作為。</w:t>
      </w:r>
      <w:proofErr w:type="gramStart"/>
      <w:r w:rsidR="008C37D2" w:rsidRPr="00330F80">
        <w:rPr>
          <w:rFonts w:ascii="標楷體" w:hAnsi="標楷體" w:cs="Times New Roman" w:hint="eastAsia"/>
          <w:b w:val="0"/>
          <w:bCs w:val="0"/>
          <w:kern w:val="0"/>
        </w:rPr>
        <w:t>【</w:t>
      </w:r>
      <w:proofErr w:type="gramEnd"/>
      <w:r w:rsidR="008C37D2" w:rsidRPr="00330F80">
        <w:rPr>
          <w:rFonts w:ascii="標楷體" w:hAnsi="標楷體" w:cs="Times New Roman" w:hint="eastAsia"/>
          <w:b w:val="0"/>
          <w:bCs w:val="0"/>
          <w:kern w:val="0"/>
        </w:rPr>
        <w:t>詳審核報告非營業部分乙、壹、九、科學園區管理局作業基金項下重要審核意見（2）C.】</w:t>
      </w:r>
    </w:p>
    <w:p w14:paraId="1F5514FA" w14:textId="046DF9DD" w:rsidR="00393106" w:rsidRPr="00330F80" w:rsidRDefault="00AC0C99" w:rsidP="00C519C1">
      <w:pPr>
        <w:pStyle w:val="aff3"/>
        <w:overflowPunct w:val="0"/>
        <w:spacing w:before="48" w:afterLines="0" w:line="516" w:lineRule="exact"/>
        <w:ind w:firstLineChars="450" w:firstLine="1261"/>
        <w:rPr>
          <w:rFonts w:ascii="標楷體" w:hAnsi="標楷體"/>
          <w:b w:val="0"/>
          <w:szCs w:val="32"/>
        </w:rPr>
      </w:pPr>
      <w:r w:rsidRPr="00330F80">
        <w:rPr>
          <w:rFonts w:ascii="標楷體" w:hAnsi="標楷體" w:cs="Times New Roman" w:hint="eastAsia"/>
          <w:kern w:val="0"/>
        </w:rPr>
        <w:t>7</w:t>
      </w:r>
      <w:r w:rsidR="00393106" w:rsidRPr="00330F80">
        <w:rPr>
          <w:rFonts w:ascii="標楷體" w:hAnsi="標楷體" w:cs="Times New Roman" w:hint="eastAsia"/>
          <w:kern w:val="0"/>
        </w:rPr>
        <w:t xml:space="preserve">.　</w:t>
      </w:r>
      <w:proofErr w:type="gramStart"/>
      <w:r w:rsidR="00393106" w:rsidRPr="00330F80">
        <w:rPr>
          <w:rFonts w:ascii="標楷體" w:hAnsi="標楷體" w:cs="Times New Roman" w:hint="eastAsia"/>
          <w:kern w:val="0"/>
        </w:rPr>
        <w:t>環境部</w:t>
      </w:r>
      <w:r w:rsidR="003B56CF" w:rsidRPr="00330F80">
        <w:rPr>
          <w:rFonts w:ascii="標楷體" w:hAnsi="標楷體" w:cs="Times New Roman" w:hint="eastAsia"/>
          <w:kern w:val="0"/>
        </w:rPr>
        <w:t>已陸續</w:t>
      </w:r>
      <w:proofErr w:type="gramEnd"/>
      <w:r w:rsidR="003B56CF" w:rsidRPr="00330F80">
        <w:rPr>
          <w:rFonts w:ascii="標楷體" w:hAnsi="標楷體" w:cs="Times New Roman" w:hint="eastAsia"/>
          <w:kern w:val="0"/>
        </w:rPr>
        <w:t>完成多項空氣污染防制相關科技研究計畫，惟空氣污染對於健康造成危害之風險評估及研究仍屬有限，允宜積極投入經費及資源，辦理健康風險評估及有關研究，以維民眾健康</w:t>
      </w:r>
      <w:r w:rsidR="00393106" w:rsidRPr="00330F80">
        <w:rPr>
          <w:rFonts w:ascii="標楷體" w:hAnsi="標楷體" w:cs="Times New Roman" w:hint="eastAsia"/>
          <w:kern w:val="0"/>
        </w:rPr>
        <w:t>：</w:t>
      </w:r>
      <w:proofErr w:type="gramStart"/>
      <w:r w:rsidR="003B56CF" w:rsidRPr="00330F80">
        <w:rPr>
          <w:rFonts w:ascii="標楷體" w:hAnsi="標楷體" w:cs="Times New Roman" w:hint="eastAsia"/>
          <w:b w:val="0"/>
          <w:bCs w:val="0"/>
          <w:kern w:val="0"/>
          <w:szCs w:val="24"/>
        </w:rPr>
        <w:t>環境部為透過</w:t>
      </w:r>
      <w:proofErr w:type="gramEnd"/>
      <w:r w:rsidR="003B56CF" w:rsidRPr="00330F80">
        <w:rPr>
          <w:rFonts w:ascii="標楷體" w:hAnsi="標楷體" w:cs="Times New Roman" w:hint="eastAsia"/>
          <w:b w:val="0"/>
          <w:bCs w:val="0"/>
          <w:kern w:val="0"/>
          <w:szCs w:val="24"/>
        </w:rPr>
        <w:t>科學基礎研究，提升空氣品質改善成效，於109至112年間共計完成73件科技研究計畫，並多次辦理相關學術研討會，復為厚實各項空氣污染防制策略之科學實證基礎，</w:t>
      </w:r>
      <w:proofErr w:type="gramStart"/>
      <w:r w:rsidR="003B56CF" w:rsidRPr="00330F80">
        <w:rPr>
          <w:rFonts w:ascii="標楷體" w:hAnsi="標楷體" w:cs="Times New Roman" w:hint="eastAsia"/>
          <w:b w:val="0"/>
          <w:bCs w:val="0"/>
          <w:kern w:val="0"/>
          <w:szCs w:val="24"/>
        </w:rPr>
        <w:t>爰</w:t>
      </w:r>
      <w:proofErr w:type="gramEnd"/>
      <w:r w:rsidR="003B56CF" w:rsidRPr="00330F80">
        <w:rPr>
          <w:rFonts w:ascii="標楷體" w:hAnsi="標楷體" w:cs="Times New Roman" w:hint="eastAsia"/>
          <w:b w:val="0"/>
          <w:bCs w:val="0"/>
          <w:kern w:val="0"/>
          <w:szCs w:val="24"/>
        </w:rPr>
        <w:t>於</w:t>
      </w:r>
      <w:proofErr w:type="gramStart"/>
      <w:r w:rsidR="003B56CF" w:rsidRPr="00330F80">
        <w:rPr>
          <w:rFonts w:ascii="標楷體" w:hAnsi="標楷體" w:cs="Times New Roman" w:hint="eastAsia"/>
          <w:b w:val="0"/>
          <w:bCs w:val="0"/>
          <w:kern w:val="0"/>
          <w:szCs w:val="24"/>
        </w:rPr>
        <w:t>113</w:t>
      </w:r>
      <w:proofErr w:type="gramEnd"/>
      <w:r w:rsidR="003B56CF" w:rsidRPr="00330F80">
        <w:rPr>
          <w:rFonts w:ascii="標楷體" w:hAnsi="標楷體" w:cs="Times New Roman" w:hint="eastAsia"/>
          <w:b w:val="0"/>
          <w:bCs w:val="0"/>
          <w:kern w:val="0"/>
          <w:szCs w:val="24"/>
        </w:rPr>
        <w:t>年度</w:t>
      </w:r>
      <w:proofErr w:type="gramStart"/>
      <w:r w:rsidR="003B56CF" w:rsidRPr="00330F80">
        <w:rPr>
          <w:rFonts w:ascii="標楷體" w:hAnsi="標楷體" w:cs="Times New Roman" w:hint="eastAsia"/>
          <w:b w:val="0"/>
          <w:bCs w:val="0"/>
          <w:kern w:val="0"/>
          <w:szCs w:val="24"/>
        </w:rPr>
        <w:t>賡</w:t>
      </w:r>
      <w:proofErr w:type="gramEnd"/>
      <w:r w:rsidR="003B56CF" w:rsidRPr="00330F80">
        <w:rPr>
          <w:rFonts w:ascii="標楷體" w:hAnsi="標楷體" w:cs="Times New Roman" w:hint="eastAsia"/>
          <w:b w:val="0"/>
          <w:bCs w:val="0"/>
          <w:kern w:val="0"/>
          <w:szCs w:val="24"/>
        </w:rPr>
        <w:t>續補助國立臺灣大學等10所大專校院辦理「衛星遙測整合人工智能偵測臺灣空氣品質變異」等20項科技研究計畫。</w:t>
      </w:r>
      <w:r w:rsidR="008C37D2" w:rsidRPr="00330F80">
        <w:rPr>
          <w:rFonts w:ascii="標楷體" w:hAnsi="標楷體" w:cs="Times New Roman" w:hint="eastAsia"/>
          <w:b w:val="0"/>
          <w:bCs w:val="0"/>
          <w:kern w:val="0"/>
          <w:szCs w:val="24"/>
        </w:rPr>
        <w:t>依空氣污染防制法第18條第1項規定：「空氣污染防</w:t>
      </w:r>
      <w:proofErr w:type="gramStart"/>
      <w:r w:rsidR="008C37D2" w:rsidRPr="00330F80">
        <w:rPr>
          <w:rFonts w:ascii="標楷體" w:hAnsi="標楷體" w:cs="Times New Roman" w:hint="eastAsia"/>
          <w:b w:val="0"/>
          <w:bCs w:val="0"/>
          <w:kern w:val="0"/>
          <w:szCs w:val="24"/>
        </w:rPr>
        <w:t>制費專供</w:t>
      </w:r>
      <w:proofErr w:type="gramEnd"/>
      <w:r w:rsidR="008C37D2" w:rsidRPr="00330F80">
        <w:rPr>
          <w:rFonts w:ascii="標楷體" w:hAnsi="標楷體" w:cs="Times New Roman" w:hint="eastAsia"/>
          <w:b w:val="0"/>
          <w:bCs w:val="0"/>
          <w:kern w:val="0"/>
          <w:szCs w:val="24"/>
        </w:rPr>
        <w:t>空氣污染防制之用，其支用項目如下：十一、關於空氣污染之健康風險評估及管理相關事項。」據環境部統計，</w:t>
      </w:r>
      <w:proofErr w:type="gramStart"/>
      <w:r w:rsidR="008C37D2" w:rsidRPr="00330F80">
        <w:rPr>
          <w:rFonts w:ascii="標楷體" w:hAnsi="標楷體" w:cs="Times New Roman" w:hint="eastAsia"/>
          <w:b w:val="0"/>
          <w:bCs w:val="0"/>
          <w:kern w:val="0"/>
          <w:szCs w:val="24"/>
        </w:rPr>
        <w:t>113</w:t>
      </w:r>
      <w:proofErr w:type="gramEnd"/>
      <w:r w:rsidR="008C37D2" w:rsidRPr="00330F80">
        <w:rPr>
          <w:rFonts w:ascii="標楷體" w:hAnsi="標楷體" w:cs="Times New Roman" w:hint="eastAsia"/>
          <w:b w:val="0"/>
          <w:bCs w:val="0"/>
          <w:kern w:val="0"/>
          <w:szCs w:val="24"/>
        </w:rPr>
        <w:t>年度空氣污染防制費徵收金額為105億7,999萬餘元，其中撥付中央主管機關計50億5,646萬餘元，主要用於推動空氣品質監測、空氣品質管理等各項空氣污染防制計畫，惟有關空氣污染對於健康造成危害之相關風險評估及研究，經費及資源投入仍屬有限，且上述</w:t>
      </w:r>
      <w:proofErr w:type="gramStart"/>
      <w:r w:rsidR="008C37D2" w:rsidRPr="00330F80">
        <w:rPr>
          <w:rFonts w:ascii="標楷體" w:hAnsi="標楷體" w:cs="Times New Roman" w:hint="eastAsia"/>
          <w:b w:val="0"/>
          <w:bCs w:val="0"/>
          <w:kern w:val="0"/>
          <w:szCs w:val="24"/>
        </w:rPr>
        <w:t>113</w:t>
      </w:r>
      <w:proofErr w:type="gramEnd"/>
      <w:r w:rsidR="008C37D2" w:rsidRPr="00330F80">
        <w:rPr>
          <w:rFonts w:ascii="標楷體" w:hAnsi="標楷體" w:cs="Times New Roman" w:hint="eastAsia"/>
          <w:b w:val="0"/>
          <w:bCs w:val="0"/>
          <w:kern w:val="0"/>
          <w:szCs w:val="24"/>
        </w:rPr>
        <w:t>年度補助10所大專校院辦理之20項科技研究計畫中，與健康風險評估相關者亦僅4項。</w:t>
      </w:r>
      <w:proofErr w:type="gramStart"/>
      <w:r w:rsidR="008C37D2" w:rsidRPr="00330F80">
        <w:rPr>
          <w:rFonts w:ascii="標楷體" w:hAnsi="標楷體" w:cs="Times New Roman" w:hint="eastAsia"/>
          <w:b w:val="0"/>
          <w:bCs w:val="0"/>
          <w:kern w:val="0"/>
          <w:szCs w:val="24"/>
        </w:rPr>
        <w:t>鑑</w:t>
      </w:r>
      <w:proofErr w:type="gramEnd"/>
      <w:r w:rsidR="008C37D2" w:rsidRPr="00330F80">
        <w:rPr>
          <w:rFonts w:ascii="標楷體" w:hAnsi="標楷體" w:cs="Times New Roman" w:hint="eastAsia"/>
          <w:b w:val="0"/>
          <w:bCs w:val="0"/>
          <w:kern w:val="0"/>
          <w:szCs w:val="24"/>
        </w:rPr>
        <w:t>於空氣污染影響民眾健康至巨，</w:t>
      </w:r>
      <w:r w:rsidR="00393106" w:rsidRPr="00330F80">
        <w:rPr>
          <w:rFonts w:ascii="標楷體" w:hAnsi="標楷體" w:cs="Times New Roman" w:hint="eastAsia"/>
          <w:b w:val="0"/>
          <w:bCs w:val="0"/>
          <w:kern w:val="0"/>
          <w:szCs w:val="24"/>
        </w:rPr>
        <w:t>經函請行政院督促環境部</w:t>
      </w:r>
      <w:r w:rsidR="008C37D2" w:rsidRPr="00330F80">
        <w:rPr>
          <w:rFonts w:ascii="標楷體" w:hAnsi="標楷體" w:cs="Times New Roman" w:hint="eastAsia"/>
          <w:b w:val="0"/>
          <w:bCs w:val="0"/>
          <w:kern w:val="0"/>
          <w:szCs w:val="24"/>
        </w:rPr>
        <w:t>積極投入經費及資源，</w:t>
      </w:r>
      <w:proofErr w:type="gramStart"/>
      <w:r w:rsidR="008C37D2" w:rsidRPr="00330F80">
        <w:rPr>
          <w:rFonts w:ascii="標楷體" w:hAnsi="標楷體" w:cs="Times New Roman" w:hint="eastAsia"/>
          <w:b w:val="0"/>
          <w:bCs w:val="0"/>
          <w:kern w:val="0"/>
          <w:szCs w:val="24"/>
        </w:rPr>
        <w:t>研</w:t>
      </w:r>
      <w:proofErr w:type="gramEnd"/>
      <w:r w:rsidR="008C37D2" w:rsidRPr="00330F80">
        <w:rPr>
          <w:rFonts w:ascii="標楷體" w:hAnsi="標楷體" w:cs="Times New Roman" w:hint="eastAsia"/>
          <w:b w:val="0"/>
          <w:bCs w:val="0"/>
          <w:kern w:val="0"/>
          <w:szCs w:val="24"/>
        </w:rPr>
        <w:t>謀規劃辦理健康風險評估及有關研究，並將研究成果回饋至各項管制策略及應變措施，以維民眾健康</w:t>
      </w:r>
      <w:r w:rsidR="00393106" w:rsidRPr="00330F80">
        <w:rPr>
          <w:rFonts w:ascii="標楷體" w:hAnsi="標楷體" w:cs="Times New Roman" w:hint="eastAsia"/>
          <w:b w:val="0"/>
          <w:bCs w:val="0"/>
          <w:kern w:val="0"/>
          <w:szCs w:val="24"/>
        </w:rPr>
        <w:t>。</w:t>
      </w:r>
      <w:r w:rsidR="00393106" w:rsidRPr="00330F80">
        <w:rPr>
          <w:rFonts w:ascii="標楷體" w:hAnsi="標楷體" w:cs="Times New Roman" w:hint="eastAsia"/>
          <w:b w:val="0"/>
          <w:bCs w:val="0"/>
          <w:kern w:val="0"/>
        </w:rPr>
        <w:t>【</w:t>
      </w:r>
      <w:r w:rsidR="00393106" w:rsidRPr="00330F80">
        <w:rPr>
          <w:rFonts w:ascii="標楷體" w:hAnsi="標楷體" w:hint="eastAsia"/>
          <w:b w:val="0"/>
          <w:szCs w:val="32"/>
        </w:rPr>
        <w:t>詳審核報告非營業部分乙、參、十二、環境保護基金項下重要審核意見（</w:t>
      </w:r>
      <w:r w:rsidR="008C37D2" w:rsidRPr="00330F80">
        <w:rPr>
          <w:rFonts w:ascii="標楷體" w:hAnsi="標楷體" w:hint="eastAsia"/>
          <w:b w:val="0"/>
          <w:szCs w:val="32"/>
        </w:rPr>
        <w:t>2</w:t>
      </w:r>
      <w:r w:rsidR="00393106" w:rsidRPr="00330F80">
        <w:rPr>
          <w:rFonts w:ascii="標楷體" w:hAnsi="標楷體" w:hint="eastAsia"/>
          <w:b w:val="0"/>
          <w:szCs w:val="32"/>
        </w:rPr>
        <w:t>）</w:t>
      </w:r>
      <w:r w:rsidR="00393106" w:rsidRPr="00330F80">
        <w:rPr>
          <w:rFonts w:ascii="標楷體" w:hAnsi="標楷體" w:cs="Times New Roman" w:hint="eastAsia"/>
          <w:b w:val="0"/>
          <w:bCs w:val="0"/>
          <w:kern w:val="0"/>
        </w:rPr>
        <w:t>】</w:t>
      </w:r>
    </w:p>
    <w:sectPr w:rsidR="00393106" w:rsidRPr="00330F80" w:rsidSect="00076E1B">
      <w:footerReference w:type="even" r:id="rId21"/>
      <w:footerReference w:type="default" r:id="rId22"/>
      <w:pgSz w:w="11907" w:h="16840"/>
      <w:pgMar w:top="1418" w:right="851" w:bottom="1418" w:left="851" w:header="1021" w:footer="737" w:gutter="284"/>
      <w:pgNumType w:start="227"/>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CAB8E4" w14:textId="77777777" w:rsidR="006D1218" w:rsidRDefault="006D1218">
      <w:r>
        <w:separator/>
      </w:r>
    </w:p>
  </w:endnote>
  <w:endnote w:type="continuationSeparator" w:id="0">
    <w:p w14:paraId="58AD769F" w14:textId="77777777" w:rsidR="006D1218" w:rsidRDefault="006D12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F6931" w14:textId="77777777" w:rsidR="005876F8" w:rsidRDefault="005876F8" w:rsidP="00952F92">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Pr>
        <w:rFonts w:ascii="標楷體" w:eastAsia="標楷體" w:hAnsi="標楷體"/>
        <w:sz w:val="20"/>
        <w:szCs w:val="20"/>
      </w:rPr>
      <w:fldChar w:fldCharType="begin"/>
    </w:r>
    <w:r>
      <w:rPr>
        <w:rFonts w:ascii="標楷體" w:eastAsia="標楷體" w:hAnsi="標楷體"/>
        <w:sz w:val="20"/>
        <w:szCs w:val="20"/>
      </w:rPr>
      <w:instrText>PAGE   \* MERGEFORMAT</w:instrText>
    </w:r>
    <w:r>
      <w:rPr>
        <w:rFonts w:ascii="標楷體" w:eastAsia="標楷體" w:hAnsi="標楷體"/>
        <w:sz w:val="20"/>
        <w:szCs w:val="20"/>
      </w:rPr>
      <w:fldChar w:fldCharType="separate"/>
    </w:r>
    <w:r w:rsidR="00952F92" w:rsidRPr="00952F92">
      <w:rPr>
        <w:rFonts w:ascii="標楷體" w:eastAsia="標楷體" w:hAnsi="標楷體"/>
        <w:noProof/>
        <w:sz w:val="20"/>
        <w:szCs w:val="20"/>
        <w:lang w:val="zh-TW"/>
      </w:rPr>
      <w:t>22</w:t>
    </w:r>
    <w:r>
      <w:rPr>
        <w:rFonts w:ascii="標楷體" w:eastAsia="標楷體" w:hAnsi="標楷體"/>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36712" w14:textId="77777777" w:rsidR="005876F8" w:rsidRDefault="005876F8" w:rsidP="00952F92">
    <w:pPr>
      <w:tabs>
        <w:tab w:val="center" w:pos="4153"/>
        <w:tab w:val="right" w:pos="8306"/>
      </w:tabs>
      <w:snapToGrid w:val="0"/>
      <w:jc w:val="center"/>
      <w:rPr>
        <w:rFonts w:ascii="標楷體" w:eastAsia="標楷體" w:hAnsi="標楷體"/>
        <w:sz w:val="20"/>
        <w:szCs w:val="20"/>
      </w:rPr>
    </w:pPr>
    <w:r>
      <w:rPr>
        <w:rFonts w:ascii="標楷體" w:eastAsia="標楷體" w:hAnsi="標楷體" w:hint="eastAsia"/>
        <w:sz w:val="20"/>
        <w:szCs w:val="20"/>
      </w:rPr>
      <w:t>乙－</w:t>
    </w:r>
    <w:r>
      <w:rPr>
        <w:rFonts w:ascii="標楷體" w:eastAsia="標楷體" w:hAnsi="標楷體"/>
        <w:sz w:val="20"/>
        <w:szCs w:val="20"/>
      </w:rPr>
      <w:fldChar w:fldCharType="begin"/>
    </w:r>
    <w:r>
      <w:rPr>
        <w:rFonts w:ascii="標楷體" w:eastAsia="標楷體" w:hAnsi="標楷體"/>
        <w:sz w:val="20"/>
        <w:szCs w:val="20"/>
      </w:rPr>
      <w:instrText>PAGE   \* MERGEFORMAT</w:instrText>
    </w:r>
    <w:r>
      <w:rPr>
        <w:rFonts w:ascii="標楷體" w:eastAsia="標楷體" w:hAnsi="標楷體"/>
        <w:sz w:val="20"/>
        <w:szCs w:val="20"/>
      </w:rPr>
      <w:fldChar w:fldCharType="separate"/>
    </w:r>
    <w:r w:rsidR="00952F92" w:rsidRPr="00952F92">
      <w:rPr>
        <w:rFonts w:ascii="標楷體" w:eastAsia="標楷體" w:hAnsi="標楷體"/>
        <w:noProof/>
        <w:sz w:val="20"/>
        <w:szCs w:val="20"/>
        <w:lang w:val="zh-TW"/>
      </w:rPr>
      <w:t>23</w:t>
    </w:r>
    <w:r>
      <w:rPr>
        <w:rFonts w:ascii="標楷體" w:eastAsia="標楷體" w:hAnsi="標楷體"/>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5348C4" w14:textId="77777777" w:rsidR="006D1218" w:rsidRDefault="006D1218">
      <w:r>
        <w:separator/>
      </w:r>
    </w:p>
  </w:footnote>
  <w:footnote w:type="continuationSeparator" w:id="0">
    <w:p w14:paraId="60F30BCD" w14:textId="77777777" w:rsidR="006D1218" w:rsidRDefault="006D12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4656A2"/>
    <w:multiLevelType w:val="hybridMultilevel"/>
    <w:tmpl w:val="C3201BB0"/>
    <w:lvl w:ilvl="0" w:tplc="99EC62EC">
      <w:start w:val="1"/>
      <w:numFmt w:val="decimal"/>
      <w:lvlText w:val="%1."/>
      <w:lvlJc w:val="left"/>
      <w:pPr>
        <w:ind w:left="360" w:hanging="360"/>
      </w:pPr>
      <w:rPr>
        <w:rFonts w:hint="default"/>
        <w:color w:val="auto"/>
        <w:sz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spelling="clean" w:grammar="clean"/>
  <w:defaultTabStop w:val="0"/>
  <w:evenAndOddHeaders/>
  <w:displayHorizontalDrawingGridEvery w:val="0"/>
  <w:displayVerticalDrawingGridEvery w:val="2"/>
  <w:characterSpacingControl w:val="compressPunctuation"/>
  <w:hdrShapeDefaults>
    <o:shapedefaults v:ext="edit" spidmax="1433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0C9E"/>
    <w:rsid w:val="00000285"/>
    <w:rsid w:val="00000C9C"/>
    <w:rsid w:val="0000160D"/>
    <w:rsid w:val="00001B91"/>
    <w:rsid w:val="00001F00"/>
    <w:rsid w:val="000020EA"/>
    <w:rsid w:val="00002444"/>
    <w:rsid w:val="00002B22"/>
    <w:rsid w:val="00002C4F"/>
    <w:rsid w:val="00002C96"/>
    <w:rsid w:val="00002D63"/>
    <w:rsid w:val="00002DCC"/>
    <w:rsid w:val="00004A91"/>
    <w:rsid w:val="000057DF"/>
    <w:rsid w:val="00006382"/>
    <w:rsid w:val="0000661D"/>
    <w:rsid w:val="00007A26"/>
    <w:rsid w:val="000105B7"/>
    <w:rsid w:val="00010F73"/>
    <w:rsid w:val="00011AE3"/>
    <w:rsid w:val="000122D8"/>
    <w:rsid w:val="000123C0"/>
    <w:rsid w:val="000125B9"/>
    <w:rsid w:val="00013120"/>
    <w:rsid w:val="00013F0B"/>
    <w:rsid w:val="000140A0"/>
    <w:rsid w:val="00014240"/>
    <w:rsid w:val="00014CB4"/>
    <w:rsid w:val="00014CC8"/>
    <w:rsid w:val="00014DD6"/>
    <w:rsid w:val="0001554C"/>
    <w:rsid w:val="00015590"/>
    <w:rsid w:val="0001581C"/>
    <w:rsid w:val="00015BB7"/>
    <w:rsid w:val="00015BFA"/>
    <w:rsid w:val="00015FC1"/>
    <w:rsid w:val="000162D1"/>
    <w:rsid w:val="0001694B"/>
    <w:rsid w:val="00016AE5"/>
    <w:rsid w:val="000200E6"/>
    <w:rsid w:val="0002039A"/>
    <w:rsid w:val="00020CD2"/>
    <w:rsid w:val="000210A3"/>
    <w:rsid w:val="000234D9"/>
    <w:rsid w:val="00023B53"/>
    <w:rsid w:val="000243A5"/>
    <w:rsid w:val="000244E0"/>
    <w:rsid w:val="000246AB"/>
    <w:rsid w:val="00024E51"/>
    <w:rsid w:val="000253CD"/>
    <w:rsid w:val="00025A6F"/>
    <w:rsid w:val="0002631F"/>
    <w:rsid w:val="00026B5A"/>
    <w:rsid w:val="00026C4B"/>
    <w:rsid w:val="000270F5"/>
    <w:rsid w:val="00027441"/>
    <w:rsid w:val="00027E96"/>
    <w:rsid w:val="00027ED9"/>
    <w:rsid w:val="000300B3"/>
    <w:rsid w:val="00030358"/>
    <w:rsid w:val="0003074C"/>
    <w:rsid w:val="00030B15"/>
    <w:rsid w:val="0003151E"/>
    <w:rsid w:val="00031630"/>
    <w:rsid w:val="00032C32"/>
    <w:rsid w:val="00034449"/>
    <w:rsid w:val="00034F06"/>
    <w:rsid w:val="00035B19"/>
    <w:rsid w:val="00036C4E"/>
    <w:rsid w:val="00036FFB"/>
    <w:rsid w:val="0003749E"/>
    <w:rsid w:val="000379C9"/>
    <w:rsid w:val="00037C11"/>
    <w:rsid w:val="00037FE8"/>
    <w:rsid w:val="000402B0"/>
    <w:rsid w:val="00040752"/>
    <w:rsid w:val="000408EB"/>
    <w:rsid w:val="00040F32"/>
    <w:rsid w:val="00042256"/>
    <w:rsid w:val="000426B0"/>
    <w:rsid w:val="0004282B"/>
    <w:rsid w:val="00043531"/>
    <w:rsid w:val="00043685"/>
    <w:rsid w:val="0004384C"/>
    <w:rsid w:val="00043949"/>
    <w:rsid w:val="00043F2E"/>
    <w:rsid w:val="00044461"/>
    <w:rsid w:val="00044DD9"/>
    <w:rsid w:val="00045BF6"/>
    <w:rsid w:val="00045E20"/>
    <w:rsid w:val="00045E55"/>
    <w:rsid w:val="000464E7"/>
    <w:rsid w:val="00046EFD"/>
    <w:rsid w:val="00047181"/>
    <w:rsid w:val="00047627"/>
    <w:rsid w:val="000505CC"/>
    <w:rsid w:val="00050662"/>
    <w:rsid w:val="00050965"/>
    <w:rsid w:val="00050BD8"/>
    <w:rsid w:val="00050DEC"/>
    <w:rsid w:val="00050F3E"/>
    <w:rsid w:val="00051007"/>
    <w:rsid w:val="00051F17"/>
    <w:rsid w:val="00052088"/>
    <w:rsid w:val="00054274"/>
    <w:rsid w:val="0005499F"/>
    <w:rsid w:val="0005531D"/>
    <w:rsid w:val="00055E2B"/>
    <w:rsid w:val="00056112"/>
    <w:rsid w:val="000562FE"/>
    <w:rsid w:val="00056522"/>
    <w:rsid w:val="000565F7"/>
    <w:rsid w:val="00056AE8"/>
    <w:rsid w:val="00057B20"/>
    <w:rsid w:val="00057B3B"/>
    <w:rsid w:val="00057E74"/>
    <w:rsid w:val="0006086D"/>
    <w:rsid w:val="00060FAF"/>
    <w:rsid w:val="000615E0"/>
    <w:rsid w:val="00061BC8"/>
    <w:rsid w:val="00061F74"/>
    <w:rsid w:val="00062501"/>
    <w:rsid w:val="00062873"/>
    <w:rsid w:val="00062A77"/>
    <w:rsid w:val="00062B69"/>
    <w:rsid w:val="00062E69"/>
    <w:rsid w:val="00063391"/>
    <w:rsid w:val="00063504"/>
    <w:rsid w:val="000637FA"/>
    <w:rsid w:val="00063D84"/>
    <w:rsid w:val="00064574"/>
    <w:rsid w:val="000647AC"/>
    <w:rsid w:val="00064C79"/>
    <w:rsid w:val="00066037"/>
    <w:rsid w:val="00067A05"/>
    <w:rsid w:val="00070537"/>
    <w:rsid w:val="00070FAD"/>
    <w:rsid w:val="0007124B"/>
    <w:rsid w:val="00072327"/>
    <w:rsid w:val="00072439"/>
    <w:rsid w:val="0007249D"/>
    <w:rsid w:val="00072C56"/>
    <w:rsid w:val="00073120"/>
    <w:rsid w:val="00073B4A"/>
    <w:rsid w:val="00073DA2"/>
    <w:rsid w:val="0007417B"/>
    <w:rsid w:val="0007434B"/>
    <w:rsid w:val="00074F81"/>
    <w:rsid w:val="000751F7"/>
    <w:rsid w:val="00075A82"/>
    <w:rsid w:val="00076449"/>
    <w:rsid w:val="000766BE"/>
    <w:rsid w:val="00076C3E"/>
    <w:rsid w:val="00076E1B"/>
    <w:rsid w:val="00077068"/>
    <w:rsid w:val="000778EE"/>
    <w:rsid w:val="00077C82"/>
    <w:rsid w:val="00080048"/>
    <w:rsid w:val="00080912"/>
    <w:rsid w:val="00080BB2"/>
    <w:rsid w:val="00081773"/>
    <w:rsid w:val="00081797"/>
    <w:rsid w:val="00083195"/>
    <w:rsid w:val="00083240"/>
    <w:rsid w:val="00084228"/>
    <w:rsid w:val="00084C04"/>
    <w:rsid w:val="000851DE"/>
    <w:rsid w:val="000864DC"/>
    <w:rsid w:val="0008798C"/>
    <w:rsid w:val="000908C5"/>
    <w:rsid w:val="00090915"/>
    <w:rsid w:val="00090DEC"/>
    <w:rsid w:val="00091202"/>
    <w:rsid w:val="00091BC8"/>
    <w:rsid w:val="000926E6"/>
    <w:rsid w:val="00093B3C"/>
    <w:rsid w:val="00093C27"/>
    <w:rsid w:val="0009504C"/>
    <w:rsid w:val="0009512A"/>
    <w:rsid w:val="000952F5"/>
    <w:rsid w:val="00095544"/>
    <w:rsid w:val="00097383"/>
    <w:rsid w:val="000976B0"/>
    <w:rsid w:val="000979F9"/>
    <w:rsid w:val="00097C9A"/>
    <w:rsid w:val="000A0095"/>
    <w:rsid w:val="000A01A4"/>
    <w:rsid w:val="000A0264"/>
    <w:rsid w:val="000A101E"/>
    <w:rsid w:val="000A18E5"/>
    <w:rsid w:val="000A1CF7"/>
    <w:rsid w:val="000A1FD2"/>
    <w:rsid w:val="000A2394"/>
    <w:rsid w:val="000A27E4"/>
    <w:rsid w:val="000A2E3C"/>
    <w:rsid w:val="000A40DC"/>
    <w:rsid w:val="000A4EBC"/>
    <w:rsid w:val="000A59B8"/>
    <w:rsid w:val="000A5B95"/>
    <w:rsid w:val="000A5D64"/>
    <w:rsid w:val="000A69CF"/>
    <w:rsid w:val="000A6A34"/>
    <w:rsid w:val="000A704B"/>
    <w:rsid w:val="000A78AD"/>
    <w:rsid w:val="000A798A"/>
    <w:rsid w:val="000B0532"/>
    <w:rsid w:val="000B0A4C"/>
    <w:rsid w:val="000B1CDA"/>
    <w:rsid w:val="000B1F91"/>
    <w:rsid w:val="000B2A47"/>
    <w:rsid w:val="000B2B9C"/>
    <w:rsid w:val="000B3035"/>
    <w:rsid w:val="000B3594"/>
    <w:rsid w:val="000B3C6B"/>
    <w:rsid w:val="000B422E"/>
    <w:rsid w:val="000B4450"/>
    <w:rsid w:val="000B47C1"/>
    <w:rsid w:val="000B5809"/>
    <w:rsid w:val="000B5A5B"/>
    <w:rsid w:val="000B5AC6"/>
    <w:rsid w:val="000B5F1D"/>
    <w:rsid w:val="000B6F5D"/>
    <w:rsid w:val="000B70AC"/>
    <w:rsid w:val="000C02E3"/>
    <w:rsid w:val="000C1E61"/>
    <w:rsid w:val="000C281B"/>
    <w:rsid w:val="000C3A57"/>
    <w:rsid w:val="000C3A95"/>
    <w:rsid w:val="000C3CFA"/>
    <w:rsid w:val="000C41D4"/>
    <w:rsid w:val="000C4316"/>
    <w:rsid w:val="000C462C"/>
    <w:rsid w:val="000C5092"/>
    <w:rsid w:val="000C5624"/>
    <w:rsid w:val="000C69D0"/>
    <w:rsid w:val="000C6B79"/>
    <w:rsid w:val="000C6CB8"/>
    <w:rsid w:val="000C713B"/>
    <w:rsid w:val="000C71C3"/>
    <w:rsid w:val="000C7697"/>
    <w:rsid w:val="000C7E66"/>
    <w:rsid w:val="000D0058"/>
    <w:rsid w:val="000D0B5F"/>
    <w:rsid w:val="000D0D10"/>
    <w:rsid w:val="000D0FBF"/>
    <w:rsid w:val="000D11A7"/>
    <w:rsid w:val="000D18E1"/>
    <w:rsid w:val="000D19FB"/>
    <w:rsid w:val="000D1D6A"/>
    <w:rsid w:val="000D1EAE"/>
    <w:rsid w:val="000D223C"/>
    <w:rsid w:val="000D3627"/>
    <w:rsid w:val="000D3BCB"/>
    <w:rsid w:val="000D4621"/>
    <w:rsid w:val="000D4B0F"/>
    <w:rsid w:val="000D5728"/>
    <w:rsid w:val="000D688B"/>
    <w:rsid w:val="000D71FB"/>
    <w:rsid w:val="000D7236"/>
    <w:rsid w:val="000D7B8C"/>
    <w:rsid w:val="000E096F"/>
    <w:rsid w:val="000E0E12"/>
    <w:rsid w:val="000E13A4"/>
    <w:rsid w:val="000E1498"/>
    <w:rsid w:val="000E1668"/>
    <w:rsid w:val="000E20F3"/>
    <w:rsid w:val="000E33A7"/>
    <w:rsid w:val="000E347E"/>
    <w:rsid w:val="000E50F7"/>
    <w:rsid w:val="000E529F"/>
    <w:rsid w:val="000E5833"/>
    <w:rsid w:val="000E6318"/>
    <w:rsid w:val="000E652A"/>
    <w:rsid w:val="000E6672"/>
    <w:rsid w:val="000E6B4B"/>
    <w:rsid w:val="000E7128"/>
    <w:rsid w:val="000E7517"/>
    <w:rsid w:val="000E76BB"/>
    <w:rsid w:val="000E76D4"/>
    <w:rsid w:val="000E7B38"/>
    <w:rsid w:val="000F041E"/>
    <w:rsid w:val="000F0C43"/>
    <w:rsid w:val="000F1618"/>
    <w:rsid w:val="000F176D"/>
    <w:rsid w:val="000F217E"/>
    <w:rsid w:val="000F238A"/>
    <w:rsid w:val="000F2DFD"/>
    <w:rsid w:val="000F4B81"/>
    <w:rsid w:val="000F5032"/>
    <w:rsid w:val="000F5D5C"/>
    <w:rsid w:val="000F6029"/>
    <w:rsid w:val="000F6739"/>
    <w:rsid w:val="000F69D8"/>
    <w:rsid w:val="000F6C9C"/>
    <w:rsid w:val="000F6FDB"/>
    <w:rsid w:val="000F7CF8"/>
    <w:rsid w:val="001007C9"/>
    <w:rsid w:val="00100A62"/>
    <w:rsid w:val="00100FCC"/>
    <w:rsid w:val="001013C3"/>
    <w:rsid w:val="00102CFA"/>
    <w:rsid w:val="00104FA7"/>
    <w:rsid w:val="00105B7C"/>
    <w:rsid w:val="001060AA"/>
    <w:rsid w:val="001060FA"/>
    <w:rsid w:val="001061DA"/>
    <w:rsid w:val="00106CF6"/>
    <w:rsid w:val="00110077"/>
    <w:rsid w:val="001104C6"/>
    <w:rsid w:val="00110AAB"/>
    <w:rsid w:val="00110EB5"/>
    <w:rsid w:val="00110EEE"/>
    <w:rsid w:val="00111046"/>
    <w:rsid w:val="001113B8"/>
    <w:rsid w:val="00111527"/>
    <w:rsid w:val="00112163"/>
    <w:rsid w:val="0011230C"/>
    <w:rsid w:val="00112410"/>
    <w:rsid w:val="00112415"/>
    <w:rsid w:val="00112502"/>
    <w:rsid w:val="001128E1"/>
    <w:rsid w:val="00112F1C"/>
    <w:rsid w:val="0011301C"/>
    <w:rsid w:val="00113369"/>
    <w:rsid w:val="00113779"/>
    <w:rsid w:val="00113B83"/>
    <w:rsid w:val="00114637"/>
    <w:rsid w:val="001147A0"/>
    <w:rsid w:val="00114A08"/>
    <w:rsid w:val="00115608"/>
    <w:rsid w:val="00116133"/>
    <w:rsid w:val="00117497"/>
    <w:rsid w:val="001205FD"/>
    <w:rsid w:val="00120662"/>
    <w:rsid w:val="00120ACA"/>
    <w:rsid w:val="00121569"/>
    <w:rsid w:val="00121709"/>
    <w:rsid w:val="00121827"/>
    <w:rsid w:val="00122F29"/>
    <w:rsid w:val="001232B1"/>
    <w:rsid w:val="00123B52"/>
    <w:rsid w:val="00123B82"/>
    <w:rsid w:val="00123D26"/>
    <w:rsid w:val="001240FF"/>
    <w:rsid w:val="00124D7D"/>
    <w:rsid w:val="001253A8"/>
    <w:rsid w:val="00125455"/>
    <w:rsid w:val="001257DC"/>
    <w:rsid w:val="00125D36"/>
    <w:rsid w:val="00125F19"/>
    <w:rsid w:val="00126182"/>
    <w:rsid w:val="0012636C"/>
    <w:rsid w:val="00126BCE"/>
    <w:rsid w:val="00126C14"/>
    <w:rsid w:val="00126DF0"/>
    <w:rsid w:val="001273FB"/>
    <w:rsid w:val="00130131"/>
    <w:rsid w:val="001306F5"/>
    <w:rsid w:val="00130D33"/>
    <w:rsid w:val="001313A2"/>
    <w:rsid w:val="00131464"/>
    <w:rsid w:val="001314C2"/>
    <w:rsid w:val="0013156E"/>
    <w:rsid w:val="001315D6"/>
    <w:rsid w:val="00131ADD"/>
    <w:rsid w:val="00131CC3"/>
    <w:rsid w:val="00132477"/>
    <w:rsid w:val="00133717"/>
    <w:rsid w:val="00133E12"/>
    <w:rsid w:val="00134189"/>
    <w:rsid w:val="00134335"/>
    <w:rsid w:val="00134619"/>
    <w:rsid w:val="00134B71"/>
    <w:rsid w:val="00134D0C"/>
    <w:rsid w:val="00135175"/>
    <w:rsid w:val="00135830"/>
    <w:rsid w:val="001361D1"/>
    <w:rsid w:val="0013641E"/>
    <w:rsid w:val="001365F0"/>
    <w:rsid w:val="00136739"/>
    <w:rsid w:val="00136AB4"/>
    <w:rsid w:val="00136BE8"/>
    <w:rsid w:val="00137925"/>
    <w:rsid w:val="00137C01"/>
    <w:rsid w:val="00140DBB"/>
    <w:rsid w:val="00140F6A"/>
    <w:rsid w:val="001410C8"/>
    <w:rsid w:val="001418CE"/>
    <w:rsid w:val="00142476"/>
    <w:rsid w:val="00142ED4"/>
    <w:rsid w:val="001433C8"/>
    <w:rsid w:val="00143597"/>
    <w:rsid w:val="001438C0"/>
    <w:rsid w:val="0014406D"/>
    <w:rsid w:val="0014416C"/>
    <w:rsid w:val="0014487C"/>
    <w:rsid w:val="00144EB0"/>
    <w:rsid w:val="00144F9F"/>
    <w:rsid w:val="00145A76"/>
    <w:rsid w:val="001460BC"/>
    <w:rsid w:val="001469C9"/>
    <w:rsid w:val="00147AEB"/>
    <w:rsid w:val="00147B06"/>
    <w:rsid w:val="00147DB4"/>
    <w:rsid w:val="00147EB2"/>
    <w:rsid w:val="001506BF"/>
    <w:rsid w:val="00150A2C"/>
    <w:rsid w:val="00151523"/>
    <w:rsid w:val="00151FE1"/>
    <w:rsid w:val="001526DC"/>
    <w:rsid w:val="00152BF4"/>
    <w:rsid w:val="00153221"/>
    <w:rsid w:val="0015338E"/>
    <w:rsid w:val="001539FC"/>
    <w:rsid w:val="00153B50"/>
    <w:rsid w:val="00154293"/>
    <w:rsid w:val="00154423"/>
    <w:rsid w:val="00154761"/>
    <w:rsid w:val="001549A4"/>
    <w:rsid w:val="001551B8"/>
    <w:rsid w:val="00155585"/>
    <w:rsid w:val="00155E8F"/>
    <w:rsid w:val="00155F77"/>
    <w:rsid w:val="001562E8"/>
    <w:rsid w:val="00156309"/>
    <w:rsid w:val="001563CC"/>
    <w:rsid w:val="0015773E"/>
    <w:rsid w:val="00157E8A"/>
    <w:rsid w:val="0016038A"/>
    <w:rsid w:val="0016045D"/>
    <w:rsid w:val="001607D0"/>
    <w:rsid w:val="001609CA"/>
    <w:rsid w:val="00160E2C"/>
    <w:rsid w:val="0016130D"/>
    <w:rsid w:val="00161668"/>
    <w:rsid w:val="001619DD"/>
    <w:rsid w:val="00162D0B"/>
    <w:rsid w:val="00164269"/>
    <w:rsid w:val="00164629"/>
    <w:rsid w:val="00164ADA"/>
    <w:rsid w:val="001656BB"/>
    <w:rsid w:val="00165934"/>
    <w:rsid w:val="00165B88"/>
    <w:rsid w:val="00166164"/>
    <w:rsid w:val="00167198"/>
    <w:rsid w:val="0016731F"/>
    <w:rsid w:val="001708B4"/>
    <w:rsid w:val="0017116F"/>
    <w:rsid w:val="00172591"/>
    <w:rsid w:val="00172F95"/>
    <w:rsid w:val="00173302"/>
    <w:rsid w:val="001739C1"/>
    <w:rsid w:val="00173E18"/>
    <w:rsid w:val="00174573"/>
    <w:rsid w:val="0017481A"/>
    <w:rsid w:val="00174B7A"/>
    <w:rsid w:val="0017544D"/>
    <w:rsid w:val="0017579C"/>
    <w:rsid w:val="00175C34"/>
    <w:rsid w:val="00175F6D"/>
    <w:rsid w:val="0017672E"/>
    <w:rsid w:val="00176DD0"/>
    <w:rsid w:val="00176E28"/>
    <w:rsid w:val="00176FA5"/>
    <w:rsid w:val="0017705A"/>
    <w:rsid w:val="00182080"/>
    <w:rsid w:val="001828EF"/>
    <w:rsid w:val="0018293C"/>
    <w:rsid w:val="00182F56"/>
    <w:rsid w:val="00183247"/>
    <w:rsid w:val="001838CB"/>
    <w:rsid w:val="00185084"/>
    <w:rsid w:val="0018534C"/>
    <w:rsid w:val="0018558F"/>
    <w:rsid w:val="00185863"/>
    <w:rsid w:val="00185F91"/>
    <w:rsid w:val="0018693E"/>
    <w:rsid w:val="00186CA7"/>
    <w:rsid w:val="001877A9"/>
    <w:rsid w:val="00187D48"/>
    <w:rsid w:val="0019065E"/>
    <w:rsid w:val="001917AC"/>
    <w:rsid w:val="0019183F"/>
    <w:rsid w:val="001918FB"/>
    <w:rsid w:val="00191A44"/>
    <w:rsid w:val="00191CB8"/>
    <w:rsid w:val="00191D95"/>
    <w:rsid w:val="00192411"/>
    <w:rsid w:val="001924F2"/>
    <w:rsid w:val="00192A03"/>
    <w:rsid w:val="00192CC5"/>
    <w:rsid w:val="00192D90"/>
    <w:rsid w:val="00192FB2"/>
    <w:rsid w:val="00193359"/>
    <w:rsid w:val="00193C3C"/>
    <w:rsid w:val="0019461B"/>
    <w:rsid w:val="00194A3E"/>
    <w:rsid w:val="001954D2"/>
    <w:rsid w:val="00195770"/>
    <w:rsid w:val="00195811"/>
    <w:rsid w:val="0019665B"/>
    <w:rsid w:val="00196C1B"/>
    <w:rsid w:val="001A0254"/>
    <w:rsid w:val="001A1014"/>
    <w:rsid w:val="001A11BF"/>
    <w:rsid w:val="001A2004"/>
    <w:rsid w:val="001A2CD4"/>
    <w:rsid w:val="001A3184"/>
    <w:rsid w:val="001A4565"/>
    <w:rsid w:val="001A4A5A"/>
    <w:rsid w:val="001A521C"/>
    <w:rsid w:val="001A6123"/>
    <w:rsid w:val="001A6185"/>
    <w:rsid w:val="001A65AF"/>
    <w:rsid w:val="001A66EB"/>
    <w:rsid w:val="001A6DD3"/>
    <w:rsid w:val="001A7417"/>
    <w:rsid w:val="001A7B88"/>
    <w:rsid w:val="001B02C1"/>
    <w:rsid w:val="001B09BF"/>
    <w:rsid w:val="001B0AFD"/>
    <w:rsid w:val="001B0ECF"/>
    <w:rsid w:val="001B19DB"/>
    <w:rsid w:val="001B1B59"/>
    <w:rsid w:val="001B2020"/>
    <w:rsid w:val="001B2176"/>
    <w:rsid w:val="001B2229"/>
    <w:rsid w:val="001B265D"/>
    <w:rsid w:val="001B2BB6"/>
    <w:rsid w:val="001B3392"/>
    <w:rsid w:val="001B33BB"/>
    <w:rsid w:val="001B3AE4"/>
    <w:rsid w:val="001B46E1"/>
    <w:rsid w:val="001B490B"/>
    <w:rsid w:val="001B4BD1"/>
    <w:rsid w:val="001B5145"/>
    <w:rsid w:val="001B52B0"/>
    <w:rsid w:val="001B5651"/>
    <w:rsid w:val="001B57BE"/>
    <w:rsid w:val="001B5952"/>
    <w:rsid w:val="001B6422"/>
    <w:rsid w:val="001B6C16"/>
    <w:rsid w:val="001B7970"/>
    <w:rsid w:val="001B7BA5"/>
    <w:rsid w:val="001B7EF5"/>
    <w:rsid w:val="001B7F68"/>
    <w:rsid w:val="001C03BA"/>
    <w:rsid w:val="001C0455"/>
    <w:rsid w:val="001C0BD2"/>
    <w:rsid w:val="001C0DCD"/>
    <w:rsid w:val="001C14E1"/>
    <w:rsid w:val="001C1869"/>
    <w:rsid w:val="001C1BE3"/>
    <w:rsid w:val="001C1FD4"/>
    <w:rsid w:val="001C1FF5"/>
    <w:rsid w:val="001C267B"/>
    <w:rsid w:val="001C2A1D"/>
    <w:rsid w:val="001C2ACF"/>
    <w:rsid w:val="001C3F6E"/>
    <w:rsid w:val="001C4795"/>
    <w:rsid w:val="001C4CD5"/>
    <w:rsid w:val="001C624E"/>
    <w:rsid w:val="001C65CB"/>
    <w:rsid w:val="001C687C"/>
    <w:rsid w:val="001C7326"/>
    <w:rsid w:val="001C7D26"/>
    <w:rsid w:val="001C7FA1"/>
    <w:rsid w:val="001D0F26"/>
    <w:rsid w:val="001D15EE"/>
    <w:rsid w:val="001D1A01"/>
    <w:rsid w:val="001D22C1"/>
    <w:rsid w:val="001D2347"/>
    <w:rsid w:val="001D2664"/>
    <w:rsid w:val="001D2EB3"/>
    <w:rsid w:val="001D303D"/>
    <w:rsid w:val="001D34AF"/>
    <w:rsid w:val="001D3541"/>
    <w:rsid w:val="001D3627"/>
    <w:rsid w:val="001D4804"/>
    <w:rsid w:val="001D504A"/>
    <w:rsid w:val="001D530A"/>
    <w:rsid w:val="001D5BCA"/>
    <w:rsid w:val="001D609D"/>
    <w:rsid w:val="001D641A"/>
    <w:rsid w:val="001D6589"/>
    <w:rsid w:val="001D7134"/>
    <w:rsid w:val="001D7749"/>
    <w:rsid w:val="001D77DA"/>
    <w:rsid w:val="001D781B"/>
    <w:rsid w:val="001E00B5"/>
    <w:rsid w:val="001E01D6"/>
    <w:rsid w:val="001E02CE"/>
    <w:rsid w:val="001E0599"/>
    <w:rsid w:val="001E0803"/>
    <w:rsid w:val="001E0C7C"/>
    <w:rsid w:val="001E19E5"/>
    <w:rsid w:val="001E1A0F"/>
    <w:rsid w:val="001E1DD5"/>
    <w:rsid w:val="001E4671"/>
    <w:rsid w:val="001E4974"/>
    <w:rsid w:val="001E5422"/>
    <w:rsid w:val="001E5AF0"/>
    <w:rsid w:val="001E5B56"/>
    <w:rsid w:val="001E6179"/>
    <w:rsid w:val="001E6593"/>
    <w:rsid w:val="001E75E2"/>
    <w:rsid w:val="001E7882"/>
    <w:rsid w:val="001E7927"/>
    <w:rsid w:val="001F0D3F"/>
    <w:rsid w:val="001F0E93"/>
    <w:rsid w:val="001F1B08"/>
    <w:rsid w:val="001F1F4C"/>
    <w:rsid w:val="001F28A8"/>
    <w:rsid w:val="001F345D"/>
    <w:rsid w:val="001F350E"/>
    <w:rsid w:val="001F394D"/>
    <w:rsid w:val="001F39AE"/>
    <w:rsid w:val="001F3D0F"/>
    <w:rsid w:val="001F5658"/>
    <w:rsid w:val="001F583B"/>
    <w:rsid w:val="001F585C"/>
    <w:rsid w:val="001F5C0F"/>
    <w:rsid w:val="001F5E36"/>
    <w:rsid w:val="001F5FAA"/>
    <w:rsid w:val="001F61E2"/>
    <w:rsid w:val="001F7383"/>
    <w:rsid w:val="00200510"/>
    <w:rsid w:val="002008A9"/>
    <w:rsid w:val="002023F4"/>
    <w:rsid w:val="002024EC"/>
    <w:rsid w:val="0020289E"/>
    <w:rsid w:val="0020293D"/>
    <w:rsid w:val="00202A7D"/>
    <w:rsid w:val="00203CF9"/>
    <w:rsid w:val="00204AF7"/>
    <w:rsid w:val="00206B36"/>
    <w:rsid w:val="002103DE"/>
    <w:rsid w:val="00211AB3"/>
    <w:rsid w:val="0021204D"/>
    <w:rsid w:val="0021212A"/>
    <w:rsid w:val="002121F3"/>
    <w:rsid w:val="00212B9D"/>
    <w:rsid w:val="00212C1F"/>
    <w:rsid w:val="00213379"/>
    <w:rsid w:val="002139D9"/>
    <w:rsid w:val="00213A77"/>
    <w:rsid w:val="00214001"/>
    <w:rsid w:val="00214E99"/>
    <w:rsid w:val="0021536E"/>
    <w:rsid w:val="00216575"/>
    <w:rsid w:val="00216B55"/>
    <w:rsid w:val="00217547"/>
    <w:rsid w:val="00217BE0"/>
    <w:rsid w:val="0022065F"/>
    <w:rsid w:val="00220ADE"/>
    <w:rsid w:val="00220B06"/>
    <w:rsid w:val="002212FB"/>
    <w:rsid w:val="00221607"/>
    <w:rsid w:val="00221C17"/>
    <w:rsid w:val="00221E82"/>
    <w:rsid w:val="0022218E"/>
    <w:rsid w:val="002221F0"/>
    <w:rsid w:val="00222834"/>
    <w:rsid w:val="00222B19"/>
    <w:rsid w:val="00222BAA"/>
    <w:rsid w:val="00222C92"/>
    <w:rsid w:val="002238C3"/>
    <w:rsid w:val="002241EF"/>
    <w:rsid w:val="0022477B"/>
    <w:rsid w:val="00224CF0"/>
    <w:rsid w:val="0022575D"/>
    <w:rsid w:val="00226417"/>
    <w:rsid w:val="00226858"/>
    <w:rsid w:val="0022791C"/>
    <w:rsid w:val="002313D7"/>
    <w:rsid w:val="00231913"/>
    <w:rsid w:val="00231972"/>
    <w:rsid w:val="00233216"/>
    <w:rsid w:val="0023384A"/>
    <w:rsid w:val="002340DC"/>
    <w:rsid w:val="002342C0"/>
    <w:rsid w:val="002345D5"/>
    <w:rsid w:val="00234E7C"/>
    <w:rsid w:val="00235D9D"/>
    <w:rsid w:val="002365BC"/>
    <w:rsid w:val="00237882"/>
    <w:rsid w:val="002413AE"/>
    <w:rsid w:val="00241745"/>
    <w:rsid w:val="00241E7B"/>
    <w:rsid w:val="0024208F"/>
    <w:rsid w:val="002421F1"/>
    <w:rsid w:val="002434D9"/>
    <w:rsid w:val="002439CB"/>
    <w:rsid w:val="00244F3F"/>
    <w:rsid w:val="00244F98"/>
    <w:rsid w:val="002456B2"/>
    <w:rsid w:val="00246121"/>
    <w:rsid w:val="00246222"/>
    <w:rsid w:val="002466C8"/>
    <w:rsid w:val="00246A15"/>
    <w:rsid w:val="00246AC5"/>
    <w:rsid w:val="0024712B"/>
    <w:rsid w:val="00247B32"/>
    <w:rsid w:val="00247B3D"/>
    <w:rsid w:val="00247D75"/>
    <w:rsid w:val="002501D8"/>
    <w:rsid w:val="00250642"/>
    <w:rsid w:val="00250F20"/>
    <w:rsid w:val="0025198A"/>
    <w:rsid w:val="00252402"/>
    <w:rsid w:val="0025295A"/>
    <w:rsid w:val="00252D6B"/>
    <w:rsid w:val="00253044"/>
    <w:rsid w:val="002531F9"/>
    <w:rsid w:val="0025347B"/>
    <w:rsid w:val="00253489"/>
    <w:rsid w:val="00253A5E"/>
    <w:rsid w:val="00253C40"/>
    <w:rsid w:val="00253F83"/>
    <w:rsid w:val="00254732"/>
    <w:rsid w:val="0025494A"/>
    <w:rsid w:val="00254BE0"/>
    <w:rsid w:val="0025628B"/>
    <w:rsid w:val="00256FF4"/>
    <w:rsid w:val="0025720D"/>
    <w:rsid w:val="002605C8"/>
    <w:rsid w:val="00260A0A"/>
    <w:rsid w:val="00260C58"/>
    <w:rsid w:val="002613F7"/>
    <w:rsid w:val="00262A67"/>
    <w:rsid w:val="00262B04"/>
    <w:rsid w:val="00263157"/>
    <w:rsid w:val="00263503"/>
    <w:rsid w:val="00263702"/>
    <w:rsid w:val="00263C42"/>
    <w:rsid w:val="00264859"/>
    <w:rsid w:val="0026492E"/>
    <w:rsid w:val="00264974"/>
    <w:rsid w:val="00264A81"/>
    <w:rsid w:val="00264B74"/>
    <w:rsid w:val="00264F15"/>
    <w:rsid w:val="00264F56"/>
    <w:rsid w:val="00265789"/>
    <w:rsid w:val="00265B7B"/>
    <w:rsid w:val="00266598"/>
    <w:rsid w:val="00266DC4"/>
    <w:rsid w:val="002673BD"/>
    <w:rsid w:val="002676B3"/>
    <w:rsid w:val="002676DD"/>
    <w:rsid w:val="00267875"/>
    <w:rsid w:val="00267DC1"/>
    <w:rsid w:val="00267E0D"/>
    <w:rsid w:val="00270281"/>
    <w:rsid w:val="00270370"/>
    <w:rsid w:val="002704F9"/>
    <w:rsid w:val="0027058E"/>
    <w:rsid w:val="002705F7"/>
    <w:rsid w:val="00270868"/>
    <w:rsid w:val="0027133E"/>
    <w:rsid w:val="00271679"/>
    <w:rsid w:val="00271759"/>
    <w:rsid w:val="00272F9B"/>
    <w:rsid w:val="0027379A"/>
    <w:rsid w:val="00273C05"/>
    <w:rsid w:val="002744E8"/>
    <w:rsid w:val="0027496D"/>
    <w:rsid w:val="00274B36"/>
    <w:rsid w:val="00274FB2"/>
    <w:rsid w:val="0027528F"/>
    <w:rsid w:val="002760A2"/>
    <w:rsid w:val="00276DAB"/>
    <w:rsid w:val="00276F97"/>
    <w:rsid w:val="002770B8"/>
    <w:rsid w:val="002803F7"/>
    <w:rsid w:val="002804F0"/>
    <w:rsid w:val="00280501"/>
    <w:rsid w:val="0028050F"/>
    <w:rsid w:val="00280553"/>
    <w:rsid w:val="00280707"/>
    <w:rsid w:val="00280CF3"/>
    <w:rsid w:val="00281196"/>
    <w:rsid w:val="00281217"/>
    <w:rsid w:val="002823A1"/>
    <w:rsid w:val="00282733"/>
    <w:rsid w:val="0028288D"/>
    <w:rsid w:val="00282A50"/>
    <w:rsid w:val="00282AB3"/>
    <w:rsid w:val="002830F6"/>
    <w:rsid w:val="00284CE7"/>
    <w:rsid w:val="00285245"/>
    <w:rsid w:val="00285874"/>
    <w:rsid w:val="002858F2"/>
    <w:rsid w:val="00285BA2"/>
    <w:rsid w:val="002865EE"/>
    <w:rsid w:val="00287275"/>
    <w:rsid w:val="002920DB"/>
    <w:rsid w:val="0029291E"/>
    <w:rsid w:val="00293057"/>
    <w:rsid w:val="0029351E"/>
    <w:rsid w:val="002939C2"/>
    <w:rsid w:val="00293ACF"/>
    <w:rsid w:val="00294D9C"/>
    <w:rsid w:val="0029534B"/>
    <w:rsid w:val="00295CE2"/>
    <w:rsid w:val="00295CFC"/>
    <w:rsid w:val="00296756"/>
    <w:rsid w:val="00296961"/>
    <w:rsid w:val="00296A83"/>
    <w:rsid w:val="0029739F"/>
    <w:rsid w:val="00297E1A"/>
    <w:rsid w:val="002A0863"/>
    <w:rsid w:val="002A0BC2"/>
    <w:rsid w:val="002A0CEC"/>
    <w:rsid w:val="002A10BA"/>
    <w:rsid w:val="002A118D"/>
    <w:rsid w:val="002A1B0A"/>
    <w:rsid w:val="002A2BF4"/>
    <w:rsid w:val="002A2D88"/>
    <w:rsid w:val="002A3572"/>
    <w:rsid w:val="002A4169"/>
    <w:rsid w:val="002A4D53"/>
    <w:rsid w:val="002A51F9"/>
    <w:rsid w:val="002A5C63"/>
    <w:rsid w:val="002A5EFB"/>
    <w:rsid w:val="002A6796"/>
    <w:rsid w:val="002A683B"/>
    <w:rsid w:val="002A6DF0"/>
    <w:rsid w:val="002A6DFC"/>
    <w:rsid w:val="002A6ED9"/>
    <w:rsid w:val="002A7098"/>
    <w:rsid w:val="002A7237"/>
    <w:rsid w:val="002B0195"/>
    <w:rsid w:val="002B05E9"/>
    <w:rsid w:val="002B09BC"/>
    <w:rsid w:val="002B127D"/>
    <w:rsid w:val="002B23BF"/>
    <w:rsid w:val="002B3327"/>
    <w:rsid w:val="002B3DF4"/>
    <w:rsid w:val="002B4659"/>
    <w:rsid w:val="002B4D44"/>
    <w:rsid w:val="002B6CCA"/>
    <w:rsid w:val="002B6E62"/>
    <w:rsid w:val="002B6EC1"/>
    <w:rsid w:val="002B713F"/>
    <w:rsid w:val="002B77E3"/>
    <w:rsid w:val="002B7A39"/>
    <w:rsid w:val="002C0402"/>
    <w:rsid w:val="002C1094"/>
    <w:rsid w:val="002C11FA"/>
    <w:rsid w:val="002C1677"/>
    <w:rsid w:val="002C200A"/>
    <w:rsid w:val="002C21C9"/>
    <w:rsid w:val="002C288D"/>
    <w:rsid w:val="002C29CD"/>
    <w:rsid w:val="002C2DBF"/>
    <w:rsid w:val="002C2EE1"/>
    <w:rsid w:val="002C3D17"/>
    <w:rsid w:val="002C40BD"/>
    <w:rsid w:val="002C4BFB"/>
    <w:rsid w:val="002C4D65"/>
    <w:rsid w:val="002C5212"/>
    <w:rsid w:val="002C65E3"/>
    <w:rsid w:val="002C69CE"/>
    <w:rsid w:val="002C6F79"/>
    <w:rsid w:val="002C7194"/>
    <w:rsid w:val="002C7E0E"/>
    <w:rsid w:val="002D01B7"/>
    <w:rsid w:val="002D01C2"/>
    <w:rsid w:val="002D19FF"/>
    <w:rsid w:val="002D2320"/>
    <w:rsid w:val="002D2830"/>
    <w:rsid w:val="002D2DD5"/>
    <w:rsid w:val="002D3D2A"/>
    <w:rsid w:val="002D3FDB"/>
    <w:rsid w:val="002D42FC"/>
    <w:rsid w:val="002D444B"/>
    <w:rsid w:val="002D467F"/>
    <w:rsid w:val="002D47E1"/>
    <w:rsid w:val="002D4D86"/>
    <w:rsid w:val="002D50AD"/>
    <w:rsid w:val="002D512F"/>
    <w:rsid w:val="002D5CE6"/>
    <w:rsid w:val="002D60DB"/>
    <w:rsid w:val="002D7AD9"/>
    <w:rsid w:val="002E051B"/>
    <w:rsid w:val="002E06F3"/>
    <w:rsid w:val="002E09AE"/>
    <w:rsid w:val="002E14A3"/>
    <w:rsid w:val="002E1966"/>
    <w:rsid w:val="002E19C0"/>
    <w:rsid w:val="002E1DA6"/>
    <w:rsid w:val="002E22F9"/>
    <w:rsid w:val="002E24FA"/>
    <w:rsid w:val="002E251B"/>
    <w:rsid w:val="002E298E"/>
    <w:rsid w:val="002E2C2C"/>
    <w:rsid w:val="002E30CB"/>
    <w:rsid w:val="002E3B11"/>
    <w:rsid w:val="002E3F6D"/>
    <w:rsid w:val="002E427F"/>
    <w:rsid w:val="002E4648"/>
    <w:rsid w:val="002E5673"/>
    <w:rsid w:val="002E5A78"/>
    <w:rsid w:val="002E632D"/>
    <w:rsid w:val="002E6498"/>
    <w:rsid w:val="002E74C6"/>
    <w:rsid w:val="002E78AD"/>
    <w:rsid w:val="002F0165"/>
    <w:rsid w:val="002F03EC"/>
    <w:rsid w:val="002F0FB5"/>
    <w:rsid w:val="002F18F8"/>
    <w:rsid w:val="002F1A11"/>
    <w:rsid w:val="002F296D"/>
    <w:rsid w:val="002F2BB2"/>
    <w:rsid w:val="002F2FDF"/>
    <w:rsid w:val="002F3D8B"/>
    <w:rsid w:val="002F47CB"/>
    <w:rsid w:val="002F57FF"/>
    <w:rsid w:val="002F599A"/>
    <w:rsid w:val="002F5E47"/>
    <w:rsid w:val="002F5F29"/>
    <w:rsid w:val="002F6978"/>
    <w:rsid w:val="002F6E06"/>
    <w:rsid w:val="0030032D"/>
    <w:rsid w:val="0030068D"/>
    <w:rsid w:val="0030174C"/>
    <w:rsid w:val="00301F8B"/>
    <w:rsid w:val="0030293A"/>
    <w:rsid w:val="0030326B"/>
    <w:rsid w:val="003035FF"/>
    <w:rsid w:val="003038B2"/>
    <w:rsid w:val="003039B8"/>
    <w:rsid w:val="00303ED7"/>
    <w:rsid w:val="00303EDC"/>
    <w:rsid w:val="00304735"/>
    <w:rsid w:val="0030559B"/>
    <w:rsid w:val="00305B44"/>
    <w:rsid w:val="00305D8C"/>
    <w:rsid w:val="00306583"/>
    <w:rsid w:val="00306A77"/>
    <w:rsid w:val="00310102"/>
    <w:rsid w:val="00312D38"/>
    <w:rsid w:val="00312EA7"/>
    <w:rsid w:val="00312F98"/>
    <w:rsid w:val="003130DE"/>
    <w:rsid w:val="003136B8"/>
    <w:rsid w:val="003139A5"/>
    <w:rsid w:val="00314240"/>
    <w:rsid w:val="00314B41"/>
    <w:rsid w:val="00315D39"/>
    <w:rsid w:val="003161CA"/>
    <w:rsid w:val="00316F77"/>
    <w:rsid w:val="00317E36"/>
    <w:rsid w:val="00317FB0"/>
    <w:rsid w:val="003201E2"/>
    <w:rsid w:val="0032038E"/>
    <w:rsid w:val="003203E2"/>
    <w:rsid w:val="0032192F"/>
    <w:rsid w:val="00322E7B"/>
    <w:rsid w:val="0032343B"/>
    <w:rsid w:val="00323D87"/>
    <w:rsid w:val="0032442F"/>
    <w:rsid w:val="00324753"/>
    <w:rsid w:val="003249BF"/>
    <w:rsid w:val="00324ED2"/>
    <w:rsid w:val="003251CC"/>
    <w:rsid w:val="003258AF"/>
    <w:rsid w:val="00325D64"/>
    <w:rsid w:val="00326223"/>
    <w:rsid w:val="00326B03"/>
    <w:rsid w:val="00326F4B"/>
    <w:rsid w:val="00327057"/>
    <w:rsid w:val="00327EC2"/>
    <w:rsid w:val="0033005A"/>
    <w:rsid w:val="00330A5D"/>
    <w:rsid w:val="00330AB4"/>
    <w:rsid w:val="00330F80"/>
    <w:rsid w:val="00330FCA"/>
    <w:rsid w:val="003312D4"/>
    <w:rsid w:val="00331650"/>
    <w:rsid w:val="003319AB"/>
    <w:rsid w:val="0033257B"/>
    <w:rsid w:val="00332B1C"/>
    <w:rsid w:val="00332F52"/>
    <w:rsid w:val="0033306A"/>
    <w:rsid w:val="00333538"/>
    <w:rsid w:val="003344D8"/>
    <w:rsid w:val="003352BB"/>
    <w:rsid w:val="00335C2D"/>
    <w:rsid w:val="00336158"/>
    <w:rsid w:val="00337655"/>
    <w:rsid w:val="003377FA"/>
    <w:rsid w:val="00337D46"/>
    <w:rsid w:val="003400DF"/>
    <w:rsid w:val="00340202"/>
    <w:rsid w:val="00340457"/>
    <w:rsid w:val="0034078B"/>
    <w:rsid w:val="00340E43"/>
    <w:rsid w:val="00341531"/>
    <w:rsid w:val="00341EE4"/>
    <w:rsid w:val="00342597"/>
    <w:rsid w:val="00342AFB"/>
    <w:rsid w:val="00342CEA"/>
    <w:rsid w:val="00342EBB"/>
    <w:rsid w:val="003435BD"/>
    <w:rsid w:val="00344CC1"/>
    <w:rsid w:val="003450C4"/>
    <w:rsid w:val="00345795"/>
    <w:rsid w:val="00345919"/>
    <w:rsid w:val="00345D2A"/>
    <w:rsid w:val="0034652F"/>
    <w:rsid w:val="00346629"/>
    <w:rsid w:val="00346756"/>
    <w:rsid w:val="00346BD0"/>
    <w:rsid w:val="00346CC4"/>
    <w:rsid w:val="003470A4"/>
    <w:rsid w:val="0034768A"/>
    <w:rsid w:val="003476CD"/>
    <w:rsid w:val="0034791C"/>
    <w:rsid w:val="003500DF"/>
    <w:rsid w:val="00350536"/>
    <w:rsid w:val="003505F9"/>
    <w:rsid w:val="00350829"/>
    <w:rsid w:val="00351F24"/>
    <w:rsid w:val="00352025"/>
    <w:rsid w:val="00352198"/>
    <w:rsid w:val="00352264"/>
    <w:rsid w:val="0035363C"/>
    <w:rsid w:val="0035384E"/>
    <w:rsid w:val="00354D1E"/>
    <w:rsid w:val="00355175"/>
    <w:rsid w:val="003559AD"/>
    <w:rsid w:val="00355D29"/>
    <w:rsid w:val="003563CA"/>
    <w:rsid w:val="00356420"/>
    <w:rsid w:val="00356A79"/>
    <w:rsid w:val="00356CA0"/>
    <w:rsid w:val="00356E2A"/>
    <w:rsid w:val="0035745C"/>
    <w:rsid w:val="00357A76"/>
    <w:rsid w:val="00357BC9"/>
    <w:rsid w:val="00357FB9"/>
    <w:rsid w:val="003609F5"/>
    <w:rsid w:val="00361463"/>
    <w:rsid w:val="00361E6A"/>
    <w:rsid w:val="003621B3"/>
    <w:rsid w:val="003625B1"/>
    <w:rsid w:val="0036279F"/>
    <w:rsid w:val="00362F9F"/>
    <w:rsid w:val="003633D5"/>
    <w:rsid w:val="00363CA0"/>
    <w:rsid w:val="0036478D"/>
    <w:rsid w:val="00365810"/>
    <w:rsid w:val="003659E8"/>
    <w:rsid w:val="00366069"/>
    <w:rsid w:val="003661A3"/>
    <w:rsid w:val="00366218"/>
    <w:rsid w:val="00367D43"/>
    <w:rsid w:val="00370742"/>
    <w:rsid w:val="0037135F"/>
    <w:rsid w:val="003714DF"/>
    <w:rsid w:val="00371E6E"/>
    <w:rsid w:val="00371EEB"/>
    <w:rsid w:val="003721CC"/>
    <w:rsid w:val="00372B4A"/>
    <w:rsid w:val="00373051"/>
    <w:rsid w:val="00374004"/>
    <w:rsid w:val="003746F2"/>
    <w:rsid w:val="00374A38"/>
    <w:rsid w:val="00374B89"/>
    <w:rsid w:val="00376AD4"/>
    <w:rsid w:val="00377D4E"/>
    <w:rsid w:val="00380021"/>
    <w:rsid w:val="003802EB"/>
    <w:rsid w:val="00380441"/>
    <w:rsid w:val="00380653"/>
    <w:rsid w:val="00380B5D"/>
    <w:rsid w:val="003811B5"/>
    <w:rsid w:val="00381682"/>
    <w:rsid w:val="00381B02"/>
    <w:rsid w:val="00382356"/>
    <w:rsid w:val="00382B29"/>
    <w:rsid w:val="00382DB7"/>
    <w:rsid w:val="00383B7A"/>
    <w:rsid w:val="00384D37"/>
    <w:rsid w:val="003850A2"/>
    <w:rsid w:val="003856C2"/>
    <w:rsid w:val="00385ADE"/>
    <w:rsid w:val="00386382"/>
    <w:rsid w:val="003867DA"/>
    <w:rsid w:val="00386BF2"/>
    <w:rsid w:val="00386EA1"/>
    <w:rsid w:val="00387AAE"/>
    <w:rsid w:val="0039022F"/>
    <w:rsid w:val="00390AB6"/>
    <w:rsid w:val="00391254"/>
    <w:rsid w:val="00392D40"/>
    <w:rsid w:val="00393106"/>
    <w:rsid w:val="003933C3"/>
    <w:rsid w:val="00393442"/>
    <w:rsid w:val="0039367E"/>
    <w:rsid w:val="00393F09"/>
    <w:rsid w:val="00394E07"/>
    <w:rsid w:val="00395103"/>
    <w:rsid w:val="00395571"/>
    <w:rsid w:val="003958E3"/>
    <w:rsid w:val="00395A62"/>
    <w:rsid w:val="003960FD"/>
    <w:rsid w:val="0039645C"/>
    <w:rsid w:val="00396644"/>
    <w:rsid w:val="003966DA"/>
    <w:rsid w:val="003977E5"/>
    <w:rsid w:val="00397A34"/>
    <w:rsid w:val="00397D46"/>
    <w:rsid w:val="003A00C7"/>
    <w:rsid w:val="003A05B7"/>
    <w:rsid w:val="003A18D2"/>
    <w:rsid w:val="003A2069"/>
    <w:rsid w:val="003A25E5"/>
    <w:rsid w:val="003A29C9"/>
    <w:rsid w:val="003A2D31"/>
    <w:rsid w:val="003A2E06"/>
    <w:rsid w:val="003A3109"/>
    <w:rsid w:val="003A32EB"/>
    <w:rsid w:val="003A37CC"/>
    <w:rsid w:val="003A50AB"/>
    <w:rsid w:val="003A5365"/>
    <w:rsid w:val="003A5657"/>
    <w:rsid w:val="003A5E3E"/>
    <w:rsid w:val="003A67BA"/>
    <w:rsid w:val="003A69F0"/>
    <w:rsid w:val="003A7176"/>
    <w:rsid w:val="003A7CB2"/>
    <w:rsid w:val="003A7ECA"/>
    <w:rsid w:val="003B02DC"/>
    <w:rsid w:val="003B036D"/>
    <w:rsid w:val="003B1FAE"/>
    <w:rsid w:val="003B21F6"/>
    <w:rsid w:val="003B275C"/>
    <w:rsid w:val="003B2E9F"/>
    <w:rsid w:val="003B38C0"/>
    <w:rsid w:val="003B3CDB"/>
    <w:rsid w:val="003B3E01"/>
    <w:rsid w:val="003B41DE"/>
    <w:rsid w:val="003B4484"/>
    <w:rsid w:val="003B4C8A"/>
    <w:rsid w:val="003B4DC4"/>
    <w:rsid w:val="003B4F3C"/>
    <w:rsid w:val="003B4FE7"/>
    <w:rsid w:val="003B56CF"/>
    <w:rsid w:val="003B64B9"/>
    <w:rsid w:val="003B66C7"/>
    <w:rsid w:val="003B717A"/>
    <w:rsid w:val="003B74A2"/>
    <w:rsid w:val="003B787B"/>
    <w:rsid w:val="003B7A1E"/>
    <w:rsid w:val="003B7A44"/>
    <w:rsid w:val="003B7E28"/>
    <w:rsid w:val="003C0344"/>
    <w:rsid w:val="003C10F9"/>
    <w:rsid w:val="003C12B2"/>
    <w:rsid w:val="003C1AB5"/>
    <w:rsid w:val="003C1B79"/>
    <w:rsid w:val="003C39CF"/>
    <w:rsid w:val="003C3EA6"/>
    <w:rsid w:val="003C40C1"/>
    <w:rsid w:val="003C417A"/>
    <w:rsid w:val="003C4C90"/>
    <w:rsid w:val="003C4DBC"/>
    <w:rsid w:val="003C5202"/>
    <w:rsid w:val="003C68D4"/>
    <w:rsid w:val="003D0597"/>
    <w:rsid w:val="003D080B"/>
    <w:rsid w:val="003D21D9"/>
    <w:rsid w:val="003D229A"/>
    <w:rsid w:val="003D2856"/>
    <w:rsid w:val="003D3663"/>
    <w:rsid w:val="003D3C35"/>
    <w:rsid w:val="003D40AC"/>
    <w:rsid w:val="003D429E"/>
    <w:rsid w:val="003D42A2"/>
    <w:rsid w:val="003D4D34"/>
    <w:rsid w:val="003D5A85"/>
    <w:rsid w:val="003D5BC7"/>
    <w:rsid w:val="003D5EA6"/>
    <w:rsid w:val="003D6596"/>
    <w:rsid w:val="003D70B3"/>
    <w:rsid w:val="003D71AF"/>
    <w:rsid w:val="003D7B62"/>
    <w:rsid w:val="003E02BD"/>
    <w:rsid w:val="003E0769"/>
    <w:rsid w:val="003E07B4"/>
    <w:rsid w:val="003E108F"/>
    <w:rsid w:val="003E1FE5"/>
    <w:rsid w:val="003E2000"/>
    <w:rsid w:val="003E258F"/>
    <w:rsid w:val="003E319A"/>
    <w:rsid w:val="003E4470"/>
    <w:rsid w:val="003E4B10"/>
    <w:rsid w:val="003E4DF2"/>
    <w:rsid w:val="003E5358"/>
    <w:rsid w:val="003E538C"/>
    <w:rsid w:val="003E552C"/>
    <w:rsid w:val="003E5E3A"/>
    <w:rsid w:val="003E6B20"/>
    <w:rsid w:val="003E6DF2"/>
    <w:rsid w:val="003E7252"/>
    <w:rsid w:val="003E7C78"/>
    <w:rsid w:val="003F00C4"/>
    <w:rsid w:val="003F046B"/>
    <w:rsid w:val="003F05F1"/>
    <w:rsid w:val="003F0D1C"/>
    <w:rsid w:val="003F127A"/>
    <w:rsid w:val="003F1E69"/>
    <w:rsid w:val="003F2680"/>
    <w:rsid w:val="003F2A66"/>
    <w:rsid w:val="003F2B2C"/>
    <w:rsid w:val="003F3338"/>
    <w:rsid w:val="003F4150"/>
    <w:rsid w:val="003F4726"/>
    <w:rsid w:val="003F4AA9"/>
    <w:rsid w:val="003F4FD9"/>
    <w:rsid w:val="003F51A1"/>
    <w:rsid w:val="003F538C"/>
    <w:rsid w:val="003F5433"/>
    <w:rsid w:val="003F58EB"/>
    <w:rsid w:val="003F6C08"/>
    <w:rsid w:val="003F7938"/>
    <w:rsid w:val="003F7D2B"/>
    <w:rsid w:val="00400D8C"/>
    <w:rsid w:val="0040105A"/>
    <w:rsid w:val="004014F1"/>
    <w:rsid w:val="0040151D"/>
    <w:rsid w:val="00401A5E"/>
    <w:rsid w:val="00402F2C"/>
    <w:rsid w:val="004039D3"/>
    <w:rsid w:val="00405DA6"/>
    <w:rsid w:val="0040623B"/>
    <w:rsid w:val="00406941"/>
    <w:rsid w:val="004076C0"/>
    <w:rsid w:val="004104AA"/>
    <w:rsid w:val="00410FCE"/>
    <w:rsid w:val="004129FA"/>
    <w:rsid w:val="00412EBE"/>
    <w:rsid w:val="004133F1"/>
    <w:rsid w:val="0041398C"/>
    <w:rsid w:val="00414326"/>
    <w:rsid w:val="004146E7"/>
    <w:rsid w:val="004148E6"/>
    <w:rsid w:val="0041490E"/>
    <w:rsid w:val="00414A27"/>
    <w:rsid w:val="0041506E"/>
    <w:rsid w:val="004152D2"/>
    <w:rsid w:val="0041586C"/>
    <w:rsid w:val="00416598"/>
    <w:rsid w:val="0041663F"/>
    <w:rsid w:val="0041715A"/>
    <w:rsid w:val="00417472"/>
    <w:rsid w:val="004176A9"/>
    <w:rsid w:val="00420E3D"/>
    <w:rsid w:val="00421C19"/>
    <w:rsid w:val="00421D49"/>
    <w:rsid w:val="00421E5E"/>
    <w:rsid w:val="00422323"/>
    <w:rsid w:val="0042257F"/>
    <w:rsid w:val="004230C8"/>
    <w:rsid w:val="00423FC1"/>
    <w:rsid w:val="00424776"/>
    <w:rsid w:val="004249E9"/>
    <w:rsid w:val="00424E35"/>
    <w:rsid w:val="00424F0F"/>
    <w:rsid w:val="00425A6A"/>
    <w:rsid w:val="0042603C"/>
    <w:rsid w:val="004265C1"/>
    <w:rsid w:val="00426DDE"/>
    <w:rsid w:val="0042798F"/>
    <w:rsid w:val="00427ED1"/>
    <w:rsid w:val="00431952"/>
    <w:rsid w:val="00432242"/>
    <w:rsid w:val="00432615"/>
    <w:rsid w:val="00432BA4"/>
    <w:rsid w:val="00432D73"/>
    <w:rsid w:val="00432E2B"/>
    <w:rsid w:val="00433F3B"/>
    <w:rsid w:val="0043451A"/>
    <w:rsid w:val="004345EE"/>
    <w:rsid w:val="00434C2B"/>
    <w:rsid w:val="0043676B"/>
    <w:rsid w:val="00436C74"/>
    <w:rsid w:val="00437611"/>
    <w:rsid w:val="0043794C"/>
    <w:rsid w:val="00437C29"/>
    <w:rsid w:val="00437D54"/>
    <w:rsid w:val="00440039"/>
    <w:rsid w:val="00440236"/>
    <w:rsid w:val="00440779"/>
    <w:rsid w:val="00440B2F"/>
    <w:rsid w:val="00440BBE"/>
    <w:rsid w:val="00440FEA"/>
    <w:rsid w:val="00441301"/>
    <w:rsid w:val="00441420"/>
    <w:rsid w:val="00441E3E"/>
    <w:rsid w:val="00442664"/>
    <w:rsid w:val="0044343D"/>
    <w:rsid w:val="004438BA"/>
    <w:rsid w:val="00443A0C"/>
    <w:rsid w:val="0044446D"/>
    <w:rsid w:val="004453BC"/>
    <w:rsid w:val="00445A89"/>
    <w:rsid w:val="00445C05"/>
    <w:rsid w:val="0044669E"/>
    <w:rsid w:val="00446C47"/>
    <w:rsid w:val="0044725F"/>
    <w:rsid w:val="0044781C"/>
    <w:rsid w:val="00447C14"/>
    <w:rsid w:val="00450C28"/>
    <w:rsid w:val="00450E21"/>
    <w:rsid w:val="0045147C"/>
    <w:rsid w:val="00451E2D"/>
    <w:rsid w:val="0045253F"/>
    <w:rsid w:val="004530D3"/>
    <w:rsid w:val="0045336B"/>
    <w:rsid w:val="00453472"/>
    <w:rsid w:val="0045358B"/>
    <w:rsid w:val="00453763"/>
    <w:rsid w:val="00453911"/>
    <w:rsid w:val="00455289"/>
    <w:rsid w:val="004552C2"/>
    <w:rsid w:val="00455F0A"/>
    <w:rsid w:val="00456180"/>
    <w:rsid w:val="004561F4"/>
    <w:rsid w:val="00456275"/>
    <w:rsid w:val="00460E8E"/>
    <w:rsid w:val="00461649"/>
    <w:rsid w:val="0046233C"/>
    <w:rsid w:val="0046247A"/>
    <w:rsid w:val="004628B5"/>
    <w:rsid w:val="00462C9F"/>
    <w:rsid w:val="00463111"/>
    <w:rsid w:val="00463578"/>
    <w:rsid w:val="0046359A"/>
    <w:rsid w:val="00463978"/>
    <w:rsid w:val="00464A7B"/>
    <w:rsid w:val="004651A7"/>
    <w:rsid w:val="00465B53"/>
    <w:rsid w:val="00466919"/>
    <w:rsid w:val="004676D7"/>
    <w:rsid w:val="00470EDD"/>
    <w:rsid w:val="004715EA"/>
    <w:rsid w:val="004717C4"/>
    <w:rsid w:val="004718B7"/>
    <w:rsid w:val="00472177"/>
    <w:rsid w:val="004729B6"/>
    <w:rsid w:val="00472EFF"/>
    <w:rsid w:val="00473B59"/>
    <w:rsid w:val="0047418D"/>
    <w:rsid w:val="00474259"/>
    <w:rsid w:val="00474C4C"/>
    <w:rsid w:val="00474D59"/>
    <w:rsid w:val="00475FCC"/>
    <w:rsid w:val="0047613B"/>
    <w:rsid w:val="004761AB"/>
    <w:rsid w:val="00476C77"/>
    <w:rsid w:val="00477193"/>
    <w:rsid w:val="00480B42"/>
    <w:rsid w:val="00480D4C"/>
    <w:rsid w:val="0048183E"/>
    <w:rsid w:val="00481872"/>
    <w:rsid w:val="004820C6"/>
    <w:rsid w:val="00482264"/>
    <w:rsid w:val="00482ECB"/>
    <w:rsid w:val="00483200"/>
    <w:rsid w:val="00483ABE"/>
    <w:rsid w:val="00483B76"/>
    <w:rsid w:val="0048409E"/>
    <w:rsid w:val="00484292"/>
    <w:rsid w:val="00484616"/>
    <w:rsid w:val="00484655"/>
    <w:rsid w:val="0048527F"/>
    <w:rsid w:val="004852AF"/>
    <w:rsid w:val="00485833"/>
    <w:rsid w:val="00485A22"/>
    <w:rsid w:val="00486479"/>
    <w:rsid w:val="00486488"/>
    <w:rsid w:val="00490003"/>
    <w:rsid w:val="004902AD"/>
    <w:rsid w:val="00490878"/>
    <w:rsid w:val="00490B7A"/>
    <w:rsid w:val="00490E70"/>
    <w:rsid w:val="00492B5C"/>
    <w:rsid w:val="0049367C"/>
    <w:rsid w:val="0049370C"/>
    <w:rsid w:val="00493CBB"/>
    <w:rsid w:val="00494138"/>
    <w:rsid w:val="004941FB"/>
    <w:rsid w:val="00494A2E"/>
    <w:rsid w:val="00494D81"/>
    <w:rsid w:val="0049517B"/>
    <w:rsid w:val="004951A2"/>
    <w:rsid w:val="0049548F"/>
    <w:rsid w:val="00495A5A"/>
    <w:rsid w:val="00496900"/>
    <w:rsid w:val="00496C20"/>
    <w:rsid w:val="00497F94"/>
    <w:rsid w:val="004A125F"/>
    <w:rsid w:val="004A131D"/>
    <w:rsid w:val="004A13CF"/>
    <w:rsid w:val="004A17D2"/>
    <w:rsid w:val="004A2D14"/>
    <w:rsid w:val="004A2F26"/>
    <w:rsid w:val="004A3C70"/>
    <w:rsid w:val="004A419E"/>
    <w:rsid w:val="004A48DB"/>
    <w:rsid w:val="004A4DCA"/>
    <w:rsid w:val="004A57D0"/>
    <w:rsid w:val="004A6A6D"/>
    <w:rsid w:val="004A6F98"/>
    <w:rsid w:val="004B0A93"/>
    <w:rsid w:val="004B1692"/>
    <w:rsid w:val="004B1A8C"/>
    <w:rsid w:val="004B2509"/>
    <w:rsid w:val="004B31DE"/>
    <w:rsid w:val="004B4D2F"/>
    <w:rsid w:val="004B4DF1"/>
    <w:rsid w:val="004B522E"/>
    <w:rsid w:val="004B5547"/>
    <w:rsid w:val="004B5B55"/>
    <w:rsid w:val="004B5CF8"/>
    <w:rsid w:val="004B61A6"/>
    <w:rsid w:val="004B6540"/>
    <w:rsid w:val="004B6EC9"/>
    <w:rsid w:val="004B70EC"/>
    <w:rsid w:val="004B7196"/>
    <w:rsid w:val="004B75A9"/>
    <w:rsid w:val="004C0382"/>
    <w:rsid w:val="004C0B81"/>
    <w:rsid w:val="004C0C11"/>
    <w:rsid w:val="004C0F42"/>
    <w:rsid w:val="004C1223"/>
    <w:rsid w:val="004C14D1"/>
    <w:rsid w:val="004C16C6"/>
    <w:rsid w:val="004C184E"/>
    <w:rsid w:val="004C2922"/>
    <w:rsid w:val="004C2998"/>
    <w:rsid w:val="004C2FC5"/>
    <w:rsid w:val="004C33E4"/>
    <w:rsid w:val="004C3F04"/>
    <w:rsid w:val="004C40CD"/>
    <w:rsid w:val="004C4295"/>
    <w:rsid w:val="004C43A1"/>
    <w:rsid w:val="004C473A"/>
    <w:rsid w:val="004C4EDA"/>
    <w:rsid w:val="004C5103"/>
    <w:rsid w:val="004C5906"/>
    <w:rsid w:val="004C72F1"/>
    <w:rsid w:val="004C7DBF"/>
    <w:rsid w:val="004C7DC4"/>
    <w:rsid w:val="004D02D1"/>
    <w:rsid w:val="004D05BA"/>
    <w:rsid w:val="004D126D"/>
    <w:rsid w:val="004D1939"/>
    <w:rsid w:val="004D222D"/>
    <w:rsid w:val="004D2606"/>
    <w:rsid w:val="004D3284"/>
    <w:rsid w:val="004D3D8B"/>
    <w:rsid w:val="004D436B"/>
    <w:rsid w:val="004D442C"/>
    <w:rsid w:val="004D46C1"/>
    <w:rsid w:val="004D5A55"/>
    <w:rsid w:val="004D5D78"/>
    <w:rsid w:val="004D6407"/>
    <w:rsid w:val="004D663E"/>
    <w:rsid w:val="004D724F"/>
    <w:rsid w:val="004D779C"/>
    <w:rsid w:val="004E08E3"/>
    <w:rsid w:val="004E09FE"/>
    <w:rsid w:val="004E1B3F"/>
    <w:rsid w:val="004E1D4D"/>
    <w:rsid w:val="004E2364"/>
    <w:rsid w:val="004E2470"/>
    <w:rsid w:val="004E2712"/>
    <w:rsid w:val="004E2D74"/>
    <w:rsid w:val="004E3116"/>
    <w:rsid w:val="004E350C"/>
    <w:rsid w:val="004E3B5F"/>
    <w:rsid w:val="004E429A"/>
    <w:rsid w:val="004E4558"/>
    <w:rsid w:val="004E55F4"/>
    <w:rsid w:val="004E5ABB"/>
    <w:rsid w:val="004E61D2"/>
    <w:rsid w:val="004E6AF4"/>
    <w:rsid w:val="004E7AC6"/>
    <w:rsid w:val="004E7B69"/>
    <w:rsid w:val="004F0004"/>
    <w:rsid w:val="004F0E27"/>
    <w:rsid w:val="004F17F6"/>
    <w:rsid w:val="004F2075"/>
    <w:rsid w:val="004F3844"/>
    <w:rsid w:val="004F39D7"/>
    <w:rsid w:val="004F40DA"/>
    <w:rsid w:val="004F44D1"/>
    <w:rsid w:val="004F4817"/>
    <w:rsid w:val="004F4B39"/>
    <w:rsid w:val="004F4CEC"/>
    <w:rsid w:val="004F56F2"/>
    <w:rsid w:val="004F5745"/>
    <w:rsid w:val="004F6182"/>
    <w:rsid w:val="004F6B4D"/>
    <w:rsid w:val="004F6F7B"/>
    <w:rsid w:val="004F75E6"/>
    <w:rsid w:val="004F794F"/>
    <w:rsid w:val="004F7B17"/>
    <w:rsid w:val="004F7CE8"/>
    <w:rsid w:val="005004A9"/>
    <w:rsid w:val="00500DA2"/>
    <w:rsid w:val="0050132F"/>
    <w:rsid w:val="005023F5"/>
    <w:rsid w:val="00503777"/>
    <w:rsid w:val="0050391D"/>
    <w:rsid w:val="00503BA0"/>
    <w:rsid w:val="00504010"/>
    <w:rsid w:val="005040EE"/>
    <w:rsid w:val="005047BD"/>
    <w:rsid w:val="0050502B"/>
    <w:rsid w:val="005058FC"/>
    <w:rsid w:val="005068C3"/>
    <w:rsid w:val="00506DBD"/>
    <w:rsid w:val="005070C2"/>
    <w:rsid w:val="00510D56"/>
    <w:rsid w:val="00511D68"/>
    <w:rsid w:val="00512362"/>
    <w:rsid w:val="00513713"/>
    <w:rsid w:val="00513D74"/>
    <w:rsid w:val="00514342"/>
    <w:rsid w:val="00514DC3"/>
    <w:rsid w:val="00514FAE"/>
    <w:rsid w:val="00515073"/>
    <w:rsid w:val="00515644"/>
    <w:rsid w:val="00515E7E"/>
    <w:rsid w:val="00516173"/>
    <w:rsid w:val="005162A3"/>
    <w:rsid w:val="00516530"/>
    <w:rsid w:val="00516604"/>
    <w:rsid w:val="00516681"/>
    <w:rsid w:val="005168C4"/>
    <w:rsid w:val="0051725D"/>
    <w:rsid w:val="005175FC"/>
    <w:rsid w:val="00517780"/>
    <w:rsid w:val="00517C1D"/>
    <w:rsid w:val="00517EFB"/>
    <w:rsid w:val="005206A1"/>
    <w:rsid w:val="005207B1"/>
    <w:rsid w:val="00520DCC"/>
    <w:rsid w:val="0052185D"/>
    <w:rsid w:val="00521CAC"/>
    <w:rsid w:val="00522CA5"/>
    <w:rsid w:val="00522F96"/>
    <w:rsid w:val="00523297"/>
    <w:rsid w:val="005233DF"/>
    <w:rsid w:val="00523D44"/>
    <w:rsid w:val="00524C54"/>
    <w:rsid w:val="00525ED4"/>
    <w:rsid w:val="00526F01"/>
    <w:rsid w:val="00527ECA"/>
    <w:rsid w:val="0053000F"/>
    <w:rsid w:val="00530042"/>
    <w:rsid w:val="0053053C"/>
    <w:rsid w:val="005308F2"/>
    <w:rsid w:val="005315A6"/>
    <w:rsid w:val="00531AB6"/>
    <w:rsid w:val="005324F4"/>
    <w:rsid w:val="00532D12"/>
    <w:rsid w:val="00533361"/>
    <w:rsid w:val="00533BAC"/>
    <w:rsid w:val="00533D70"/>
    <w:rsid w:val="00533DA1"/>
    <w:rsid w:val="00535B27"/>
    <w:rsid w:val="00535C2D"/>
    <w:rsid w:val="005366C4"/>
    <w:rsid w:val="00537950"/>
    <w:rsid w:val="00537E28"/>
    <w:rsid w:val="005401A1"/>
    <w:rsid w:val="00540621"/>
    <w:rsid w:val="00540FA7"/>
    <w:rsid w:val="005428D9"/>
    <w:rsid w:val="00543974"/>
    <w:rsid w:val="00545584"/>
    <w:rsid w:val="0054574C"/>
    <w:rsid w:val="00545D34"/>
    <w:rsid w:val="00545E85"/>
    <w:rsid w:val="0054613B"/>
    <w:rsid w:val="0054680A"/>
    <w:rsid w:val="0055033E"/>
    <w:rsid w:val="00550864"/>
    <w:rsid w:val="00550F25"/>
    <w:rsid w:val="00551749"/>
    <w:rsid w:val="005523D1"/>
    <w:rsid w:val="005533B7"/>
    <w:rsid w:val="00553B63"/>
    <w:rsid w:val="00553EEC"/>
    <w:rsid w:val="005544CB"/>
    <w:rsid w:val="0055454E"/>
    <w:rsid w:val="005546E1"/>
    <w:rsid w:val="005547D3"/>
    <w:rsid w:val="00554B30"/>
    <w:rsid w:val="005557A1"/>
    <w:rsid w:val="005565C9"/>
    <w:rsid w:val="0055705F"/>
    <w:rsid w:val="00557067"/>
    <w:rsid w:val="00557427"/>
    <w:rsid w:val="005579CA"/>
    <w:rsid w:val="00557FB7"/>
    <w:rsid w:val="005604A5"/>
    <w:rsid w:val="005605A0"/>
    <w:rsid w:val="005607AF"/>
    <w:rsid w:val="005609EF"/>
    <w:rsid w:val="00560D6C"/>
    <w:rsid w:val="00560F71"/>
    <w:rsid w:val="00561146"/>
    <w:rsid w:val="00562233"/>
    <w:rsid w:val="005624E6"/>
    <w:rsid w:val="005627BE"/>
    <w:rsid w:val="00563BB6"/>
    <w:rsid w:val="005652AC"/>
    <w:rsid w:val="005671D6"/>
    <w:rsid w:val="0057015C"/>
    <w:rsid w:val="00570AE4"/>
    <w:rsid w:val="00571618"/>
    <w:rsid w:val="00571BFC"/>
    <w:rsid w:val="00572C15"/>
    <w:rsid w:val="0057384D"/>
    <w:rsid w:val="00573CF5"/>
    <w:rsid w:val="0057433B"/>
    <w:rsid w:val="005745A3"/>
    <w:rsid w:val="00574C76"/>
    <w:rsid w:val="00574E81"/>
    <w:rsid w:val="005759FD"/>
    <w:rsid w:val="00575A7C"/>
    <w:rsid w:val="00576459"/>
    <w:rsid w:val="00576478"/>
    <w:rsid w:val="005769DC"/>
    <w:rsid w:val="00580334"/>
    <w:rsid w:val="00580465"/>
    <w:rsid w:val="00580EAE"/>
    <w:rsid w:val="00581D01"/>
    <w:rsid w:val="005821D2"/>
    <w:rsid w:val="00582443"/>
    <w:rsid w:val="005829DA"/>
    <w:rsid w:val="00582C32"/>
    <w:rsid w:val="00582D42"/>
    <w:rsid w:val="00583369"/>
    <w:rsid w:val="005835AE"/>
    <w:rsid w:val="00583F16"/>
    <w:rsid w:val="0058419D"/>
    <w:rsid w:val="00584425"/>
    <w:rsid w:val="00585FBA"/>
    <w:rsid w:val="00586707"/>
    <w:rsid w:val="005876F8"/>
    <w:rsid w:val="00590533"/>
    <w:rsid w:val="00590652"/>
    <w:rsid w:val="00590943"/>
    <w:rsid w:val="005909D2"/>
    <w:rsid w:val="00591140"/>
    <w:rsid w:val="00591272"/>
    <w:rsid w:val="0059139A"/>
    <w:rsid w:val="005914FE"/>
    <w:rsid w:val="00591666"/>
    <w:rsid w:val="00591876"/>
    <w:rsid w:val="005918F7"/>
    <w:rsid w:val="00591A2E"/>
    <w:rsid w:val="00591AC9"/>
    <w:rsid w:val="00591E4B"/>
    <w:rsid w:val="005934D1"/>
    <w:rsid w:val="005937F4"/>
    <w:rsid w:val="00595E6C"/>
    <w:rsid w:val="00597C05"/>
    <w:rsid w:val="005A04EB"/>
    <w:rsid w:val="005A10F0"/>
    <w:rsid w:val="005A1262"/>
    <w:rsid w:val="005A20F3"/>
    <w:rsid w:val="005A2A93"/>
    <w:rsid w:val="005A36BD"/>
    <w:rsid w:val="005A404D"/>
    <w:rsid w:val="005A4BB8"/>
    <w:rsid w:val="005A5153"/>
    <w:rsid w:val="005A593C"/>
    <w:rsid w:val="005A5ABB"/>
    <w:rsid w:val="005A5DE0"/>
    <w:rsid w:val="005A652A"/>
    <w:rsid w:val="005A68B3"/>
    <w:rsid w:val="005A6B64"/>
    <w:rsid w:val="005A734C"/>
    <w:rsid w:val="005A73B9"/>
    <w:rsid w:val="005A7781"/>
    <w:rsid w:val="005A7969"/>
    <w:rsid w:val="005A7A59"/>
    <w:rsid w:val="005A7D22"/>
    <w:rsid w:val="005B011F"/>
    <w:rsid w:val="005B14FC"/>
    <w:rsid w:val="005B19EF"/>
    <w:rsid w:val="005B32A2"/>
    <w:rsid w:val="005B3A08"/>
    <w:rsid w:val="005B3C03"/>
    <w:rsid w:val="005B4319"/>
    <w:rsid w:val="005B48C0"/>
    <w:rsid w:val="005B6619"/>
    <w:rsid w:val="005B6AFD"/>
    <w:rsid w:val="005B7B0F"/>
    <w:rsid w:val="005B7DC9"/>
    <w:rsid w:val="005C0285"/>
    <w:rsid w:val="005C073E"/>
    <w:rsid w:val="005C0990"/>
    <w:rsid w:val="005C1260"/>
    <w:rsid w:val="005C154B"/>
    <w:rsid w:val="005C162B"/>
    <w:rsid w:val="005C1867"/>
    <w:rsid w:val="005C1A48"/>
    <w:rsid w:val="005C31E6"/>
    <w:rsid w:val="005C4579"/>
    <w:rsid w:val="005C4835"/>
    <w:rsid w:val="005C599C"/>
    <w:rsid w:val="005C5BDD"/>
    <w:rsid w:val="005C5D1D"/>
    <w:rsid w:val="005C5D33"/>
    <w:rsid w:val="005C61F0"/>
    <w:rsid w:val="005C6591"/>
    <w:rsid w:val="005C6AC7"/>
    <w:rsid w:val="005C6C8E"/>
    <w:rsid w:val="005C74EC"/>
    <w:rsid w:val="005C7C0D"/>
    <w:rsid w:val="005C7FA7"/>
    <w:rsid w:val="005D0D71"/>
    <w:rsid w:val="005D198A"/>
    <w:rsid w:val="005D23ED"/>
    <w:rsid w:val="005D375C"/>
    <w:rsid w:val="005D3860"/>
    <w:rsid w:val="005D3895"/>
    <w:rsid w:val="005D4C23"/>
    <w:rsid w:val="005D5904"/>
    <w:rsid w:val="005D62C9"/>
    <w:rsid w:val="005D6AD0"/>
    <w:rsid w:val="005D6FE3"/>
    <w:rsid w:val="005D7B78"/>
    <w:rsid w:val="005D7C2D"/>
    <w:rsid w:val="005E03B4"/>
    <w:rsid w:val="005E0632"/>
    <w:rsid w:val="005E2207"/>
    <w:rsid w:val="005E2695"/>
    <w:rsid w:val="005E2B03"/>
    <w:rsid w:val="005E2BC8"/>
    <w:rsid w:val="005E3BF2"/>
    <w:rsid w:val="005E4939"/>
    <w:rsid w:val="005E4AFE"/>
    <w:rsid w:val="005E4CDD"/>
    <w:rsid w:val="005E500D"/>
    <w:rsid w:val="005E53C4"/>
    <w:rsid w:val="005E56D9"/>
    <w:rsid w:val="005E5B01"/>
    <w:rsid w:val="005E7AE6"/>
    <w:rsid w:val="005E7D7D"/>
    <w:rsid w:val="005F04A2"/>
    <w:rsid w:val="005F079D"/>
    <w:rsid w:val="005F29C5"/>
    <w:rsid w:val="005F3044"/>
    <w:rsid w:val="005F30C1"/>
    <w:rsid w:val="005F359E"/>
    <w:rsid w:val="005F37FF"/>
    <w:rsid w:val="005F3B8F"/>
    <w:rsid w:val="005F3F73"/>
    <w:rsid w:val="005F4E9B"/>
    <w:rsid w:val="005F538B"/>
    <w:rsid w:val="005F6933"/>
    <w:rsid w:val="005F74CC"/>
    <w:rsid w:val="005F7DF1"/>
    <w:rsid w:val="00600F2A"/>
    <w:rsid w:val="00601D30"/>
    <w:rsid w:val="00602304"/>
    <w:rsid w:val="0060497E"/>
    <w:rsid w:val="00604CF1"/>
    <w:rsid w:val="006051D9"/>
    <w:rsid w:val="0060564B"/>
    <w:rsid w:val="00605C2C"/>
    <w:rsid w:val="006074C7"/>
    <w:rsid w:val="00607637"/>
    <w:rsid w:val="006078AF"/>
    <w:rsid w:val="00607E26"/>
    <w:rsid w:val="00610613"/>
    <w:rsid w:val="00610FB1"/>
    <w:rsid w:val="00611162"/>
    <w:rsid w:val="00612151"/>
    <w:rsid w:val="006122F0"/>
    <w:rsid w:val="00612A3D"/>
    <w:rsid w:val="00612F76"/>
    <w:rsid w:val="006132E8"/>
    <w:rsid w:val="006136F3"/>
    <w:rsid w:val="00613A37"/>
    <w:rsid w:val="0061585D"/>
    <w:rsid w:val="00615BDB"/>
    <w:rsid w:val="00615F49"/>
    <w:rsid w:val="00617612"/>
    <w:rsid w:val="006177A9"/>
    <w:rsid w:val="0061787E"/>
    <w:rsid w:val="00617F33"/>
    <w:rsid w:val="0062271E"/>
    <w:rsid w:val="006228B8"/>
    <w:rsid w:val="00622EAA"/>
    <w:rsid w:val="00622F9D"/>
    <w:rsid w:val="00623C9D"/>
    <w:rsid w:val="00623F2F"/>
    <w:rsid w:val="0062401C"/>
    <w:rsid w:val="0062558B"/>
    <w:rsid w:val="006255E0"/>
    <w:rsid w:val="006255ED"/>
    <w:rsid w:val="00625D87"/>
    <w:rsid w:val="00627701"/>
    <w:rsid w:val="00627E61"/>
    <w:rsid w:val="00627F51"/>
    <w:rsid w:val="00627F96"/>
    <w:rsid w:val="00630A89"/>
    <w:rsid w:val="00630AA9"/>
    <w:rsid w:val="006312AE"/>
    <w:rsid w:val="006315D3"/>
    <w:rsid w:val="0063169C"/>
    <w:rsid w:val="00631BF8"/>
    <w:rsid w:val="00632223"/>
    <w:rsid w:val="0063236C"/>
    <w:rsid w:val="00633BAB"/>
    <w:rsid w:val="00633CFC"/>
    <w:rsid w:val="0063401A"/>
    <w:rsid w:val="00634B02"/>
    <w:rsid w:val="00634B06"/>
    <w:rsid w:val="00634E70"/>
    <w:rsid w:val="00634F95"/>
    <w:rsid w:val="00635302"/>
    <w:rsid w:val="00635351"/>
    <w:rsid w:val="00635DFE"/>
    <w:rsid w:val="0063602C"/>
    <w:rsid w:val="0063602E"/>
    <w:rsid w:val="00636D97"/>
    <w:rsid w:val="006371E1"/>
    <w:rsid w:val="006373D6"/>
    <w:rsid w:val="0063784B"/>
    <w:rsid w:val="00640217"/>
    <w:rsid w:val="00640C0F"/>
    <w:rsid w:val="00640CA9"/>
    <w:rsid w:val="0064197D"/>
    <w:rsid w:val="00642DC7"/>
    <w:rsid w:val="00642E20"/>
    <w:rsid w:val="00643159"/>
    <w:rsid w:val="0064343D"/>
    <w:rsid w:val="00643A9F"/>
    <w:rsid w:val="00644903"/>
    <w:rsid w:val="00644C3B"/>
    <w:rsid w:val="00644E24"/>
    <w:rsid w:val="006464C8"/>
    <w:rsid w:val="006465CC"/>
    <w:rsid w:val="006467B1"/>
    <w:rsid w:val="00646AF2"/>
    <w:rsid w:val="00646C38"/>
    <w:rsid w:val="00646DCE"/>
    <w:rsid w:val="00647069"/>
    <w:rsid w:val="0064734E"/>
    <w:rsid w:val="00647BE8"/>
    <w:rsid w:val="00650543"/>
    <w:rsid w:val="00650A32"/>
    <w:rsid w:val="00650CA5"/>
    <w:rsid w:val="006512C4"/>
    <w:rsid w:val="0065146F"/>
    <w:rsid w:val="006519CE"/>
    <w:rsid w:val="00651F2A"/>
    <w:rsid w:val="006522DA"/>
    <w:rsid w:val="0065234A"/>
    <w:rsid w:val="00652898"/>
    <w:rsid w:val="00652FB8"/>
    <w:rsid w:val="00653BDC"/>
    <w:rsid w:val="00653F2E"/>
    <w:rsid w:val="0065470E"/>
    <w:rsid w:val="00654B12"/>
    <w:rsid w:val="00654C45"/>
    <w:rsid w:val="0065508C"/>
    <w:rsid w:val="006556A4"/>
    <w:rsid w:val="00655B2A"/>
    <w:rsid w:val="00655ED2"/>
    <w:rsid w:val="00656587"/>
    <w:rsid w:val="00660030"/>
    <w:rsid w:val="0066049B"/>
    <w:rsid w:val="006605CB"/>
    <w:rsid w:val="00660649"/>
    <w:rsid w:val="00661A0F"/>
    <w:rsid w:val="00661B6E"/>
    <w:rsid w:val="00662513"/>
    <w:rsid w:val="00662D2E"/>
    <w:rsid w:val="00663A5B"/>
    <w:rsid w:val="00663CF1"/>
    <w:rsid w:val="00665CF0"/>
    <w:rsid w:val="00666387"/>
    <w:rsid w:val="00666655"/>
    <w:rsid w:val="00666B83"/>
    <w:rsid w:val="0066718E"/>
    <w:rsid w:val="006671FB"/>
    <w:rsid w:val="0066725C"/>
    <w:rsid w:val="00667384"/>
    <w:rsid w:val="006675FC"/>
    <w:rsid w:val="00670939"/>
    <w:rsid w:val="006709EB"/>
    <w:rsid w:val="006716DB"/>
    <w:rsid w:val="006717B0"/>
    <w:rsid w:val="00671C34"/>
    <w:rsid w:val="006726C0"/>
    <w:rsid w:val="00672FCB"/>
    <w:rsid w:val="00673911"/>
    <w:rsid w:val="00673BF1"/>
    <w:rsid w:val="006740F3"/>
    <w:rsid w:val="00674505"/>
    <w:rsid w:val="00674CB3"/>
    <w:rsid w:val="00675042"/>
    <w:rsid w:val="0067752F"/>
    <w:rsid w:val="006800F2"/>
    <w:rsid w:val="00680974"/>
    <w:rsid w:val="00680EE7"/>
    <w:rsid w:val="00681AFF"/>
    <w:rsid w:val="00682010"/>
    <w:rsid w:val="00682510"/>
    <w:rsid w:val="00682C11"/>
    <w:rsid w:val="006833AE"/>
    <w:rsid w:val="006834BF"/>
    <w:rsid w:val="00683554"/>
    <w:rsid w:val="00683D8A"/>
    <w:rsid w:val="006840AB"/>
    <w:rsid w:val="00685A4F"/>
    <w:rsid w:val="00685BBC"/>
    <w:rsid w:val="00685CA9"/>
    <w:rsid w:val="00686507"/>
    <w:rsid w:val="00686514"/>
    <w:rsid w:val="0068715F"/>
    <w:rsid w:val="006877E1"/>
    <w:rsid w:val="00687C54"/>
    <w:rsid w:val="00690C94"/>
    <w:rsid w:val="00691992"/>
    <w:rsid w:val="00691C39"/>
    <w:rsid w:val="006920A9"/>
    <w:rsid w:val="00692656"/>
    <w:rsid w:val="00693273"/>
    <w:rsid w:val="006937E7"/>
    <w:rsid w:val="00693841"/>
    <w:rsid w:val="006939AF"/>
    <w:rsid w:val="00694661"/>
    <w:rsid w:val="006949E4"/>
    <w:rsid w:val="00694D5D"/>
    <w:rsid w:val="0069542D"/>
    <w:rsid w:val="0069662A"/>
    <w:rsid w:val="00696BEF"/>
    <w:rsid w:val="00697069"/>
    <w:rsid w:val="0069734A"/>
    <w:rsid w:val="0069739A"/>
    <w:rsid w:val="006977AD"/>
    <w:rsid w:val="00697A9F"/>
    <w:rsid w:val="006A12C4"/>
    <w:rsid w:val="006A1C1D"/>
    <w:rsid w:val="006A1FCC"/>
    <w:rsid w:val="006A211C"/>
    <w:rsid w:val="006A21B0"/>
    <w:rsid w:val="006A2651"/>
    <w:rsid w:val="006A2BC5"/>
    <w:rsid w:val="006A3723"/>
    <w:rsid w:val="006A3838"/>
    <w:rsid w:val="006A383F"/>
    <w:rsid w:val="006A48B5"/>
    <w:rsid w:val="006A4B93"/>
    <w:rsid w:val="006A4BDB"/>
    <w:rsid w:val="006A4F06"/>
    <w:rsid w:val="006A504F"/>
    <w:rsid w:val="006A5A1F"/>
    <w:rsid w:val="006A5F91"/>
    <w:rsid w:val="006A6536"/>
    <w:rsid w:val="006A6940"/>
    <w:rsid w:val="006A73B8"/>
    <w:rsid w:val="006A7C71"/>
    <w:rsid w:val="006B011C"/>
    <w:rsid w:val="006B0C96"/>
    <w:rsid w:val="006B0EB8"/>
    <w:rsid w:val="006B11C2"/>
    <w:rsid w:val="006B2D2A"/>
    <w:rsid w:val="006B2D44"/>
    <w:rsid w:val="006B2F10"/>
    <w:rsid w:val="006B3A04"/>
    <w:rsid w:val="006B3BA6"/>
    <w:rsid w:val="006B3F90"/>
    <w:rsid w:val="006B4291"/>
    <w:rsid w:val="006B4D74"/>
    <w:rsid w:val="006B503A"/>
    <w:rsid w:val="006B57B7"/>
    <w:rsid w:val="006B5D0A"/>
    <w:rsid w:val="006B6D0F"/>
    <w:rsid w:val="006B7FFB"/>
    <w:rsid w:val="006C0519"/>
    <w:rsid w:val="006C0614"/>
    <w:rsid w:val="006C146F"/>
    <w:rsid w:val="006C3BCE"/>
    <w:rsid w:val="006C4112"/>
    <w:rsid w:val="006C451A"/>
    <w:rsid w:val="006C51A8"/>
    <w:rsid w:val="006C57E5"/>
    <w:rsid w:val="006C58D4"/>
    <w:rsid w:val="006C607A"/>
    <w:rsid w:val="006C6091"/>
    <w:rsid w:val="006C6209"/>
    <w:rsid w:val="006C646C"/>
    <w:rsid w:val="006C66F7"/>
    <w:rsid w:val="006C7341"/>
    <w:rsid w:val="006C73BD"/>
    <w:rsid w:val="006C741C"/>
    <w:rsid w:val="006D02EA"/>
    <w:rsid w:val="006D0DDC"/>
    <w:rsid w:val="006D1218"/>
    <w:rsid w:val="006D1D65"/>
    <w:rsid w:val="006D2404"/>
    <w:rsid w:val="006D2C7B"/>
    <w:rsid w:val="006D3454"/>
    <w:rsid w:val="006D3522"/>
    <w:rsid w:val="006D488D"/>
    <w:rsid w:val="006D53A1"/>
    <w:rsid w:val="006D57BE"/>
    <w:rsid w:val="006D5C10"/>
    <w:rsid w:val="006D5C36"/>
    <w:rsid w:val="006D7495"/>
    <w:rsid w:val="006D7CCF"/>
    <w:rsid w:val="006E06C3"/>
    <w:rsid w:val="006E091F"/>
    <w:rsid w:val="006E0C82"/>
    <w:rsid w:val="006E0E30"/>
    <w:rsid w:val="006E123E"/>
    <w:rsid w:val="006E130D"/>
    <w:rsid w:val="006E192C"/>
    <w:rsid w:val="006E1F22"/>
    <w:rsid w:val="006E26D7"/>
    <w:rsid w:val="006E27E7"/>
    <w:rsid w:val="006E2948"/>
    <w:rsid w:val="006E2D87"/>
    <w:rsid w:val="006E2DDF"/>
    <w:rsid w:val="006E3477"/>
    <w:rsid w:val="006E3B3A"/>
    <w:rsid w:val="006E3BBA"/>
    <w:rsid w:val="006E3F08"/>
    <w:rsid w:val="006E4426"/>
    <w:rsid w:val="006E52B8"/>
    <w:rsid w:val="006E5971"/>
    <w:rsid w:val="006E5BFD"/>
    <w:rsid w:val="006E5DEF"/>
    <w:rsid w:val="006E5EC8"/>
    <w:rsid w:val="006E6385"/>
    <w:rsid w:val="006E68C6"/>
    <w:rsid w:val="006E74DD"/>
    <w:rsid w:val="006E7B5D"/>
    <w:rsid w:val="006E7B6D"/>
    <w:rsid w:val="006E7D13"/>
    <w:rsid w:val="006F005A"/>
    <w:rsid w:val="006F0589"/>
    <w:rsid w:val="006F0623"/>
    <w:rsid w:val="006F0676"/>
    <w:rsid w:val="006F07E7"/>
    <w:rsid w:val="006F0C5C"/>
    <w:rsid w:val="006F1717"/>
    <w:rsid w:val="006F1C59"/>
    <w:rsid w:val="006F2879"/>
    <w:rsid w:val="006F2999"/>
    <w:rsid w:val="006F2AF4"/>
    <w:rsid w:val="006F332D"/>
    <w:rsid w:val="006F379C"/>
    <w:rsid w:val="006F3878"/>
    <w:rsid w:val="006F5149"/>
    <w:rsid w:val="006F5A03"/>
    <w:rsid w:val="006F6254"/>
    <w:rsid w:val="006F68D0"/>
    <w:rsid w:val="006F6BF8"/>
    <w:rsid w:val="006F6EB5"/>
    <w:rsid w:val="0070017A"/>
    <w:rsid w:val="007007E8"/>
    <w:rsid w:val="00700BE1"/>
    <w:rsid w:val="0070167A"/>
    <w:rsid w:val="0070174D"/>
    <w:rsid w:val="0070198E"/>
    <w:rsid w:val="00701CC4"/>
    <w:rsid w:val="007044B4"/>
    <w:rsid w:val="0070462E"/>
    <w:rsid w:val="007048E5"/>
    <w:rsid w:val="00704BFC"/>
    <w:rsid w:val="00704FFA"/>
    <w:rsid w:val="007052B3"/>
    <w:rsid w:val="0070573E"/>
    <w:rsid w:val="00705AED"/>
    <w:rsid w:val="00706031"/>
    <w:rsid w:val="007062E1"/>
    <w:rsid w:val="00706457"/>
    <w:rsid w:val="007064AA"/>
    <w:rsid w:val="00706742"/>
    <w:rsid w:val="007076D0"/>
    <w:rsid w:val="00707A6C"/>
    <w:rsid w:val="00710828"/>
    <w:rsid w:val="00710AF8"/>
    <w:rsid w:val="00710C4C"/>
    <w:rsid w:val="00710E71"/>
    <w:rsid w:val="00711453"/>
    <w:rsid w:val="00711E5A"/>
    <w:rsid w:val="00712F49"/>
    <w:rsid w:val="007139E3"/>
    <w:rsid w:val="00713E80"/>
    <w:rsid w:val="007141E0"/>
    <w:rsid w:val="0071463E"/>
    <w:rsid w:val="00715B88"/>
    <w:rsid w:val="00715C0A"/>
    <w:rsid w:val="00715CC6"/>
    <w:rsid w:val="0071603E"/>
    <w:rsid w:val="00716C21"/>
    <w:rsid w:val="00716E63"/>
    <w:rsid w:val="00720117"/>
    <w:rsid w:val="007237CE"/>
    <w:rsid w:val="00723E58"/>
    <w:rsid w:val="0072406E"/>
    <w:rsid w:val="0072430C"/>
    <w:rsid w:val="007243E8"/>
    <w:rsid w:val="00724AE8"/>
    <w:rsid w:val="00724D4A"/>
    <w:rsid w:val="00724FBD"/>
    <w:rsid w:val="00724FD9"/>
    <w:rsid w:val="00725158"/>
    <w:rsid w:val="0072528E"/>
    <w:rsid w:val="0072533B"/>
    <w:rsid w:val="0072591A"/>
    <w:rsid w:val="00726269"/>
    <w:rsid w:val="007263BB"/>
    <w:rsid w:val="00726A01"/>
    <w:rsid w:val="00726E5A"/>
    <w:rsid w:val="00730CC2"/>
    <w:rsid w:val="00731016"/>
    <w:rsid w:val="00731265"/>
    <w:rsid w:val="00731552"/>
    <w:rsid w:val="007320D0"/>
    <w:rsid w:val="00732903"/>
    <w:rsid w:val="00733B78"/>
    <w:rsid w:val="00733CA7"/>
    <w:rsid w:val="00734006"/>
    <w:rsid w:val="00734399"/>
    <w:rsid w:val="0073478F"/>
    <w:rsid w:val="00734843"/>
    <w:rsid w:val="00734948"/>
    <w:rsid w:val="00734A68"/>
    <w:rsid w:val="00735176"/>
    <w:rsid w:val="0073569D"/>
    <w:rsid w:val="007364EF"/>
    <w:rsid w:val="00736C9C"/>
    <w:rsid w:val="00740960"/>
    <w:rsid w:val="00740F7E"/>
    <w:rsid w:val="00741091"/>
    <w:rsid w:val="00741BA9"/>
    <w:rsid w:val="00742817"/>
    <w:rsid w:val="007430F2"/>
    <w:rsid w:val="0074344C"/>
    <w:rsid w:val="00743962"/>
    <w:rsid w:val="0074438A"/>
    <w:rsid w:val="007446D5"/>
    <w:rsid w:val="00744729"/>
    <w:rsid w:val="00744A4B"/>
    <w:rsid w:val="007450A1"/>
    <w:rsid w:val="00745932"/>
    <w:rsid w:val="007459E3"/>
    <w:rsid w:val="00746E0E"/>
    <w:rsid w:val="007470A9"/>
    <w:rsid w:val="00747715"/>
    <w:rsid w:val="00747BFA"/>
    <w:rsid w:val="007503F7"/>
    <w:rsid w:val="00750706"/>
    <w:rsid w:val="007508CC"/>
    <w:rsid w:val="00750BD7"/>
    <w:rsid w:val="007511EC"/>
    <w:rsid w:val="00751396"/>
    <w:rsid w:val="007513AE"/>
    <w:rsid w:val="00751703"/>
    <w:rsid w:val="00751994"/>
    <w:rsid w:val="007519C8"/>
    <w:rsid w:val="00752613"/>
    <w:rsid w:val="0075289E"/>
    <w:rsid w:val="00752CBE"/>
    <w:rsid w:val="00752EFD"/>
    <w:rsid w:val="00753090"/>
    <w:rsid w:val="007534EC"/>
    <w:rsid w:val="00754564"/>
    <w:rsid w:val="00755329"/>
    <w:rsid w:val="007558E1"/>
    <w:rsid w:val="00755B68"/>
    <w:rsid w:val="00755DE3"/>
    <w:rsid w:val="007566C5"/>
    <w:rsid w:val="0075712D"/>
    <w:rsid w:val="00760C79"/>
    <w:rsid w:val="00761775"/>
    <w:rsid w:val="00761ED3"/>
    <w:rsid w:val="00761EF5"/>
    <w:rsid w:val="007629E6"/>
    <w:rsid w:val="00762B40"/>
    <w:rsid w:val="00762C3B"/>
    <w:rsid w:val="00762E1E"/>
    <w:rsid w:val="007632FE"/>
    <w:rsid w:val="00763B78"/>
    <w:rsid w:val="007657D4"/>
    <w:rsid w:val="00766004"/>
    <w:rsid w:val="007667E9"/>
    <w:rsid w:val="0076752C"/>
    <w:rsid w:val="007701D1"/>
    <w:rsid w:val="0077285E"/>
    <w:rsid w:val="00772D09"/>
    <w:rsid w:val="007733C3"/>
    <w:rsid w:val="007734D4"/>
    <w:rsid w:val="00773BCE"/>
    <w:rsid w:val="00773D64"/>
    <w:rsid w:val="007743AC"/>
    <w:rsid w:val="00774AF8"/>
    <w:rsid w:val="00775609"/>
    <w:rsid w:val="007756D4"/>
    <w:rsid w:val="0077572D"/>
    <w:rsid w:val="00775816"/>
    <w:rsid w:val="00775876"/>
    <w:rsid w:val="00775E6B"/>
    <w:rsid w:val="00777867"/>
    <w:rsid w:val="00780518"/>
    <w:rsid w:val="007806A8"/>
    <w:rsid w:val="0078085C"/>
    <w:rsid w:val="007809B1"/>
    <w:rsid w:val="007809F4"/>
    <w:rsid w:val="00780B38"/>
    <w:rsid w:val="00780CC5"/>
    <w:rsid w:val="00781439"/>
    <w:rsid w:val="007818AD"/>
    <w:rsid w:val="00781BCE"/>
    <w:rsid w:val="0078203C"/>
    <w:rsid w:val="0078246B"/>
    <w:rsid w:val="00782569"/>
    <w:rsid w:val="00782D6F"/>
    <w:rsid w:val="007836AF"/>
    <w:rsid w:val="007836C4"/>
    <w:rsid w:val="007839DF"/>
    <w:rsid w:val="00783BE3"/>
    <w:rsid w:val="00784314"/>
    <w:rsid w:val="0078475B"/>
    <w:rsid w:val="0078515E"/>
    <w:rsid w:val="0078525A"/>
    <w:rsid w:val="00786669"/>
    <w:rsid w:val="007868E5"/>
    <w:rsid w:val="00786941"/>
    <w:rsid w:val="00787111"/>
    <w:rsid w:val="007872EA"/>
    <w:rsid w:val="00787594"/>
    <w:rsid w:val="00791DE5"/>
    <w:rsid w:val="00791F96"/>
    <w:rsid w:val="00792160"/>
    <w:rsid w:val="00792509"/>
    <w:rsid w:val="0079257A"/>
    <w:rsid w:val="007934CC"/>
    <w:rsid w:val="007935BF"/>
    <w:rsid w:val="00794001"/>
    <w:rsid w:val="00794113"/>
    <w:rsid w:val="007943E7"/>
    <w:rsid w:val="007944B7"/>
    <w:rsid w:val="00795349"/>
    <w:rsid w:val="00795434"/>
    <w:rsid w:val="0079547C"/>
    <w:rsid w:val="0079589F"/>
    <w:rsid w:val="0079635D"/>
    <w:rsid w:val="00796B88"/>
    <w:rsid w:val="00796EAD"/>
    <w:rsid w:val="00797180"/>
    <w:rsid w:val="007977C0"/>
    <w:rsid w:val="007A0240"/>
    <w:rsid w:val="007A0336"/>
    <w:rsid w:val="007A05C6"/>
    <w:rsid w:val="007A14C7"/>
    <w:rsid w:val="007A186A"/>
    <w:rsid w:val="007A1FFC"/>
    <w:rsid w:val="007A2BF5"/>
    <w:rsid w:val="007A2CC5"/>
    <w:rsid w:val="007A3186"/>
    <w:rsid w:val="007A3362"/>
    <w:rsid w:val="007A3915"/>
    <w:rsid w:val="007A42DD"/>
    <w:rsid w:val="007A49F1"/>
    <w:rsid w:val="007A4C84"/>
    <w:rsid w:val="007A4F47"/>
    <w:rsid w:val="007A50DB"/>
    <w:rsid w:val="007A7FC8"/>
    <w:rsid w:val="007B095D"/>
    <w:rsid w:val="007B0C9E"/>
    <w:rsid w:val="007B1023"/>
    <w:rsid w:val="007B1653"/>
    <w:rsid w:val="007B1843"/>
    <w:rsid w:val="007B19F4"/>
    <w:rsid w:val="007B3B58"/>
    <w:rsid w:val="007B3F2E"/>
    <w:rsid w:val="007B5D54"/>
    <w:rsid w:val="007B600A"/>
    <w:rsid w:val="007B624A"/>
    <w:rsid w:val="007B6254"/>
    <w:rsid w:val="007B674C"/>
    <w:rsid w:val="007B693D"/>
    <w:rsid w:val="007B6B55"/>
    <w:rsid w:val="007B6D4D"/>
    <w:rsid w:val="007B6E7F"/>
    <w:rsid w:val="007B7637"/>
    <w:rsid w:val="007B7768"/>
    <w:rsid w:val="007B7832"/>
    <w:rsid w:val="007C0D99"/>
    <w:rsid w:val="007C13B2"/>
    <w:rsid w:val="007C13D3"/>
    <w:rsid w:val="007C19FF"/>
    <w:rsid w:val="007C221C"/>
    <w:rsid w:val="007C2384"/>
    <w:rsid w:val="007C2718"/>
    <w:rsid w:val="007C3347"/>
    <w:rsid w:val="007C41F9"/>
    <w:rsid w:val="007C4524"/>
    <w:rsid w:val="007C513D"/>
    <w:rsid w:val="007C52B3"/>
    <w:rsid w:val="007C5F23"/>
    <w:rsid w:val="007C756C"/>
    <w:rsid w:val="007C7DB7"/>
    <w:rsid w:val="007D05E5"/>
    <w:rsid w:val="007D137F"/>
    <w:rsid w:val="007D164C"/>
    <w:rsid w:val="007D2452"/>
    <w:rsid w:val="007D292B"/>
    <w:rsid w:val="007D3B93"/>
    <w:rsid w:val="007D4236"/>
    <w:rsid w:val="007D48AE"/>
    <w:rsid w:val="007D5BCD"/>
    <w:rsid w:val="007D6377"/>
    <w:rsid w:val="007D7057"/>
    <w:rsid w:val="007D74BD"/>
    <w:rsid w:val="007E0129"/>
    <w:rsid w:val="007E03FE"/>
    <w:rsid w:val="007E0764"/>
    <w:rsid w:val="007E157D"/>
    <w:rsid w:val="007E1CB7"/>
    <w:rsid w:val="007E3120"/>
    <w:rsid w:val="007E3449"/>
    <w:rsid w:val="007E3892"/>
    <w:rsid w:val="007E39AC"/>
    <w:rsid w:val="007E4FE8"/>
    <w:rsid w:val="007E5394"/>
    <w:rsid w:val="007E56FF"/>
    <w:rsid w:val="007E5D9F"/>
    <w:rsid w:val="007E6F75"/>
    <w:rsid w:val="007F01B4"/>
    <w:rsid w:val="007F03EA"/>
    <w:rsid w:val="007F16E7"/>
    <w:rsid w:val="007F250B"/>
    <w:rsid w:val="007F27B6"/>
    <w:rsid w:val="007F30C6"/>
    <w:rsid w:val="007F335B"/>
    <w:rsid w:val="007F3C47"/>
    <w:rsid w:val="007F3E5A"/>
    <w:rsid w:val="007F4B27"/>
    <w:rsid w:val="007F4F0F"/>
    <w:rsid w:val="007F5418"/>
    <w:rsid w:val="007F5F78"/>
    <w:rsid w:val="007F6C45"/>
    <w:rsid w:val="007F75D8"/>
    <w:rsid w:val="007F7753"/>
    <w:rsid w:val="00800EAF"/>
    <w:rsid w:val="00802421"/>
    <w:rsid w:val="00802544"/>
    <w:rsid w:val="00802848"/>
    <w:rsid w:val="008031BA"/>
    <w:rsid w:val="00804B0D"/>
    <w:rsid w:val="00805392"/>
    <w:rsid w:val="0080549E"/>
    <w:rsid w:val="008057FD"/>
    <w:rsid w:val="008059EE"/>
    <w:rsid w:val="008067A6"/>
    <w:rsid w:val="0080693D"/>
    <w:rsid w:val="00806B6C"/>
    <w:rsid w:val="00806C31"/>
    <w:rsid w:val="00806E41"/>
    <w:rsid w:val="008071A6"/>
    <w:rsid w:val="008076EA"/>
    <w:rsid w:val="0080783E"/>
    <w:rsid w:val="0080794C"/>
    <w:rsid w:val="00810598"/>
    <w:rsid w:val="00810DEC"/>
    <w:rsid w:val="0081224C"/>
    <w:rsid w:val="00812A17"/>
    <w:rsid w:val="00812A2C"/>
    <w:rsid w:val="00814368"/>
    <w:rsid w:val="00814501"/>
    <w:rsid w:val="00814515"/>
    <w:rsid w:val="00815290"/>
    <w:rsid w:val="008159EA"/>
    <w:rsid w:val="00817634"/>
    <w:rsid w:val="008176DA"/>
    <w:rsid w:val="008179A3"/>
    <w:rsid w:val="00817C0A"/>
    <w:rsid w:val="0082012E"/>
    <w:rsid w:val="00820553"/>
    <w:rsid w:val="0082098D"/>
    <w:rsid w:val="00820A0A"/>
    <w:rsid w:val="00820AE5"/>
    <w:rsid w:val="00820C0D"/>
    <w:rsid w:val="00821069"/>
    <w:rsid w:val="00821177"/>
    <w:rsid w:val="0082125E"/>
    <w:rsid w:val="00821419"/>
    <w:rsid w:val="00821442"/>
    <w:rsid w:val="008215A2"/>
    <w:rsid w:val="00821752"/>
    <w:rsid w:val="00822681"/>
    <w:rsid w:val="00822768"/>
    <w:rsid w:val="00822B44"/>
    <w:rsid w:val="00822ED7"/>
    <w:rsid w:val="00822FF0"/>
    <w:rsid w:val="008234B2"/>
    <w:rsid w:val="00823BB1"/>
    <w:rsid w:val="00824056"/>
    <w:rsid w:val="00824488"/>
    <w:rsid w:val="008246A8"/>
    <w:rsid w:val="0082487E"/>
    <w:rsid w:val="0082544D"/>
    <w:rsid w:val="00825739"/>
    <w:rsid w:val="008258FF"/>
    <w:rsid w:val="00826498"/>
    <w:rsid w:val="00826D28"/>
    <w:rsid w:val="00826ED8"/>
    <w:rsid w:val="0082732E"/>
    <w:rsid w:val="0083267E"/>
    <w:rsid w:val="00833D8F"/>
    <w:rsid w:val="0083413E"/>
    <w:rsid w:val="00834615"/>
    <w:rsid w:val="008358E1"/>
    <w:rsid w:val="008359D4"/>
    <w:rsid w:val="008377A4"/>
    <w:rsid w:val="00837E6A"/>
    <w:rsid w:val="00840232"/>
    <w:rsid w:val="00840B4D"/>
    <w:rsid w:val="00840F62"/>
    <w:rsid w:val="00841A06"/>
    <w:rsid w:val="00841A47"/>
    <w:rsid w:val="00841B9A"/>
    <w:rsid w:val="00841CDC"/>
    <w:rsid w:val="00844295"/>
    <w:rsid w:val="00844A03"/>
    <w:rsid w:val="008452AA"/>
    <w:rsid w:val="00845B6C"/>
    <w:rsid w:val="00846787"/>
    <w:rsid w:val="008467A4"/>
    <w:rsid w:val="008474CC"/>
    <w:rsid w:val="00847B06"/>
    <w:rsid w:val="00847BF6"/>
    <w:rsid w:val="00847F5A"/>
    <w:rsid w:val="0085175A"/>
    <w:rsid w:val="008521A5"/>
    <w:rsid w:val="00852232"/>
    <w:rsid w:val="00852254"/>
    <w:rsid w:val="008533BA"/>
    <w:rsid w:val="00853943"/>
    <w:rsid w:val="00853D89"/>
    <w:rsid w:val="00853DAD"/>
    <w:rsid w:val="008544D4"/>
    <w:rsid w:val="008547B1"/>
    <w:rsid w:val="0085510E"/>
    <w:rsid w:val="00855365"/>
    <w:rsid w:val="0085547C"/>
    <w:rsid w:val="00855524"/>
    <w:rsid w:val="008557A7"/>
    <w:rsid w:val="008562AF"/>
    <w:rsid w:val="008575E2"/>
    <w:rsid w:val="00857FD1"/>
    <w:rsid w:val="00860086"/>
    <w:rsid w:val="0086041A"/>
    <w:rsid w:val="00860EDD"/>
    <w:rsid w:val="008612A0"/>
    <w:rsid w:val="00861B46"/>
    <w:rsid w:val="00862596"/>
    <w:rsid w:val="00862921"/>
    <w:rsid w:val="00862E75"/>
    <w:rsid w:val="00864C54"/>
    <w:rsid w:val="00867039"/>
    <w:rsid w:val="008671EE"/>
    <w:rsid w:val="00867EA3"/>
    <w:rsid w:val="008701FB"/>
    <w:rsid w:val="008710DC"/>
    <w:rsid w:val="008711C8"/>
    <w:rsid w:val="00871500"/>
    <w:rsid w:val="00871636"/>
    <w:rsid w:val="008721BD"/>
    <w:rsid w:val="0087223E"/>
    <w:rsid w:val="00873114"/>
    <w:rsid w:val="00875030"/>
    <w:rsid w:val="008753AA"/>
    <w:rsid w:val="0087570B"/>
    <w:rsid w:val="008758D4"/>
    <w:rsid w:val="00875D05"/>
    <w:rsid w:val="008760C9"/>
    <w:rsid w:val="008765A0"/>
    <w:rsid w:val="00876864"/>
    <w:rsid w:val="00876E38"/>
    <w:rsid w:val="00877131"/>
    <w:rsid w:val="00877C29"/>
    <w:rsid w:val="0088057A"/>
    <w:rsid w:val="0088253D"/>
    <w:rsid w:val="00882893"/>
    <w:rsid w:val="00884112"/>
    <w:rsid w:val="00884638"/>
    <w:rsid w:val="00885380"/>
    <w:rsid w:val="00885DD0"/>
    <w:rsid w:val="008860D5"/>
    <w:rsid w:val="00886144"/>
    <w:rsid w:val="008861ED"/>
    <w:rsid w:val="00886598"/>
    <w:rsid w:val="0088661D"/>
    <w:rsid w:val="008868E0"/>
    <w:rsid w:val="008869FB"/>
    <w:rsid w:val="0088732D"/>
    <w:rsid w:val="00890019"/>
    <w:rsid w:val="0089045A"/>
    <w:rsid w:val="008907F0"/>
    <w:rsid w:val="00890F7F"/>
    <w:rsid w:val="008910D0"/>
    <w:rsid w:val="0089116F"/>
    <w:rsid w:val="008912A9"/>
    <w:rsid w:val="008920AE"/>
    <w:rsid w:val="00892960"/>
    <w:rsid w:val="00892D13"/>
    <w:rsid w:val="00892D53"/>
    <w:rsid w:val="00893347"/>
    <w:rsid w:val="0089447A"/>
    <w:rsid w:val="008949B9"/>
    <w:rsid w:val="00894D44"/>
    <w:rsid w:val="00894EA7"/>
    <w:rsid w:val="00894F08"/>
    <w:rsid w:val="0089675C"/>
    <w:rsid w:val="00896AA7"/>
    <w:rsid w:val="00896FBC"/>
    <w:rsid w:val="0089715F"/>
    <w:rsid w:val="00897814"/>
    <w:rsid w:val="00897CA1"/>
    <w:rsid w:val="008A09E6"/>
    <w:rsid w:val="008A1091"/>
    <w:rsid w:val="008A1569"/>
    <w:rsid w:val="008A1740"/>
    <w:rsid w:val="008A187D"/>
    <w:rsid w:val="008A18AC"/>
    <w:rsid w:val="008A1B53"/>
    <w:rsid w:val="008A2AA4"/>
    <w:rsid w:val="008A3296"/>
    <w:rsid w:val="008A33EB"/>
    <w:rsid w:val="008A382B"/>
    <w:rsid w:val="008A3960"/>
    <w:rsid w:val="008A3A6F"/>
    <w:rsid w:val="008A3CD2"/>
    <w:rsid w:val="008A3EBA"/>
    <w:rsid w:val="008A430F"/>
    <w:rsid w:val="008A468C"/>
    <w:rsid w:val="008A5FBD"/>
    <w:rsid w:val="008A6439"/>
    <w:rsid w:val="008A7665"/>
    <w:rsid w:val="008A7BF9"/>
    <w:rsid w:val="008B0C06"/>
    <w:rsid w:val="008B118D"/>
    <w:rsid w:val="008B120A"/>
    <w:rsid w:val="008B16E9"/>
    <w:rsid w:val="008B1F31"/>
    <w:rsid w:val="008B1FB8"/>
    <w:rsid w:val="008B201D"/>
    <w:rsid w:val="008B2255"/>
    <w:rsid w:val="008B248C"/>
    <w:rsid w:val="008B2640"/>
    <w:rsid w:val="008B26B2"/>
    <w:rsid w:val="008B2800"/>
    <w:rsid w:val="008B28E3"/>
    <w:rsid w:val="008B3767"/>
    <w:rsid w:val="008B4007"/>
    <w:rsid w:val="008B4D02"/>
    <w:rsid w:val="008B523A"/>
    <w:rsid w:val="008B5587"/>
    <w:rsid w:val="008B7102"/>
    <w:rsid w:val="008B74AE"/>
    <w:rsid w:val="008B7B73"/>
    <w:rsid w:val="008C02D3"/>
    <w:rsid w:val="008C080A"/>
    <w:rsid w:val="008C12ED"/>
    <w:rsid w:val="008C1B37"/>
    <w:rsid w:val="008C1B82"/>
    <w:rsid w:val="008C2244"/>
    <w:rsid w:val="008C2B44"/>
    <w:rsid w:val="008C37D2"/>
    <w:rsid w:val="008C3A9F"/>
    <w:rsid w:val="008C3ECA"/>
    <w:rsid w:val="008C42D3"/>
    <w:rsid w:val="008C4666"/>
    <w:rsid w:val="008C51B5"/>
    <w:rsid w:val="008C554B"/>
    <w:rsid w:val="008C5865"/>
    <w:rsid w:val="008C5A86"/>
    <w:rsid w:val="008C5C49"/>
    <w:rsid w:val="008C6597"/>
    <w:rsid w:val="008C72BB"/>
    <w:rsid w:val="008D021A"/>
    <w:rsid w:val="008D06B9"/>
    <w:rsid w:val="008D0A1B"/>
    <w:rsid w:val="008D1191"/>
    <w:rsid w:val="008D11DD"/>
    <w:rsid w:val="008D1A0B"/>
    <w:rsid w:val="008D3332"/>
    <w:rsid w:val="008D453C"/>
    <w:rsid w:val="008D45E7"/>
    <w:rsid w:val="008D4B46"/>
    <w:rsid w:val="008D5141"/>
    <w:rsid w:val="008D53A3"/>
    <w:rsid w:val="008D592D"/>
    <w:rsid w:val="008D5B34"/>
    <w:rsid w:val="008D5C85"/>
    <w:rsid w:val="008D5CB3"/>
    <w:rsid w:val="008D64C1"/>
    <w:rsid w:val="008D7E6C"/>
    <w:rsid w:val="008E0287"/>
    <w:rsid w:val="008E0448"/>
    <w:rsid w:val="008E0796"/>
    <w:rsid w:val="008E0B92"/>
    <w:rsid w:val="008E1049"/>
    <w:rsid w:val="008E1400"/>
    <w:rsid w:val="008E161C"/>
    <w:rsid w:val="008E1ED5"/>
    <w:rsid w:val="008E26CC"/>
    <w:rsid w:val="008E3591"/>
    <w:rsid w:val="008E3757"/>
    <w:rsid w:val="008E3802"/>
    <w:rsid w:val="008E3AB7"/>
    <w:rsid w:val="008E3B99"/>
    <w:rsid w:val="008E4136"/>
    <w:rsid w:val="008E43DB"/>
    <w:rsid w:val="008E46A8"/>
    <w:rsid w:val="008E46B7"/>
    <w:rsid w:val="008E5231"/>
    <w:rsid w:val="008E6572"/>
    <w:rsid w:val="008E65DA"/>
    <w:rsid w:val="008E6EA7"/>
    <w:rsid w:val="008E6FB0"/>
    <w:rsid w:val="008E7720"/>
    <w:rsid w:val="008E7A08"/>
    <w:rsid w:val="008E7BFF"/>
    <w:rsid w:val="008F0429"/>
    <w:rsid w:val="008F0678"/>
    <w:rsid w:val="008F06C4"/>
    <w:rsid w:val="008F084B"/>
    <w:rsid w:val="008F0E4B"/>
    <w:rsid w:val="008F0E8F"/>
    <w:rsid w:val="008F136B"/>
    <w:rsid w:val="008F1416"/>
    <w:rsid w:val="008F16AB"/>
    <w:rsid w:val="008F184B"/>
    <w:rsid w:val="008F2FA4"/>
    <w:rsid w:val="008F37E5"/>
    <w:rsid w:val="008F3BE9"/>
    <w:rsid w:val="008F4158"/>
    <w:rsid w:val="008F47B3"/>
    <w:rsid w:val="008F4E4D"/>
    <w:rsid w:val="008F614B"/>
    <w:rsid w:val="008F67D5"/>
    <w:rsid w:val="008F67F0"/>
    <w:rsid w:val="008F7106"/>
    <w:rsid w:val="008F7BB4"/>
    <w:rsid w:val="0090023F"/>
    <w:rsid w:val="009005BC"/>
    <w:rsid w:val="00900B65"/>
    <w:rsid w:val="00901424"/>
    <w:rsid w:val="00901E20"/>
    <w:rsid w:val="00901E90"/>
    <w:rsid w:val="00903C17"/>
    <w:rsid w:val="00903D71"/>
    <w:rsid w:val="00903E2B"/>
    <w:rsid w:val="00904331"/>
    <w:rsid w:val="009044BB"/>
    <w:rsid w:val="00905F55"/>
    <w:rsid w:val="009060BE"/>
    <w:rsid w:val="0090618F"/>
    <w:rsid w:val="00906418"/>
    <w:rsid w:val="00906577"/>
    <w:rsid w:val="00906AAC"/>
    <w:rsid w:val="009079C4"/>
    <w:rsid w:val="00907FA1"/>
    <w:rsid w:val="0091031F"/>
    <w:rsid w:val="00910CB1"/>
    <w:rsid w:val="00910EDD"/>
    <w:rsid w:val="009114C6"/>
    <w:rsid w:val="009116C1"/>
    <w:rsid w:val="00911906"/>
    <w:rsid w:val="00911CF3"/>
    <w:rsid w:val="00912095"/>
    <w:rsid w:val="00912B72"/>
    <w:rsid w:val="00913103"/>
    <w:rsid w:val="009133B8"/>
    <w:rsid w:val="009135FF"/>
    <w:rsid w:val="00913FCB"/>
    <w:rsid w:val="009149CE"/>
    <w:rsid w:val="00914B08"/>
    <w:rsid w:val="00914E67"/>
    <w:rsid w:val="009158D3"/>
    <w:rsid w:val="00915969"/>
    <w:rsid w:val="00915F6B"/>
    <w:rsid w:val="0091678B"/>
    <w:rsid w:val="00916B2A"/>
    <w:rsid w:val="0091716B"/>
    <w:rsid w:val="009173F4"/>
    <w:rsid w:val="00917BE4"/>
    <w:rsid w:val="009200B4"/>
    <w:rsid w:val="00920852"/>
    <w:rsid w:val="00920C3E"/>
    <w:rsid w:val="00920F02"/>
    <w:rsid w:val="00921378"/>
    <w:rsid w:val="00921A99"/>
    <w:rsid w:val="00921F29"/>
    <w:rsid w:val="0092297A"/>
    <w:rsid w:val="009231DB"/>
    <w:rsid w:val="00923723"/>
    <w:rsid w:val="0092388F"/>
    <w:rsid w:val="009238D3"/>
    <w:rsid w:val="00923D8D"/>
    <w:rsid w:val="0092441D"/>
    <w:rsid w:val="009245CA"/>
    <w:rsid w:val="009247A1"/>
    <w:rsid w:val="00924842"/>
    <w:rsid w:val="009249CD"/>
    <w:rsid w:val="00924AC1"/>
    <w:rsid w:val="009255AF"/>
    <w:rsid w:val="00925623"/>
    <w:rsid w:val="0092595B"/>
    <w:rsid w:val="00925AFB"/>
    <w:rsid w:val="00927724"/>
    <w:rsid w:val="0093079B"/>
    <w:rsid w:val="00931078"/>
    <w:rsid w:val="00931176"/>
    <w:rsid w:val="00931F4A"/>
    <w:rsid w:val="00933620"/>
    <w:rsid w:val="00933EFB"/>
    <w:rsid w:val="009347F8"/>
    <w:rsid w:val="00934CC4"/>
    <w:rsid w:val="009351D1"/>
    <w:rsid w:val="00935E94"/>
    <w:rsid w:val="00936A43"/>
    <w:rsid w:val="00936BEA"/>
    <w:rsid w:val="00940242"/>
    <w:rsid w:val="009403DE"/>
    <w:rsid w:val="00940DC8"/>
    <w:rsid w:val="00940F59"/>
    <w:rsid w:val="009415E4"/>
    <w:rsid w:val="00941749"/>
    <w:rsid w:val="009417B0"/>
    <w:rsid w:val="009419F5"/>
    <w:rsid w:val="00942D78"/>
    <w:rsid w:val="00943AD6"/>
    <w:rsid w:val="00944743"/>
    <w:rsid w:val="0094493A"/>
    <w:rsid w:val="00944A69"/>
    <w:rsid w:val="00945373"/>
    <w:rsid w:val="009454FD"/>
    <w:rsid w:val="0094580C"/>
    <w:rsid w:val="00946338"/>
    <w:rsid w:val="009467FF"/>
    <w:rsid w:val="009471F3"/>
    <w:rsid w:val="00951578"/>
    <w:rsid w:val="00952136"/>
    <w:rsid w:val="009526B7"/>
    <w:rsid w:val="00952E78"/>
    <w:rsid w:val="00952F92"/>
    <w:rsid w:val="009533A0"/>
    <w:rsid w:val="00953980"/>
    <w:rsid w:val="00953AEC"/>
    <w:rsid w:val="0095454B"/>
    <w:rsid w:val="00954E1B"/>
    <w:rsid w:val="00955466"/>
    <w:rsid w:val="00955A3B"/>
    <w:rsid w:val="00956238"/>
    <w:rsid w:val="009567F7"/>
    <w:rsid w:val="00956CC5"/>
    <w:rsid w:val="00956DC9"/>
    <w:rsid w:val="00956EAD"/>
    <w:rsid w:val="00956F93"/>
    <w:rsid w:val="009571BB"/>
    <w:rsid w:val="0096027E"/>
    <w:rsid w:val="0096066E"/>
    <w:rsid w:val="009618FE"/>
    <w:rsid w:val="00961E68"/>
    <w:rsid w:val="00961F0D"/>
    <w:rsid w:val="009621AB"/>
    <w:rsid w:val="00963347"/>
    <w:rsid w:val="00963F13"/>
    <w:rsid w:val="00964576"/>
    <w:rsid w:val="00964F8F"/>
    <w:rsid w:val="00965289"/>
    <w:rsid w:val="00965BE3"/>
    <w:rsid w:val="00965EC3"/>
    <w:rsid w:val="009663B8"/>
    <w:rsid w:val="0096714A"/>
    <w:rsid w:val="00967446"/>
    <w:rsid w:val="009675F5"/>
    <w:rsid w:val="009677E5"/>
    <w:rsid w:val="00967843"/>
    <w:rsid w:val="00967F6A"/>
    <w:rsid w:val="00970694"/>
    <w:rsid w:val="00970EFC"/>
    <w:rsid w:val="009718B6"/>
    <w:rsid w:val="009719E0"/>
    <w:rsid w:val="00971B7F"/>
    <w:rsid w:val="00971EEE"/>
    <w:rsid w:val="00972AC1"/>
    <w:rsid w:val="00972C24"/>
    <w:rsid w:val="00972DB2"/>
    <w:rsid w:val="009737DD"/>
    <w:rsid w:val="00974445"/>
    <w:rsid w:val="00974CC7"/>
    <w:rsid w:val="0097500F"/>
    <w:rsid w:val="00975AD9"/>
    <w:rsid w:val="00975E15"/>
    <w:rsid w:val="00975F4E"/>
    <w:rsid w:val="00976D4F"/>
    <w:rsid w:val="009773EF"/>
    <w:rsid w:val="009825BC"/>
    <w:rsid w:val="0098341B"/>
    <w:rsid w:val="00983721"/>
    <w:rsid w:val="00983E4A"/>
    <w:rsid w:val="00983F68"/>
    <w:rsid w:val="0098433B"/>
    <w:rsid w:val="00984CB2"/>
    <w:rsid w:val="0098506C"/>
    <w:rsid w:val="009850E2"/>
    <w:rsid w:val="0098574E"/>
    <w:rsid w:val="00987CCF"/>
    <w:rsid w:val="00990430"/>
    <w:rsid w:val="00990FCF"/>
    <w:rsid w:val="00991562"/>
    <w:rsid w:val="00991649"/>
    <w:rsid w:val="00992417"/>
    <w:rsid w:val="009926B7"/>
    <w:rsid w:val="00992B6B"/>
    <w:rsid w:val="00993078"/>
    <w:rsid w:val="0099339C"/>
    <w:rsid w:val="00993448"/>
    <w:rsid w:val="00993883"/>
    <w:rsid w:val="00993CE7"/>
    <w:rsid w:val="00993D4E"/>
    <w:rsid w:val="009941E1"/>
    <w:rsid w:val="00995212"/>
    <w:rsid w:val="00995CCD"/>
    <w:rsid w:val="009966A1"/>
    <w:rsid w:val="00996A28"/>
    <w:rsid w:val="00996CB4"/>
    <w:rsid w:val="00996F05"/>
    <w:rsid w:val="00996FFF"/>
    <w:rsid w:val="0099770A"/>
    <w:rsid w:val="009A033C"/>
    <w:rsid w:val="009A08D6"/>
    <w:rsid w:val="009A1CBC"/>
    <w:rsid w:val="009A2F1B"/>
    <w:rsid w:val="009A39D4"/>
    <w:rsid w:val="009A3A55"/>
    <w:rsid w:val="009A412C"/>
    <w:rsid w:val="009A488D"/>
    <w:rsid w:val="009A4FAD"/>
    <w:rsid w:val="009A52BE"/>
    <w:rsid w:val="009A5887"/>
    <w:rsid w:val="009A5FC6"/>
    <w:rsid w:val="009A6C6B"/>
    <w:rsid w:val="009A7210"/>
    <w:rsid w:val="009A73FA"/>
    <w:rsid w:val="009A76A6"/>
    <w:rsid w:val="009A77A4"/>
    <w:rsid w:val="009A7FBB"/>
    <w:rsid w:val="009B0016"/>
    <w:rsid w:val="009B02BD"/>
    <w:rsid w:val="009B040E"/>
    <w:rsid w:val="009B1007"/>
    <w:rsid w:val="009B119A"/>
    <w:rsid w:val="009B1CF3"/>
    <w:rsid w:val="009B223F"/>
    <w:rsid w:val="009B42D7"/>
    <w:rsid w:val="009B4832"/>
    <w:rsid w:val="009B4EC6"/>
    <w:rsid w:val="009B62ED"/>
    <w:rsid w:val="009B7DC6"/>
    <w:rsid w:val="009C1A55"/>
    <w:rsid w:val="009C1CD0"/>
    <w:rsid w:val="009C2212"/>
    <w:rsid w:val="009C25C4"/>
    <w:rsid w:val="009C301D"/>
    <w:rsid w:val="009C30D1"/>
    <w:rsid w:val="009C3229"/>
    <w:rsid w:val="009C3725"/>
    <w:rsid w:val="009C3F6D"/>
    <w:rsid w:val="009C4062"/>
    <w:rsid w:val="009C42DF"/>
    <w:rsid w:val="009C430A"/>
    <w:rsid w:val="009C4B92"/>
    <w:rsid w:val="009C4C4C"/>
    <w:rsid w:val="009C4D00"/>
    <w:rsid w:val="009C58F3"/>
    <w:rsid w:val="009C5A39"/>
    <w:rsid w:val="009C658E"/>
    <w:rsid w:val="009C68BB"/>
    <w:rsid w:val="009C6A8E"/>
    <w:rsid w:val="009C6B2F"/>
    <w:rsid w:val="009D0B17"/>
    <w:rsid w:val="009D1A98"/>
    <w:rsid w:val="009D27F8"/>
    <w:rsid w:val="009D2CCC"/>
    <w:rsid w:val="009D4025"/>
    <w:rsid w:val="009D405C"/>
    <w:rsid w:val="009D44EF"/>
    <w:rsid w:val="009D4723"/>
    <w:rsid w:val="009D4C54"/>
    <w:rsid w:val="009D4DEF"/>
    <w:rsid w:val="009D4F7D"/>
    <w:rsid w:val="009D5094"/>
    <w:rsid w:val="009D5718"/>
    <w:rsid w:val="009D5833"/>
    <w:rsid w:val="009D667E"/>
    <w:rsid w:val="009D6C20"/>
    <w:rsid w:val="009D6FAA"/>
    <w:rsid w:val="009D7267"/>
    <w:rsid w:val="009D730A"/>
    <w:rsid w:val="009D7B49"/>
    <w:rsid w:val="009D7D69"/>
    <w:rsid w:val="009E293C"/>
    <w:rsid w:val="009E2AC3"/>
    <w:rsid w:val="009E300F"/>
    <w:rsid w:val="009E30AF"/>
    <w:rsid w:val="009E37C4"/>
    <w:rsid w:val="009E4138"/>
    <w:rsid w:val="009E468D"/>
    <w:rsid w:val="009E4A11"/>
    <w:rsid w:val="009E4E1E"/>
    <w:rsid w:val="009E603A"/>
    <w:rsid w:val="009E6EC8"/>
    <w:rsid w:val="009E77B1"/>
    <w:rsid w:val="009E77C3"/>
    <w:rsid w:val="009F006C"/>
    <w:rsid w:val="009F0E8B"/>
    <w:rsid w:val="009F18F0"/>
    <w:rsid w:val="009F1CEF"/>
    <w:rsid w:val="009F22FF"/>
    <w:rsid w:val="009F2CA9"/>
    <w:rsid w:val="009F2E0E"/>
    <w:rsid w:val="009F3810"/>
    <w:rsid w:val="009F4186"/>
    <w:rsid w:val="009F4D62"/>
    <w:rsid w:val="009F58DA"/>
    <w:rsid w:val="009F78C7"/>
    <w:rsid w:val="009F7C4D"/>
    <w:rsid w:val="009F7D63"/>
    <w:rsid w:val="00A001B7"/>
    <w:rsid w:val="00A01072"/>
    <w:rsid w:val="00A01139"/>
    <w:rsid w:val="00A01EE2"/>
    <w:rsid w:val="00A0215A"/>
    <w:rsid w:val="00A027A4"/>
    <w:rsid w:val="00A02C46"/>
    <w:rsid w:val="00A03923"/>
    <w:rsid w:val="00A0436C"/>
    <w:rsid w:val="00A043F2"/>
    <w:rsid w:val="00A04469"/>
    <w:rsid w:val="00A046CC"/>
    <w:rsid w:val="00A04DE0"/>
    <w:rsid w:val="00A06115"/>
    <w:rsid w:val="00A06EA3"/>
    <w:rsid w:val="00A07330"/>
    <w:rsid w:val="00A07963"/>
    <w:rsid w:val="00A10445"/>
    <w:rsid w:val="00A1060E"/>
    <w:rsid w:val="00A10B56"/>
    <w:rsid w:val="00A115FE"/>
    <w:rsid w:val="00A116A3"/>
    <w:rsid w:val="00A121C5"/>
    <w:rsid w:val="00A12262"/>
    <w:rsid w:val="00A13827"/>
    <w:rsid w:val="00A14DEB"/>
    <w:rsid w:val="00A17082"/>
    <w:rsid w:val="00A173D2"/>
    <w:rsid w:val="00A17AC2"/>
    <w:rsid w:val="00A17DE8"/>
    <w:rsid w:val="00A204C7"/>
    <w:rsid w:val="00A214DC"/>
    <w:rsid w:val="00A2152C"/>
    <w:rsid w:val="00A21E7F"/>
    <w:rsid w:val="00A229C6"/>
    <w:rsid w:val="00A229F5"/>
    <w:rsid w:val="00A22D3C"/>
    <w:rsid w:val="00A22D9D"/>
    <w:rsid w:val="00A2351F"/>
    <w:rsid w:val="00A244D7"/>
    <w:rsid w:val="00A245F1"/>
    <w:rsid w:val="00A24A34"/>
    <w:rsid w:val="00A24DB4"/>
    <w:rsid w:val="00A25190"/>
    <w:rsid w:val="00A25B85"/>
    <w:rsid w:val="00A2611C"/>
    <w:rsid w:val="00A2611D"/>
    <w:rsid w:val="00A27A0C"/>
    <w:rsid w:val="00A27A6D"/>
    <w:rsid w:val="00A318D8"/>
    <w:rsid w:val="00A31D29"/>
    <w:rsid w:val="00A32C4F"/>
    <w:rsid w:val="00A32F40"/>
    <w:rsid w:val="00A335F2"/>
    <w:rsid w:val="00A33DCC"/>
    <w:rsid w:val="00A340F8"/>
    <w:rsid w:val="00A34A01"/>
    <w:rsid w:val="00A3521B"/>
    <w:rsid w:val="00A35272"/>
    <w:rsid w:val="00A3550D"/>
    <w:rsid w:val="00A35737"/>
    <w:rsid w:val="00A35A73"/>
    <w:rsid w:val="00A35CD9"/>
    <w:rsid w:val="00A35DDB"/>
    <w:rsid w:val="00A36075"/>
    <w:rsid w:val="00A369E3"/>
    <w:rsid w:val="00A36F0F"/>
    <w:rsid w:val="00A37B6F"/>
    <w:rsid w:val="00A4075D"/>
    <w:rsid w:val="00A408CB"/>
    <w:rsid w:val="00A40A6D"/>
    <w:rsid w:val="00A40ABA"/>
    <w:rsid w:val="00A41451"/>
    <w:rsid w:val="00A4265D"/>
    <w:rsid w:val="00A43E21"/>
    <w:rsid w:val="00A44D60"/>
    <w:rsid w:val="00A44E70"/>
    <w:rsid w:val="00A45588"/>
    <w:rsid w:val="00A45D10"/>
    <w:rsid w:val="00A45D44"/>
    <w:rsid w:val="00A462B6"/>
    <w:rsid w:val="00A47353"/>
    <w:rsid w:val="00A47563"/>
    <w:rsid w:val="00A50923"/>
    <w:rsid w:val="00A50D09"/>
    <w:rsid w:val="00A51E49"/>
    <w:rsid w:val="00A52E8A"/>
    <w:rsid w:val="00A52EB6"/>
    <w:rsid w:val="00A52F1A"/>
    <w:rsid w:val="00A530B0"/>
    <w:rsid w:val="00A540F4"/>
    <w:rsid w:val="00A542F9"/>
    <w:rsid w:val="00A5477E"/>
    <w:rsid w:val="00A548F9"/>
    <w:rsid w:val="00A54904"/>
    <w:rsid w:val="00A54BE2"/>
    <w:rsid w:val="00A56E26"/>
    <w:rsid w:val="00A56F58"/>
    <w:rsid w:val="00A57B31"/>
    <w:rsid w:val="00A57F5F"/>
    <w:rsid w:val="00A60652"/>
    <w:rsid w:val="00A6194E"/>
    <w:rsid w:val="00A61FDA"/>
    <w:rsid w:val="00A624B7"/>
    <w:rsid w:val="00A6324D"/>
    <w:rsid w:val="00A642E1"/>
    <w:rsid w:val="00A64982"/>
    <w:rsid w:val="00A64A6E"/>
    <w:rsid w:val="00A650A9"/>
    <w:rsid w:val="00A65475"/>
    <w:rsid w:val="00A6564A"/>
    <w:rsid w:val="00A65BA5"/>
    <w:rsid w:val="00A65DC0"/>
    <w:rsid w:val="00A667ED"/>
    <w:rsid w:val="00A671B8"/>
    <w:rsid w:val="00A7025B"/>
    <w:rsid w:val="00A71401"/>
    <w:rsid w:val="00A7184B"/>
    <w:rsid w:val="00A7347A"/>
    <w:rsid w:val="00A7474C"/>
    <w:rsid w:val="00A747C1"/>
    <w:rsid w:val="00A7481A"/>
    <w:rsid w:val="00A74C2E"/>
    <w:rsid w:val="00A74C86"/>
    <w:rsid w:val="00A75A58"/>
    <w:rsid w:val="00A75D60"/>
    <w:rsid w:val="00A75FAD"/>
    <w:rsid w:val="00A763C0"/>
    <w:rsid w:val="00A80A7E"/>
    <w:rsid w:val="00A80CD0"/>
    <w:rsid w:val="00A81541"/>
    <w:rsid w:val="00A815D1"/>
    <w:rsid w:val="00A824D8"/>
    <w:rsid w:val="00A83A9C"/>
    <w:rsid w:val="00A83E37"/>
    <w:rsid w:val="00A841CE"/>
    <w:rsid w:val="00A845E4"/>
    <w:rsid w:val="00A848F9"/>
    <w:rsid w:val="00A84E9E"/>
    <w:rsid w:val="00A85228"/>
    <w:rsid w:val="00A85649"/>
    <w:rsid w:val="00A85CAF"/>
    <w:rsid w:val="00A85CCB"/>
    <w:rsid w:val="00A85FFB"/>
    <w:rsid w:val="00A86418"/>
    <w:rsid w:val="00A8683C"/>
    <w:rsid w:val="00A86B31"/>
    <w:rsid w:val="00A86F7B"/>
    <w:rsid w:val="00A87C26"/>
    <w:rsid w:val="00A902B8"/>
    <w:rsid w:val="00A9078C"/>
    <w:rsid w:val="00A90B57"/>
    <w:rsid w:val="00A90B85"/>
    <w:rsid w:val="00A91345"/>
    <w:rsid w:val="00A91F75"/>
    <w:rsid w:val="00A92227"/>
    <w:rsid w:val="00A92577"/>
    <w:rsid w:val="00A92655"/>
    <w:rsid w:val="00A92A38"/>
    <w:rsid w:val="00A93E46"/>
    <w:rsid w:val="00A9435B"/>
    <w:rsid w:val="00A943D0"/>
    <w:rsid w:val="00A94A8A"/>
    <w:rsid w:val="00A9578F"/>
    <w:rsid w:val="00A95B37"/>
    <w:rsid w:val="00A95DAF"/>
    <w:rsid w:val="00A95FCD"/>
    <w:rsid w:val="00A96149"/>
    <w:rsid w:val="00A97639"/>
    <w:rsid w:val="00A97BCD"/>
    <w:rsid w:val="00AA0058"/>
    <w:rsid w:val="00AA2984"/>
    <w:rsid w:val="00AA2B4B"/>
    <w:rsid w:val="00AA337C"/>
    <w:rsid w:val="00AA3B3C"/>
    <w:rsid w:val="00AA3CB7"/>
    <w:rsid w:val="00AA3D8C"/>
    <w:rsid w:val="00AA3E20"/>
    <w:rsid w:val="00AA46B6"/>
    <w:rsid w:val="00AA4B5D"/>
    <w:rsid w:val="00AA533C"/>
    <w:rsid w:val="00AA6104"/>
    <w:rsid w:val="00AA6249"/>
    <w:rsid w:val="00AA75F9"/>
    <w:rsid w:val="00AA76F3"/>
    <w:rsid w:val="00AA7F1F"/>
    <w:rsid w:val="00AB08BE"/>
    <w:rsid w:val="00AB1DBB"/>
    <w:rsid w:val="00AB1DE0"/>
    <w:rsid w:val="00AB1F45"/>
    <w:rsid w:val="00AB212E"/>
    <w:rsid w:val="00AB256D"/>
    <w:rsid w:val="00AB27B2"/>
    <w:rsid w:val="00AB28E8"/>
    <w:rsid w:val="00AB2A62"/>
    <w:rsid w:val="00AB2EF2"/>
    <w:rsid w:val="00AB3081"/>
    <w:rsid w:val="00AB3D55"/>
    <w:rsid w:val="00AB4A85"/>
    <w:rsid w:val="00AB5676"/>
    <w:rsid w:val="00AB580E"/>
    <w:rsid w:val="00AB5B74"/>
    <w:rsid w:val="00AB64D4"/>
    <w:rsid w:val="00AB6D37"/>
    <w:rsid w:val="00AB7968"/>
    <w:rsid w:val="00AB7DB2"/>
    <w:rsid w:val="00AB7E08"/>
    <w:rsid w:val="00AC0939"/>
    <w:rsid w:val="00AC0C99"/>
    <w:rsid w:val="00AC0CD9"/>
    <w:rsid w:val="00AC15C6"/>
    <w:rsid w:val="00AC1852"/>
    <w:rsid w:val="00AC1CF2"/>
    <w:rsid w:val="00AC1F8A"/>
    <w:rsid w:val="00AC1FDA"/>
    <w:rsid w:val="00AC22AC"/>
    <w:rsid w:val="00AC263F"/>
    <w:rsid w:val="00AC4260"/>
    <w:rsid w:val="00AC4B0D"/>
    <w:rsid w:val="00AC5778"/>
    <w:rsid w:val="00AC6E22"/>
    <w:rsid w:val="00AC7286"/>
    <w:rsid w:val="00AC7510"/>
    <w:rsid w:val="00AD09BA"/>
    <w:rsid w:val="00AD09D6"/>
    <w:rsid w:val="00AD0B43"/>
    <w:rsid w:val="00AD0F3F"/>
    <w:rsid w:val="00AD13BA"/>
    <w:rsid w:val="00AD1540"/>
    <w:rsid w:val="00AD1761"/>
    <w:rsid w:val="00AD236E"/>
    <w:rsid w:val="00AD2B11"/>
    <w:rsid w:val="00AD2E51"/>
    <w:rsid w:val="00AD2FA1"/>
    <w:rsid w:val="00AD4333"/>
    <w:rsid w:val="00AD4736"/>
    <w:rsid w:val="00AD487F"/>
    <w:rsid w:val="00AD4B0C"/>
    <w:rsid w:val="00AD4B4E"/>
    <w:rsid w:val="00AD4E03"/>
    <w:rsid w:val="00AD5053"/>
    <w:rsid w:val="00AD5187"/>
    <w:rsid w:val="00AD54A0"/>
    <w:rsid w:val="00AD554D"/>
    <w:rsid w:val="00AD55FE"/>
    <w:rsid w:val="00AD56F5"/>
    <w:rsid w:val="00AD574E"/>
    <w:rsid w:val="00AD5DA8"/>
    <w:rsid w:val="00AD7248"/>
    <w:rsid w:val="00AD743D"/>
    <w:rsid w:val="00AD746E"/>
    <w:rsid w:val="00AE0299"/>
    <w:rsid w:val="00AE0321"/>
    <w:rsid w:val="00AE0A89"/>
    <w:rsid w:val="00AE1073"/>
    <w:rsid w:val="00AE1654"/>
    <w:rsid w:val="00AE178A"/>
    <w:rsid w:val="00AE17CD"/>
    <w:rsid w:val="00AE19CD"/>
    <w:rsid w:val="00AE1CA5"/>
    <w:rsid w:val="00AE20BA"/>
    <w:rsid w:val="00AE3C63"/>
    <w:rsid w:val="00AE3FB6"/>
    <w:rsid w:val="00AE47C9"/>
    <w:rsid w:val="00AE50AE"/>
    <w:rsid w:val="00AE5116"/>
    <w:rsid w:val="00AE53F9"/>
    <w:rsid w:val="00AE5EBA"/>
    <w:rsid w:val="00AE6311"/>
    <w:rsid w:val="00AE63FB"/>
    <w:rsid w:val="00AE66DE"/>
    <w:rsid w:val="00AE6922"/>
    <w:rsid w:val="00AE7394"/>
    <w:rsid w:val="00AE7A45"/>
    <w:rsid w:val="00AE7D31"/>
    <w:rsid w:val="00AF00D8"/>
    <w:rsid w:val="00AF0FE3"/>
    <w:rsid w:val="00AF1B2D"/>
    <w:rsid w:val="00AF1C67"/>
    <w:rsid w:val="00AF1E11"/>
    <w:rsid w:val="00AF24C8"/>
    <w:rsid w:val="00AF25F8"/>
    <w:rsid w:val="00AF5233"/>
    <w:rsid w:val="00AF532C"/>
    <w:rsid w:val="00AF6578"/>
    <w:rsid w:val="00AF690E"/>
    <w:rsid w:val="00AF6AAB"/>
    <w:rsid w:val="00AF6CD9"/>
    <w:rsid w:val="00AF7302"/>
    <w:rsid w:val="00AF75DE"/>
    <w:rsid w:val="00AF7B40"/>
    <w:rsid w:val="00B0037F"/>
    <w:rsid w:val="00B00AF5"/>
    <w:rsid w:val="00B00B93"/>
    <w:rsid w:val="00B00DBC"/>
    <w:rsid w:val="00B00FB3"/>
    <w:rsid w:val="00B01E4E"/>
    <w:rsid w:val="00B04641"/>
    <w:rsid w:val="00B0518F"/>
    <w:rsid w:val="00B053AD"/>
    <w:rsid w:val="00B05CE9"/>
    <w:rsid w:val="00B05DA2"/>
    <w:rsid w:val="00B05E61"/>
    <w:rsid w:val="00B06176"/>
    <w:rsid w:val="00B063C4"/>
    <w:rsid w:val="00B07666"/>
    <w:rsid w:val="00B077C5"/>
    <w:rsid w:val="00B077ED"/>
    <w:rsid w:val="00B07BC4"/>
    <w:rsid w:val="00B103F0"/>
    <w:rsid w:val="00B10ABB"/>
    <w:rsid w:val="00B11100"/>
    <w:rsid w:val="00B1258D"/>
    <w:rsid w:val="00B12DB0"/>
    <w:rsid w:val="00B12E1C"/>
    <w:rsid w:val="00B13141"/>
    <w:rsid w:val="00B1317B"/>
    <w:rsid w:val="00B138FC"/>
    <w:rsid w:val="00B14494"/>
    <w:rsid w:val="00B1485A"/>
    <w:rsid w:val="00B148B6"/>
    <w:rsid w:val="00B155CE"/>
    <w:rsid w:val="00B15ADD"/>
    <w:rsid w:val="00B1600B"/>
    <w:rsid w:val="00B1640A"/>
    <w:rsid w:val="00B170CA"/>
    <w:rsid w:val="00B17C0E"/>
    <w:rsid w:val="00B17F5A"/>
    <w:rsid w:val="00B21EF4"/>
    <w:rsid w:val="00B21F8C"/>
    <w:rsid w:val="00B21FA2"/>
    <w:rsid w:val="00B224F7"/>
    <w:rsid w:val="00B22BA4"/>
    <w:rsid w:val="00B23311"/>
    <w:rsid w:val="00B237F4"/>
    <w:rsid w:val="00B23814"/>
    <w:rsid w:val="00B239D4"/>
    <w:rsid w:val="00B23C19"/>
    <w:rsid w:val="00B24C30"/>
    <w:rsid w:val="00B25EA7"/>
    <w:rsid w:val="00B27670"/>
    <w:rsid w:val="00B278C7"/>
    <w:rsid w:val="00B27E81"/>
    <w:rsid w:val="00B30EA5"/>
    <w:rsid w:val="00B3100A"/>
    <w:rsid w:val="00B311A8"/>
    <w:rsid w:val="00B319D3"/>
    <w:rsid w:val="00B32033"/>
    <w:rsid w:val="00B32143"/>
    <w:rsid w:val="00B3263A"/>
    <w:rsid w:val="00B32AC3"/>
    <w:rsid w:val="00B3351D"/>
    <w:rsid w:val="00B33C1D"/>
    <w:rsid w:val="00B33D8A"/>
    <w:rsid w:val="00B3480E"/>
    <w:rsid w:val="00B349FF"/>
    <w:rsid w:val="00B34BEE"/>
    <w:rsid w:val="00B34CA4"/>
    <w:rsid w:val="00B3567E"/>
    <w:rsid w:val="00B35E94"/>
    <w:rsid w:val="00B36F9E"/>
    <w:rsid w:val="00B37BC8"/>
    <w:rsid w:val="00B401C4"/>
    <w:rsid w:val="00B403A4"/>
    <w:rsid w:val="00B404EF"/>
    <w:rsid w:val="00B40F8D"/>
    <w:rsid w:val="00B410EA"/>
    <w:rsid w:val="00B41514"/>
    <w:rsid w:val="00B41730"/>
    <w:rsid w:val="00B41971"/>
    <w:rsid w:val="00B42734"/>
    <w:rsid w:val="00B42A3D"/>
    <w:rsid w:val="00B43A3C"/>
    <w:rsid w:val="00B4493D"/>
    <w:rsid w:val="00B44A34"/>
    <w:rsid w:val="00B459A6"/>
    <w:rsid w:val="00B45A61"/>
    <w:rsid w:val="00B45D32"/>
    <w:rsid w:val="00B461B8"/>
    <w:rsid w:val="00B461D6"/>
    <w:rsid w:val="00B50113"/>
    <w:rsid w:val="00B50354"/>
    <w:rsid w:val="00B507E2"/>
    <w:rsid w:val="00B507F9"/>
    <w:rsid w:val="00B509C3"/>
    <w:rsid w:val="00B50A47"/>
    <w:rsid w:val="00B50B90"/>
    <w:rsid w:val="00B50F29"/>
    <w:rsid w:val="00B51146"/>
    <w:rsid w:val="00B51983"/>
    <w:rsid w:val="00B523DF"/>
    <w:rsid w:val="00B52E31"/>
    <w:rsid w:val="00B53753"/>
    <w:rsid w:val="00B53777"/>
    <w:rsid w:val="00B53A4D"/>
    <w:rsid w:val="00B53FBD"/>
    <w:rsid w:val="00B5439C"/>
    <w:rsid w:val="00B54565"/>
    <w:rsid w:val="00B54627"/>
    <w:rsid w:val="00B54A91"/>
    <w:rsid w:val="00B559DD"/>
    <w:rsid w:val="00B55F96"/>
    <w:rsid w:val="00B561D2"/>
    <w:rsid w:val="00B562B4"/>
    <w:rsid w:val="00B56700"/>
    <w:rsid w:val="00B57388"/>
    <w:rsid w:val="00B57F5F"/>
    <w:rsid w:val="00B60106"/>
    <w:rsid w:val="00B6056B"/>
    <w:rsid w:val="00B60595"/>
    <w:rsid w:val="00B605E6"/>
    <w:rsid w:val="00B60697"/>
    <w:rsid w:val="00B615BE"/>
    <w:rsid w:val="00B61687"/>
    <w:rsid w:val="00B61BCC"/>
    <w:rsid w:val="00B6207A"/>
    <w:rsid w:val="00B6210E"/>
    <w:rsid w:val="00B621D0"/>
    <w:rsid w:val="00B622D6"/>
    <w:rsid w:val="00B62721"/>
    <w:rsid w:val="00B6390A"/>
    <w:rsid w:val="00B63B83"/>
    <w:rsid w:val="00B654CB"/>
    <w:rsid w:val="00B66375"/>
    <w:rsid w:val="00B663F4"/>
    <w:rsid w:val="00B66669"/>
    <w:rsid w:val="00B66AFC"/>
    <w:rsid w:val="00B66E10"/>
    <w:rsid w:val="00B675BB"/>
    <w:rsid w:val="00B67B40"/>
    <w:rsid w:val="00B70154"/>
    <w:rsid w:val="00B703D8"/>
    <w:rsid w:val="00B7086A"/>
    <w:rsid w:val="00B70AB6"/>
    <w:rsid w:val="00B711AB"/>
    <w:rsid w:val="00B717BC"/>
    <w:rsid w:val="00B720CC"/>
    <w:rsid w:val="00B72762"/>
    <w:rsid w:val="00B72AF7"/>
    <w:rsid w:val="00B72F22"/>
    <w:rsid w:val="00B73576"/>
    <w:rsid w:val="00B73F08"/>
    <w:rsid w:val="00B7445E"/>
    <w:rsid w:val="00B747AC"/>
    <w:rsid w:val="00B74963"/>
    <w:rsid w:val="00B74A39"/>
    <w:rsid w:val="00B75079"/>
    <w:rsid w:val="00B759EC"/>
    <w:rsid w:val="00B761A6"/>
    <w:rsid w:val="00B763B0"/>
    <w:rsid w:val="00B76C09"/>
    <w:rsid w:val="00B77B0E"/>
    <w:rsid w:val="00B77C15"/>
    <w:rsid w:val="00B800D1"/>
    <w:rsid w:val="00B8045C"/>
    <w:rsid w:val="00B804B6"/>
    <w:rsid w:val="00B80541"/>
    <w:rsid w:val="00B80B72"/>
    <w:rsid w:val="00B81700"/>
    <w:rsid w:val="00B81A05"/>
    <w:rsid w:val="00B82753"/>
    <w:rsid w:val="00B832C9"/>
    <w:rsid w:val="00B83F5F"/>
    <w:rsid w:val="00B840FA"/>
    <w:rsid w:val="00B843AC"/>
    <w:rsid w:val="00B84CA4"/>
    <w:rsid w:val="00B8525D"/>
    <w:rsid w:val="00B85426"/>
    <w:rsid w:val="00B85A26"/>
    <w:rsid w:val="00B85C63"/>
    <w:rsid w:val="00B86231"/>
    <w:rsid w:val="00B8688D"/>
    <w:rsid w:val="00B90964"/>
    <w:rsid w:val="00B90D2B"/>
    <w:rsid w:val="00B90DAB"/>
    <w:rsid w:val="00B91787"/>
    <w:rsid w:val="00B92400"/>
    <w:rsid w:val="00B9255B"/>
    <w:rsid w:val="00B92744"/>
    <w:rsid w:val="00B927F2"/>
    <w:rsid w:val="00B92F7A"/>
    <w:rsid w:val="00B93125"/>
    <w:rsid w:val="00B9338E"/>
    <w:rsid w:val="00B93FD9"/>
    <w:rsid w:val="00B94859"/>
    <w:rsid w:val="00B94F91"/>
    <w:rsid w:val="00B9572A"/>
    <w:rsid w:val="00B95A40"/>
    <w:rsid w:val="00B95D60"/>
    <w:rsid w:val="00B95DDD"/>
    <w:rsid w:val="00B96811"/>
    <w:rsid w:val="00B96C79"/>
    <w:rsid w:val="00B96CCF"/>
    <w:rsid w:val="00B96F5D"/>
    <w:rsid w:val="00B975CD"/>
    <w:rsid w:val="00BA06B0"/>
    <w:rsid w:val="00BA1AE6"/>
    <w:rsid w:val="00BA1CBC"/>
    <w:rsid w:val="00BA2411"/>
    <w:rsid w:val="00BA2BF2"/>
    <w:rsid w:val="00BA324F"/>
    <w:rsid w:val="00BA33E0"/>
    <w:rsid w:val="00BA3AF5"/>
    <w:rsid w:val="00BA40E6"/>
    <w:rsid w:val="00BA47CE"/>
    <w:rsid w:val="00BA4BE8"/>
    <w:rsid w:val="00BA4C54"/>
    <w:rsid w:val="00BA5141"/>
    <w:rsid w:val="00BA51C7"/>
    <w:rsid w:val="00BA55A4"/>
    <w:rsid w:val="00BA56C6"/>
    <w:rsid w:val="00BA5787"/>
    <w:rsid w:val="00BA6AAB"/>
    <w:rsid w:val="00BA6DE6"/>
    <w:rsid w:val="00BA7D76"/>
    <w:rsid w:val="00BA7F0B"/>
    <w:rsid w:val="00BB00DA"/>
    <w:rsid w:val="00BB0180"/>
    <w:rsid w:val="00BB08EE"/>
    <w:rsid w:val="00BB0C92"/>
    <w:rsid w:val="00BB1B12"/>
    <w:rsid w:val="00BB1B9C"/>
    <w:rsid w:val="00BB1C8B"/>
    <w:rsid w:val="00BB264E"/>
    <w:rsid w:val="00BB327A"/>
    <w:rsid w:val="00BB351D"/>
    <w:rsid w:val="00BB38BC"/>
    <w:rsid w:val="00BB485C"/>
    <w:rsid w:val="00BB4F45"/>
    <w:rsid w:val="00BB5022"/>
    <w:rsid w:val="00BB5291"/>
    <w:rsid w:val="00BB56FC"/>
    <w:rsid w:val="00BB5EBA"/>
    <w:rsid w:val="00BB60C8"/>
    <w:rsid w:val="00BB64DE"/>
    <w:rsid w:val="00BB7010"/>
    <w:rsid w:val="00BB78E9"/>
    <w:rsid w:val="00BC00AF"/>
    <w:rsid w:val="00BC05AF"/>
    <w:rsid w:val="00BC0B26"/>
    <w:rsid w:val="00BC0C4B"/>
    <w:rsid w:val="00BC19BD"/>
    <w:rsid w:val="00BC247E"/>
    <w:rsid w:val="00BC2485"/>
    <w:rsid w:val="00BC26E3"/>
    <w:rsid w:val="00BC3103"/>
    <w:rsid w:val="00BC3220"/>
    <w:rsid w:val="00BC3FC8"/>
    <w:rsid w:val="00BC4745"/>
    <w:rsid w:val="00BC483D"/>
    <w:rsid w:val="00BC48DD"/>
    <w:rsid w:val="00BC53AC"/>
    <w:rsid w:val="00BC5769"/>
    <w:rsid w:val="00BC62CC"/>
    <w:rsid w:val="00BC62F5"/>
    <w:rsid w:val="00BC6588"/>
    <w:rsid w:val="00BC66AC"/>
    <w:rsid w:val="00BC6A53"/>
    <w:rsid w:val="00BC7196"/>
    <w:rsid w:val="00BC77A3"/>
    <w:rsid w:val="00BC7B8A"/>
    <w:rsid w:val="00BC7E06"/>
    <w:rsid w:val="00BC7EB4"/>
    <w:rsid w:val="00BD0AD1"/>
    <w:rsid w:val="00BD0C9C"/>
    <w:rsid w:val="00BD0CF3"/>
    <w:rsid w:val="00BD1728"/>
    <w:rsid w:val="00BD1CC4"/>
    <w:rsid w:val="00BD25F0"/>
    <w:rsid w:val="00BD2DAE"/>
    <w:rsid w:val="00BD3A6A"/>
    <w:rsid w:val="00BD3FE2"/>
    <w:rsid w:val="00BD4186"/>
    <w:rsid w:val="00BD49EA"/>
    <w:rsid w:val="00BD5258"/>
    <w:rsid w:val="00BD529C"/>
    <w:rsid w:val="00BD5499"/>
    <w:rsid w:val="00BD59D0"/>
    <w:rsid w:val="00BD6078"/>
    <w:rsid w:val="00BD6C79"/>
    <w:rsid w:val="00BD6CF0"/>
    <w:rsid w:val="00BD70B5"/>
    <w:rsid w:val="00BD73AC"/>
    <w:rsid w:val="00BE02AF"/>
    <w:rsid w:val="00BE070F"/>
    <w:rsid w:val="00BE0947"/>
    <w:rsid w:val="00BE0B3E"/>
    <w:rsid w:val="00BE1108"/>
    <w:rsid w:val="00BE139C"/>
    <w:rsid w:val="00BE13D8"/>
    <w:rsid w:val="00BE15F4"/>
    <w:rsid w:val="00BE3ED9"/>
    <w:rsid w:val="00BE412A"/>
    <w:rsid w:val="00BE44C3"/>
    <w:rsid w:val="00BE47CD"/>
    <w:rsid w:val="00BE5533"/>
    <w:rsid w:val="00BE5CBB"/>
    <w:rsid w:val="00BE6169"/>
    <w:rsid w:val="00BE7C25"/>
    <w:rsid w:val="00BF0A5E"/>
    <w:rsid w:val="00BF158A"/>
    <w:rsid w:val="00BF1960"/>
    <w:rsid w:val="00BF26AE"/>
    <w:rsid w:val="00BF39B5"/>
    <w:rsid w:val="00BF3B20"/>
    <w:rsid w:val="00BF4746"/>
    <w:rsid w:val="00BF489B"/>
    <w:rsid w:val="00BF4953"/>
    <w:rsid w:val="00BF49F6"/>
    <w:rsid w:val="00BF5619"/>
    <w:rsid w:val="00BF5978"/>
    <w:rsid w:val="00BF645A"/>
    <w:rsid w:val="00BF792F"/>
    <w:rsid w:val="00BF7998"/>
    <w:rsid w:val="00BF7F88"/>
    <w:rsid w:val="00C00303"/>
    <w:rsid w:val="00C00703"/>
    <w:rsid w:val="00C00DC2"/>
    <w:rsid w:val="00C00EB0"/>
    <w:rsid w:val="00C0110A"/>
    <w:rsid w:val="00C012AA"/>
    <w:rsid w:val="00C013FD"/>
    <w:rsid w:val="00C01848"/>
    <w:rsid w:val="00C0227F"/>
    <w:rsid w:val="00C026B4"/>
    <w:rsid w:val="00C03605"/>
    <w:rsid w:val="00C03F3B"/>
    <w:rsid w:val="00C03F88"/>
    <w:rsid w:val="00C04B62"/>
    <w:rsid w:val="00C04C56"/>
    <w:rsid w:val="00C05D97"/>
    <w:rsid w:val="00C06373"/>
    <w:rsid w:val="00C06E5C"/>
    <w:rsid w:val="00C0730C"/>
    <w:rsid w:val="00C075A1"/>
    <w:rsid w:val="00C0779A"/>
    <w:rsid w:val="00C10368"/>
    <w:rsid w:val="00C1056F"/>
    <w:rsid w:val="00C12013"/>
    <w:rsid w:val="00C123E9"/>
    <w:rsid w:val="00C12425"/>
    <w:rsid w:val="00C13FB1"/>
    <w:rsid w:val="00C14871"/>
    <w:rsid w:val="00C1544E"/>
    <w:rsid w:val="00C16754"/>
    <w:rsid w:val="00C16C7E"/>
    <w:rsid w:val="00C16E60"/>
    <w:rsid w:val="00C16E81"/>
    <w:rsid w:val="00C2052F"/>
    <w:rsid w:val="00C210A3"/>
    <w:rsid w:val="00C214A7"/>
    <w:rsid w:val="00C21CD7"/>
    <w:rsid w:val="00C223E1"/>
    <w:rsid w:val="00C226C0"/>
    <w:rsid w:val="00C23C8D"/>
    <w:rsid w:val="00C248B3"/>
    <w:rsid w:val="00C26C2E"/>
    <w:rsid w:val="00C27005"/>
    <w:rsid w:val="00C27A57"/>
    <w:rsid w:val="00C27D0C"/>
    <w:rsid w:val="00C303A9"/>
    <w:rsid w:val="00C304D9"/>
    <w:rsid w:val="00C305AD"/>
    <w:rsid w:val="00C31D43"/>
    <w:rsid w:val="00C31F49"/>
    <w:rsid w:val="00C32495"/>
    <w:rsid w:val="00C325F8"/>
    <w:rsid w:val="00C329BC"/>
    <w:rsid w:val="00C32DC5"/>
    <w:rsid w:val="00C333DF"/>
    <w:rsid w:val="00C33773"/>
    <w:rsid w:val="00C33DD2"/>
    <w:rsid w:val="00C340CA"/>
    <w:rsid w:val="00C34185"/>
    <w:rsid w:val="00C34D59"/>
    <w:rsid w:val="00C3565A"/>
    <w:rsid w:val="00C35662"/>
    <w:rsid w:val="00C36519"/>
    <w:rsid w:val="00C36861"/>
    <w:rsid w:val="00C36A8F"/>
    <w:rsid w:val="00C37718"/>
    <w:rsid w:val="00C37A85"/>
    <w:rsid w:val="00C37B07"/>
    <w:rsid w:val="00C4150F"/>
    <w:rsid w:val="00C429E4"/>
    <w:rsid w:val="00C42B3B"/>
    <w:rsid w:val="00C42EE5"/>
    <w:rsid w:val="00C430A1"/>
    <w:rsid w:val="00C43363"/>
    <w:rsid w:val="00C44010"/>
    <w:rsid w:val="00C441E4"/>
    <w:rsid w:val="00C446FC"/>
    <w:rsid w:val="00C44BE7"/>
    <w:rsid w:val="00C453F2"/>
    <w:rsid w:val="00C454C7"/>
    <w:rsid w:val="00C45B5E"/>
    <w:rsid w:val="00C460D5"/>
    <w:rsid w:val="00C46235"/>
    <w:rsid w:val="00C4646A"/>
    <w:rsid w:val="00C469F6"/>
    <w:rsid w:val="00C47AAC"/>
    <w:rsid w:val="00C50685"/>
    <w:rsid w:val="00C506FA"/>
    <w:rsid w:val="00C50A25"/>
    <w:rsid w:val="00C50F3C"/>
    <w:rsid w:val="00C5154B"/>
    <w:rsid w:val="00C51831"/>
    <w:rsid w:val="00C518BB"/>
    <w:rsid w:val="00C519C1"/>
    <w:rsid w:val="00C51C0E"/>
    <w:rsid w:val="00C52AE4"/>
    <w:rsid w:val="00C52C9A"/>
    <w:rsid w:val="00C52FBE"/>
    <w:rsid w:val="00C52FF5"/>
    <w:rsid w:val="00C535B5"/>
    <w:rsid w:val="00C55592"/>
    <w:rsid w:val="00C5673C"/>
    <w:rsid w:val="00C567E0"/>
    <w:rsid w:val="00C57625"/>
    <w:rsid w:val="00C62FE1"/>
    <w:rsid w:val="00C633CC"/>
    <w:rsid w:val="00C633E8"/>
    <w:rsid w:val="00C63430"/>
    <w:rsid w:val="00C634E5"/>
    <w:rsid w:val="00C63B8B"/>
    <w:rsid w:val="00C65EB7"/>
    <w:rsid w:val="00C66F51"/>
    <w:rsid w:val="00C67156"/>
    <w:rsid w:val="00C67E84"/>
    <w:rsid w:val="00C70080"/>
    <w:rsid w:val="00C70CAE"/>
    <w:rsid w:val="00C719D9"/>
    <w:rsid w:val="00C71D8C"/>
    <w:rsid w:val="00C721B5"/>
    <w:rsid w:val="00C72BD7"/>
    <w:rsid w:val="00C72FE7"/>
    <w:rsid w:val="00C73576"/>
    <w:rsid w:val="00C73DB5"/>
    <w:rsid w:val="00C74270"/>
    <w:rsid w:val="00C74810"/>
    <w:rsid w:val="00C74842"/>
    <w:rsid w:val="00C749CE"/>
    <w:rsid w:val="00C74D93"/>
    <w:rsid w:val="00C75579"/>
    <w:rsid w:val="00C75841"/>
    <w:rsid w:val="00C75A2C"/>
    <w:rsid w:val="00C76303"/>
    <w:rsid w:val="00C76ABC"/>
    <w:rsid w:val="00C77B32"/>
    <w:rsid w:val="00C805BB"/>
    <w:rsid w:val="00C80BE2"/>
    <w:rsid w:val="00C80F27"/>
    <w:rsid w:val="00C813C3"/>
    <w:rsid w:val="00C82370"/>
    <w:rsid w:val="00C823A2"/>
    <w:rsid w:val="00C8248D"/>
    <w:rsid w:val="00C82C7A"/>
    <w:rsid w:val="00C83271"/>
    <w:rsid w:val="00C8394E"/>
    <w:rsid w:val="00C85BD5"/>
    <w:rsid w:val="00C85EAF"/>
    <w:rsid w:val="00C86D9D"/>
    <w:rsid w:val="00C87415"/>
    <w:rsid w:val="00C87A33"/>
    <w:rsid w:val="00C9010E"/>
    <w:rsid w:val="00C902E5"/>
    <w:rsid w:val="00C906D2"/>
    <w:rsid w:val="00C90781"/>
    <w:rsid w:val="00C90FB5"/>
    <w:rsid w:val="00C913E0"/>
    <w:rsid w:val="00C9147D"/>
    <w:rsid w:val="00C9155F"/>
    <w:rsid w:val="00C919F0"/>
    <w:rsid w:val="00C921A2"/>
    <w:rsid w:val="00C92636"/>
    <w:rsid w:val="00C92DB3"/>
    <w:rsid w:val="00C9327D"/>
    <w:rsid w:val="00C936DA"/>
    <w:rsid w:val="00C9398D"/>
    <w:rsid w:val="00C942CC"/>
    <w:rsid w:val="00C95691"/>
    <w:rsid w:val="00C964FD"/>
    <w:rsid w:val="00C97139"/>
    <w:rsid w:val="00C972A1"/>
    <w:rsid w:val="00C97C7E"/>
    <w:rsid w:val="00C97E8C"/>
    <w:rsid w:val="00CA0335"/>
    <w:rsid w:val="00CA039C"/>
    <w:rsid w:val="00CA03B9"/>
    <w:rsid w:val="00CA17DE"/>
    <w:rsid w:val="00CA18B7"/>
    <w:rsid w:val="00CA2046"/>
    <w:rsid w:val="00CA2476"/>
    <w:rsid w:val="00CA2597"/>
    <w:rsid w:val="00CA273B"/>
    <w:rsid w:val="00CA38A1"/>
    <w:rsid w:val="00CA3D3C"/>
    <w:rsid w:val="00CA4CE3"/>
    <w:rsid w:val="00CA4E42"/>
    <w:rsid w:val="00CA60B2"/>
    <w:rsid w:val="00CA62C0"/>
    <w:rsid w:val="00CA6360"/>
    <w:rsid w:val="00CA66AC"/>
    <w:rsid w:val="00CA7443"/>
    <w:rsid w:val="00CA7608"/>
    <w:rsid w:val="00CA7A8D"/>
    <w:rsid w:val="00CA7F1D"/>
    <w:rsid w:val="00CB016D"/>
    <w:rsid w:val="00CB0178"/>
    <w:rsid w:val="00CB2587"/>
    <w:rsid w:val="00CB4193"/>
    <w:rsid w:val="00CB50BC"/>
    <w:rsid w:val="00CB55CF"/>
    <w:rsid w:val="00CB59B1"/>
    <w:rsid w:val="00CB629E"/>
    <w:rsid w:val="00CB707A"/>
    <w:rsid w:val="00CB7445"/>
    <w:rsid w:val="00CC103D"/>
    <w:rsid w:val="00CC1075"/>
    <w:rsid w:val="00CC1542"/>
    <w:rsid w:val="00CC215D"/>
    <w:rsid w:val="00CC2BAF"/>
    <w:rsid w:val="00CC38C8"/>
    <w:rsid w:val="00CC3AC9"/>
    <w:rsid w:val="00CC5BDA"/>
    <w:rsid w:val="00CC64F4"/>
    <w:rsid w:val="00CC6622"/>
    <w:rsid w:val="00CC6C54"/>
    <w:rsid w:val="00CC6ED4"/>
    <w:rsid w:val="00CC7F7C"/>
    <w:rsid w:val="00CD0570"/>
    <w:rsid w:val="00CD17EA"/>
    <w:rsid w:val="00CD1C25"/>
    <w:rsid w:val="00CD28DE"/>
    <w:rsid w:val="00CD2A71"/>
    <w:rsid w:val="00CD2B16"/>
    <w:rsid w:val="00CD2B8D"/>
    <w:rsid w:val="00CD2CFD"/>
    <w:rsid w:val="00CD31E2"/>
    <w:rsid w:val="00CD3FDA"/>
    <w:rsid w:val="00CD45D7"/>
    <w:rsid w:val="00CD470F"/>
    <w:rsid w:val="00CD6F71"/>
    <w:rsid w:val="00CD709B"/>
    <w:rsid w:val="00CD74C1"/>
    <w:rsid w:val="00CD76B2"/>
    <w:rsid w:val="00CE0147"/>
    <w:rsid w:val="00CE0EAF"/>
    <w:rsid w:val="00CE0F4F"/>
    <w:rsid w:val="00CE1141"/>
    <w:rsid w:val="00CE1785"/>
    <w:rsid w:val="00CE17C6"/>
    <w:rsid w:val="00CE189F"/>
    <w:rsid w:val="00CE1A72"/>
    <w:rsid w:val="00CE274D"/>
    <w:rsid w:val="00CE28B3"/>
    <w:rsid w:val="00CE2934"/>
    <w:rsid w:val="00CE2B84"/>
    <w:rsid w:val="00CE2F74"/>
    <w:rsid w:val="00CE4AB7"/>
    <w:rsid w:val="00CE4EB6"/>
    <w:rsid w:val="00CE5579"/>
    <w:rsid w:val="00CE569F"/>
    <w:rsid w:val="00CE5C67"/>
    <w:rsid w:val="00CE5EB5"/>
    <w:rsid w:val="00CE5EE2"/>
    <w:rsid w:val="00CE6323"/>
    <w:rsid w:val="00CE64AF"/>
    <w:rsid w:val="00CE706C"/>
    <w:rsid w:val="00CE70B2"/>
    <w:rsid w:val="00CE7312"/>
    <w:rsid w:val="00CE76F7"/>
    <w:rsid w:val="00CE7AD0"/>
    <w:rsid w:val="00CF129B"/>
    <w:rsid w:val="00CF1EFF"/>
    <w:rsid w:val="00CF2CAB"/>
    <w:rsid w:val="00CF2F65"/>
    <w:rsid w:val="00CF3C1A"/>
    <w:rsid w:val="00CF4093"/>
    <w:rsid w:val="00CF45EF"/>
    <w:rsid w:val="00CF4C74"/>
    <w:rsid w:val="00CF501D"/>
    <w:rsid w:val="00CF52C8"/>
    <w:rsid w:val="00CF5A77"/>
    <w:rsid w:val="00CF5BF3"/>
    <w:rsid w:val="00CF6159"/>
    <w:rsid w:val="00CF61CC"/>
    <w:rsid w:val="00CF64DF"/>
    <w:rsid w:val="00CF6E83"/>
    <w:rsid w:val="00CF7979"/>
    <w:rsid w:val="00CF7BCB"/>
    <w:rsid w:val="00D0041D"/>
    <w:rsid w:val="00D004F5"/>
    <w:rsid w:val="00D00615"/>
    <w:rsid w:val="00D00680"/>
    <w:rsid w:val="00D00893"/>
    <w:rsid w:val="00D00920"/>
    <w:rsid w:val="00D0095D"/>
    <w:rsid w:val="00D00FA6"/>
    <w:rsid w:val="00D015AB"/>
    <w:rsid w:val="00D01C6B"/>
    <w:rsid w:val="00D02129"/>
    <w:rsid w:val="00D037B5"/>
    <w:rsid w:val="00D03C19"/>
    <w:rsid w:val="00D03D40"/>
    <w:rsid w:val="00D03F71"/>
    <w:rsid w:val="00D044B3"/>
    <w:rsid w:val="00D04E4E"/>
    <w:rsid w:val="00D0503B"/>
    <w:rsid w:val="00D05181"/>
    <w:rsid w:val="00D05AED"/>
    <w:rsid w:val="00D06156"/>
    <w:rsid w:val="00D063CF"/>
    <w:rsid w:val="00D067FD"/>
    <w:rsid w:val="00D0688E"/>
    <w:rsid w:val="00D06B8C"/>
    <w:rsid w:val="00D06D8C"/>
    <w:rsid w:val="00D10903"/>
    <w:rsid w:val="00D11E4A"/>
    <w:rsid w:val="00D11E87"/>
    <w:rsid w:val="00D1209F"/>
    <w:rsid w:val="00D12D49"/>
    <w:rsid w:val="00D12E22"/>
    <w:rsid w:val="00D12F47"/>
    <w:rsid w:val="00D12FB3"/>
    <w:rsid w:val="00D134B3"/>
    <w:rsid w:val="00D13F08"/>
    <w:rsid w:val="00D14B6C"/>
    <w:rsid w:val="00D14D68"/>
    <w:rsid w:val="00D15B17"/>
    <w:rsid w:val="00D1642A"/>
    <w:rsid w:val="00D167E7"/>
    <w:rsid w:val="00D167F5"/>
    <w:rsid w:val="00D16D43"/>
    <w:rsid w:val="00D16DB6"/>
    <w:rsid w:val="00D173F6"/>
    <w:rsid w:val="00D17AC6"/>
    <w:rsid w:val="00D17C93"/>
    <w:rsid w:val="00D213BE"/>
    <w:rsid w:val="00D21C8E"/>
    <w:rsid w:val="00D21E04"/>
    <w:rsid w:val="00D22544"/>
    <w:rsid w:val="00D225AF"/>
    <w:rsid w:val="00D22EA5"/>
    <w:rsid w:val="00D234D6"/>
    <w:rsid w:val="00D2365B"/>
    <w:rsid w:val="00D238F8"/>
    <w:rsid w:val="00D24378"/>
    <w:rsid w:val="00D2440C"/>
    <w:rsid w:val="00D24739"/>
    <w:rsid w:val="00D2498B"/>
    <w:rsid w:val="00D256FF"/>
    <w:rsid w:val="00D258AA"/>
    <w:rsid w:val="00D2648F"/>
    <w:rsid w:val="00D267C7"/>
    <w:rsid w:val="00D27025"/>
    <w:rsid w:val="00D272BD"/>
    <w:rsid w:val="00D273EE"/>
    <w:rsid w:val="00D27EA3"/>
    <w:rsid w:val="00D31879"/>
    <w:rsid w:val="00D3196C"/>
    <w:rsid w:val="00D31C77"/>
    <w:rsid w:val="00D32643"/>
    <w:rsid w:val="00D326CE"/>
    <w:rsid w:val="00D33278"/>
    <w:rsid w:val="00D332AE"/>
    <w:rsid w:val="00D333DA"/>
    <w:rsid w:val="00D333EC"/>
    <w:rsid w:val="00D33A79"/>
    <w:rsid w:val="00D33D41"/>
    <w:rsid w:val="00D3444C"/>
    <w:rsid w:val="00D35427"/>
    <w:rsid w:val="00D3573A"/>
    <w:rsid w:val="00D367D8"/>
    <w:rsid w:val="00D3766F"/>
    <w:rsid w:val="00D376F1"/>
    <w:rsid w:val="00D37884"/>
    <w:rsid w:val="00D37BDF"/>
    <w:rsid w:val="00D37FA7"/>
    <w:rsid w:val="00D40945"/>
    <w:rsid w:val="00D40B5C"/>
    <w:rsid w:val="00D41301"/>
    <w:rsid w:val="00D41332"/>
    <w:rsid w:val="00D41592"/>
    <w:rsid w:val="00D41DF8"/>
    <w:rsid w:val="00D43054"/>
    <w:rsid w:val="00D43277"/>
    <w:rsid w:val="00D435B6"/>
    <w:rsid w:val="00D43D28"/>
    <w:rsid w:val="00D443B5"/>
    <w:rsid w:val="00D44690"/>
    <w:rsid w:val="00D44930"/>
    <w:rsid w:val="00D44D48"/>
    <w:rsid w:val="00D44D6C"/>
    <w:rsid w:val="00D4508B"/>
    <w:rsid w:val="00D456C2"/>
    <w:rsid w:val="00D4595F"/>
    <w:rsid w:val="00D45D48"/>
    <w:rsid w:val="00D465B5"/>
    <w:rsid w:val="00D46747"/>
    <w:rsid w:val="00D4697D"/>
    <w:rsid w:val="00D46FFA"/>
    <w:rsid w:val="00D47185"/>
    <w:rsid w:val="00D47444"/>
    <w:rsid w:val="00D474ED"/>
    <w:rsid w:val="00D4758B"/>
    <w:rsid w:val="00D4759E"/>
    <w:rsid w:val="00D47777"/>
    <w:rsid w:val="00D47977"/>
    <w:rsid w:val="00D503C4"/>
    <w:rsid w:val="00D511A8"/>
    <w:rsid w:val="00D51D11"/>
    <w:rsid w:val="00D52551"/>
    <w:rsid w:val="00D52E73"/>
    <w:rsid w:val="00D52F86"/>
    <w:rsid w:val="00D52FF0"/>
    <w:rsid w:val="00D53328"/>
    <w:rsid w:val="00D53F5C"/>
    <w:rsid w:val="00D54ACD"/>
    <w:rsid w:val="00D5552E"/>
    <w:rsid w:val="00D55AD1"/>
    <w:rsid w:val="00D562D5"/>
    <w:rsid w:val="00D56B2B"/>
    <w:rsid w:val="00D56C74"/>
    <w:rsid w:val="00D57435"/>
    <w:rsid w:val="00D5750E"/>
    <w:rsid w:val="00D57930"/>
    <w:rsid w:val="00D6172D"/>
    <w:rsid w:val="00D61E41"/>
    <w:rsid w:val="00D61E4C"/>
    <w:rsid w:val="00D61E75"/>
    <w:rsid w:val="00D6253A"/>
    <w:rsid w:val="00D6270E"/>
    <w:rsid w:val="00D62D37"/>
    <w:rsid w:val="00D6398C"/>
    <w:rsid w:val="00D64142"/>
    <w:rsid w:val="00D641C7"/>
    <w:rsid w:val="00D641EC"/>
    <w:rsid w:val="00D658F6"/>
    <w:rsid w:val="00D65B7D"/>
    <w:rsid w:val="00D66B4E"/>
    <w:rsid w:val="00D66EF6"/>
    <w:rsid w:val="00D676EC"/>
    <w:rsid w:val="00D67DB9"/>
    <w:rsid w:val="00D70825"/>
    <w:rsid w:val="00D70F63"/>
    <w:rsid w:val="00D71608"/>
    <w:rsid w:val="00D71712"/>
    <w:rsid w:val="00D71B52"/>
    <w:rsid w:val="00D71C2A"/>
    <w:rsid w:val="00D71D14"/>
    <w:rsid w:val="00D71F4F"/>
    <w:rsid w:val="00D728CA"/>
    <w:rsid w:val="00D72AAC"/>
    <w:rsid w:val="00D73290"/>
    <w:rsid w:val="00D733A8"/>
    <w:rsid w:val="00D73786"/>
    <w:rsid w:val="00D73A6C"/>
    <w:rsid w:val="00D73F53"/>
    <w:rsid w:val="00D7493F"/>
    <w:rsid w:val="00D7499F"/>
    <w:rsid w:val="00D74AEE"/>
    <w:rsid w:val="00D74CA8"/>
    <w:rsid w:val="00D75014"/>
    <w:rsid w:val="00D753E2"/>
    <w:rsid w:val="00D754EE"/>
    <w:rsid w:val="00D76141"/>
    <w:rsid w:val="00D76DF4"/>
    <w:rsid w:val="00D76EC4"/>
    <w:rsid w:val="00D7705E"/>
    <w:rsid w:val="00D774F2"/>
    <w:rsid w:val="00D775B5"/>
    <w:rsid w:val="00D77C46"/>
    <w:rsid w:val="00D80AA4"/>
    <w:rsid w:val="00D81158"/>
    <w:rsid w:val="00D812CD"/>
    <w:rsid w:val="00D81E3A"/>
    <w:rsid w:val="00D82D12"/>
    <w:rsid w:val="00D831ED"/>
    <w:rsid w:val="00D837B5"/>
    <w:rsid w:val="00D837D5"/>
    <w:rsid w:val="00D839F0"/>
    <w:rsid w:val="00D83C04"/>
    <w:rsid w:val="00D83DE6"/>
    <w:rsid w:val="00D84CCC"/>
    <w:rsid w:val="00D85765"/>
    <w:rsid w:val="00D86494"/>
    <w:rsid w:val="00D86BD6"/>
    <w:rsid w:val="00D90038"/>
    <w:rsid w:val="00D90443"/>
    <w:rsid w:val="00D90498"/>
    <w:rsid w:val="00D90624"/>
    <w:rsid w:val="00D90B80"/>
    <w:rsid w:val="00D90C13"/>
    <w:rsid w:val="00D91CC3"/>
    <w:rsid w:val="00D923E9"/>
    <w:rsid w:val="00D92573"/>
    <w:rsid w:val="00D92BD4"/>
    <w:rsid w:val="00D92EDC"/>
    <w:rsid w:val="00D93E5C"/>
    <w:rsid w:val="00D93FED"/>
    <w:rsid w:val="00D94363"/>
    <w:rsid w:val="00D944B8"/>
    <w:rsid w:val="00D94956"/>
    <w:rsid w:val="00D94AB4"/>
    <w:rsid w:val="00D94DFF"/>
    <w:rsid w:val="00D95B66"/>
    <w:rsid w:val="00D9749A"/>
    <w:rsid w:val="00D97EF5"/>
    <w:rsid w:val="00DA066D"/>
    <w:rsid w:val="00DA0843"/>
    <w:rsid w:val="00DA0EF1"/>
    <w:rsid w:val="00DA0F0B"/>
    <w:rsid w:val="00DA151E"/>
    <w:rsid w:val="00DA166B"/>
    <w:rsid w:val="00DA1789"/>
    <w:rsid w:val="00DA1BEC"/>
    <w:rsid w:val="00DA1CB5"/>
    <w:rsid w:val="00DA266A"/>
    <w:rsid w:val="00DA2FAE"/>
    <w:rsid w:val="00DA48FB"/>
    <w:rsid w:val="00DA4A7B"/>
    <w:rsid w:val="00DA4EE0"/>
    <w:rsid w:val="00DA5171"/>
    <w:rsid w:val="00DA53D7"/>
    <w:rsid w:val="00DA597D"/>
    <w:rsid w:val="00DA6776"/>
    <w:rsid w:val="00DA6874"/>
    <w:rsid w:val="00DA6924"/>
    <w:rsid w:val="00DA6B1C"/>
    <w:rsid w:val="00DA7CE5"/>
    <w:rsid w:val="00DA7E0A"/>
    <w:rsid w:val="00DB01DE"/>
    <w:rsid w:val="00DB0611"/>
    <w:rsid w:val="00DB13F2"/>
    <w:rsid w:val="00DB15A1"/>
    <w:rsid w:val="00DB16EB"/>
    <w:rsid w:val="00DB1860"/>
    <w:rsid w:val="00DB196C"/>
    <w:rsid w:val="00DB2136"/>
    <w:rsid w:val="00DB2222"/>
    <w:rsid w:val="00DB2523"/>
    <w:rsid w:val="00DB2D38"/>
    <w:rsid w:val="00DB2E55"/>
    <w:rsid w:val="00DB2F5C"/>
    <w:rsid w:val="00DB4849"/>
    <w:rsid w:val="00DB4E27"/>
    <w:rsid w:val="00DB4F93"/>
    <w:rsid w:val="00DB5532"/>
    <w:rsid w:val="00DB5545"/>
    <w:rsid w:val="00DB587D"/>
    <w:rsid w:val="00DB6C0F"/>
    <w:rsid w:val="00DB759E"/>
    <w:rsid w:val="00DB79C9"/>
    <w:rsid w:val="00DB7E35"/>
    <w:rsid w:val="00DC0076"/>
    <w:rsid w:val="00DC0249"/>
    <w:rsid w:val="00DC1C06"/>
    <w:rsid w:val="00DC1CA2"/>
    <w:rsid w:val="00DC1D49"/>
    <w:rsid w:val="00DC1E0E"/>
    <w:rsid w:val="00DC20DE"/>
    <w:rsid w:val="00DC26DD"/>
    <w:rsid w:val="00DC2AE1"/>
    <w:rsid w:val="00DC2B61"/>
    <w:rsid w:val="00DC34E7"/>
    <w:rsid w:val="00DC3633"/>
    <w:rsid w:val="00DC487A"/>
    <w:rsid w:val="00DC4FAC"/>
    <w:rsid w:val="00DC521E"/>
    <w:rsid w:val="00DC56A6"/>
    <w:rsid w:val="00DC5864"/>
    <w:rsid w:val="00DC5932"/>
    <w:rsid w:val="00DC68C7"/>
    <w:rsid w:val="00DC6ADF"/>
    <w:rsid w:val="00DC6C22"/>
    <w:rsid w:val="00DC71AC"/>
    <w:rsid w:val="00DC72BE"/>
    <w:rsid w:val="00DC7E99"/>
    <w:rsid w:val="00DD0855"/>
    <w:rsid w:val="00DD187D"/>
    <w:rsid w:val="00DD2354"/>
    <w:rsid w:val="00DD28DF"/>
    <w:rsid w:val="00DD2949"/>
    <w:rsid w:val="00DD2A35"/>
    <w:rsid w:val="00DD2F09"/>
    <w:rsid w:val="00DD36CF"/>
    <w:rsid w:val="00DD3B6C"/>
    <w:rsid w:val="00DD445F"/>
    <w:rsid w:val="00DD4F64"/>
    <w:rsid w:val="00DD544C"/>
    <w:rsid w:val="00DD549D"/>
    <w:rsid w:val="00DD567D"/>
    <w:rsid w:val="00DD5E7D"/>
    <w:rsid w:val="00DD6EB0"/>
    <w:rsid w:val="00DD721E"/>
    <w:rsid w:val="00DD7836"/>
    <w:rsid w:val="00DD793C"/>
    <w:rsid w:val="00DE035D"/>
    <w:rsid w:val="00DE079C"/>
    <w:rsid w:val="00DE0C52"/>
    <w:rsid w:val="00DE2A72"/>
    <w:rsid w:val="00DE2ED8"/>
    <w:rsid w:val="00DE3850"/>
    <w:rsid w:val="00DE4283"/>
    <w:rsid w:val="00DE436B"/>
    <w:rsid w:val="00DE5932"/>
    <w:rsid w:val="00DE6173"/>
    <w:rsid w:val="00DE620E"/>
    <w:rsid w:val="00DE6297"/>
    <w:rsid w:val="00DE62A8"/>
    <w:rsid w:val="00DE6D22"/>
    <w:rsid w:val="00DE6DD0"/>
    <w:rsid w:val="00DE7583"/>
    <w:rsid w:val="00DE7BE5"/>
    <w:rsid w:val="00DF0A5C"/>
    <w:rsid w:val="00DF0D6E"/>
    <w:rsid w:val="00DF1399"/>
    <w:rsid w:val="00DF14D7"/>
    <w:rsid w:val="00DF206E"/>
    <w:rsid w:val="00DF20C9"/>
    <w:rsid w:val="00DF2A51"/>
    <w:rsid w:val="00DF3035"/>
    <w:rsid w:val="00DF3480"/>
    <w:rsid w:val="00DF366E"/>
    <w:rsid w:val="00DF3C10"/>
    <w:rsid w:val="00DF3CEF"/>
    <w:rsid w:val="00DF40C1"/>
    <w:rsid w:val="00DF4891"/>
    <w:rsid w:val="00DF53C1"/>
    <w:rsid w:val="00DF66F7"/>
    <w:rsid w:val="00DF6747"/>
    <w:rsid w:val="00DF6F56"/>
    <w:rsid w:val="00DF7399"/>
    <w:rsid w:val="00DF774C"/>
    <w:rsid w:val="00E00EB5"/>
    <w:rsid w:val="00E00FAB"/>
    <w:rsid w:val="00E01599"/>
    <w:rsid w:val="00E03B4A"/>
    <w:rsid w:val="00E03D91"/>
    <w:rsid w:val="00E044AC"/>
    <w:rsid w:val="00E045A1"/>
    <w:rsid w:val="00E04D4B"/>
    <w:rsid w:val="00E050BE"/>
    <w:rsid w:val="00E056D5"/>
    <w:rsid w:val="00E05B59"/>
    <w:rsid w:val="00E05C6C"/>
    <w:rsid w:val="00E05CB0"/>
    <w:rsid w:val="00E06129"/>
    <w:rsid w:val="00E07622"/>
    <w:rsid w:val="00E07709"/>
    <w:rsid w:val="00E07BB5"/>
    <w:rsid w:val="00E105F8"/>
    <w:rsid w:val="00E11E96"/>
    <w:rsid w:val="00E1259B"/>
    <w:rsid w:val="00E12D35"/>
    <w:rsid w:val="00E1337B"/>
    <w:rsid w:val="00E13578"/>
    <w:rsid w:val="00E135B9"/>
    <w:rsid w:val="00E13924"/>
    <w:rsid w:val="00E1511F"/>
    <w:rsid w:val="00E151E7"/>
    <w:rsid w:val="00E1584C"/>
    <w:rsid w:val="00E15D6B"/>
    <w:rsid w:val="00E164F1"/>
    <w:rsid w:val="00E16F5D"/>
    <w:rsid w:val="00E1766C"/>
    <w:rsid w:val="00E17990"/>
    <w:rsid w:val="00E17E5D"/>
    <w:rsid w:val="00E20AB8"/>
    <w:rsid w:val="00E21F7A"/>
    <w:rsid w:val="00E2231E"/>
    <w:rsid w:val="00E2286C"/>
    <w:rsid w:val="00E22CA5"/>
    <w:rsid w:val="00E22EBC"/>
    <w:rsid w:val="00E234DA"/>
    <w:rsid w:val="00E239EF"/>
    <w:rsid w:val="00E246CA"/>
    <w:rsid w:val="00E24D83"/>
    <w:rsid w:val="00E256CB"/>
    <w:rsid w:val="00E25D98"/>
    <w:rsid w:val="00E25FAE"/>
    <w:rsid w:val="00E26F25"/>
    <w:rsid w:val="00E30420"/>
    <w:rsid w:val="00E30AB4"/>
    <w:rsid w:val="00E30B87"/>
    <w:rsid w:val="00E30F3F"/>
    <w:rsid w:val="00E312FE"/>
    <w:rsid w:val="00E3137E"/>
    <w:rsid w:val="00E31BAC"/>
    <w:rsid w:val="00E31D09"/>
    <w:rsid w:val="00E334B1"/>
    <w:rsid w:val="00E334EF"/>
    <w:rsid w:val="00E337C8"/>
    <w:rsid w:val="00E34037"/>
    <w:rsid w:val="00E34166"/>
    <w:rsid w:val="00E3587B"/>
    <w:rsid w:val="00E3689D"/>
    <w:rsid w:val="00E37EB9"/>
    <w:rsid w:val="00E37F03"/>
    <w:rsid w:val="00E41C8C"/>
    <w:rsid w:val="00E41FB5"/>
    <w:rsid w:val="00E4244F"/>
    <w:rsid w:val="00E42B15"/>
    <w:rsid w:val="00E42E56"/>
    <w:rsid w:val="00E4310A"/>
    <w:rsid w:val="00E438A2"/>
    <w:rsid w:val="00E43ACC"/>
    <w:rsid w:val="00E43E53"/>
    <w:rsid w:val="00E449F7"/>
    <w:rsid w:val="00E45B92"/>
    <w:rsid w:val="00E46E09"/>
    <w:rsid w:val="00E50410"/>
    <w:rsid w:val="00E5069A"/>
    <w:rsid w:val="00E50911"/>
    <w:rsid w:val="00E50E2D"/>
    <w:rsid w:val="00E513B1"/>
    <w:rsid w:val="00E513E0"/>
    <w:rsid w:val="00E51D9D"/>
    <w:rsid w:val="00E51F5A"/>
    <w:rsid w:val="00E52C59"/>
    <w:rsid w:val="00E52CC3"/>
    <w:rsid w:val="00E531E4"/>
    <w:rsid w:val="00E53F08"/>
    <w:rsid w:val="00E548A6"/>
    <w:rsid w:val="00E54A42"/>
    <w:rsid w:val="00E54D09"/>
    <w:rsid w:val="00E557D9"/>
    <w:rsid w:val="00E558F5"/>
    <w:rsid w:val="00E55B98"/>
    <w:rsid w:val="00E55DE1"/>
    <w:rsid w:val="00E560A6"/>
    <w:rsid w:val="00E56211"/>
    <w:rsid w:val="00E56FD3"/>
    <w:rsid w:val="00E601A2"/>
    <w:rsid w:val="00E60387"/>
    <w:rsid w:val="00E603E5"/>
    <w:rsid w:val="00E614D9"/>
    <w:rsid w:val="00E629D1"/>
    <w:rsid w:val="00E62A38"/>
    <w:rsid w:val="00E645AA"/>
    <w:rsid w:val="00E6461A"/>
    <w:rsid w:val="00E6466F"/>
    <w:rsid w:val="00E64B4A"/>
    <w:rsid w:val="00E64FE8"/>
    <w:rsid w:val="00E6502E"/>
    <w:rsid w:val="00E65037"/>
    <w:rsid w:val="00E656E3"/>
    <w:rsid w:val="00E657BA"/>
    <w:rsid w:val="00E65E0E"/>
    <w:rsid w:val="00E66155"/>
    <w:rsid w:val="00E668CC"/>
    <w:rsid w:val="00E66A73"/>
    <w:rsid w:val="00E6730E"/>
    <w:rsid w:val="00E70178"/>
    <w:rsid w:val="00E7086F"/>
    <w:rsid w:val="00E7089A"/>
    <w:rsid w:val="00E70938"/>
    <w:rsid w:val="00E72146"/>
    <w:rsid w:val="00E7259D"/>
    <w:rsid w:val="00E72BA4"/>
    <w:rsid w:val="00E7380B"/>
    <w:rsid w:val="00E73A73"/>
    <w:rsid w:val="00E73E42"/>
    <w:rsid w:val="00E73EC4"/>
    <w:rsid w:val="00E74AEC"/>
    <w:rsid w:val="00E74B29"/>
    <w:rsid w:val="00E74C55"/>
    <w:rsid w:val="00E74F73"/>
    <w:rsid w:val="00E750FC"/>
    <w:rsid w:val="00E759F1"/>
    <w:rsid w:val="00E75E2A"/>
    <w:rsid w:val="00E7622F"/>
    <w:rsid w:val="00E7623A"/>
    <w:rsid w:val="00E76329"/>
    <w:rsid w:val="00E76503"/>
    <w:rsid w:val="00E76624"/>
    <w:rsid w:val="00E767D3"/>
    <w:rsid w:val="00E76C08"/>
    <w:rsid w:val="00E77A17"/>
    <w:rsid w:val="00E77C02"/>
    <w:rsid w:val="00E805D1"/>
    <w:rsid w:val="00E807B9"/>
    <w:rsid w:val="00E80A59"/>
    <w:rsid w:val="00E81EB4"/>
    <w:rsid w:val="00E82297"/>
    <w:rsid w:val="00E8252B"/>
    <w:rsid w:val="00E82E87"/>
    <w:rsid w:val="00E84008"/>
    <w:rsid w:val="00E84049"/>
    <w:rsid w:val="00E8418C"/>
    <w:rsid w:val="00E84BEF"/>
    <w:rsid w:val="00E8670D"/>
    <w:rsid w:val="00E86B52"/>
    <w:rsid w:val="00E87188"/>
    <w:rsid w:val="00E87A6A"/>
    <w:rsid w:val="00E87B68"/>
    <w:rsid w:val="00E9019D"/>
    <w:rsid w:val="00E9049D"/>
    <w:rsid w:val="00E90699"/>
    <w:rsid w:val="00E929A8"/>
    <w:rsid w:val="00E929B4"/>
    <w:rsid w:val="00E92F8F"/>
    <w:rsid w:val="00E934B2"/>
    <w:rsid w:val="00E938FD"/>
    <w:rsid w:val="00E93D7A"/>
    <w:rsid w:val="00E94286"/>
    <w:rsid w:val="00E94B6B"/>
    <w:rsid w:val="00E9585C"/>
    <w:rsid w:val="00E960A1"/>
    <w:rsid w:val="00E966A0"/>
    <w:rsid w:val="00E9689E"/>
    <w:rsid w:val="00E96AF6"/>
    <w:rsid w:val="00E96E51"/>
    <w:rsid w:val="00E96E7B"/>
    <w:rsid w:val="00E9751A"/>
    <w:rsid w:val="00E975CA"/>
    <w:rsid w:val="00E9790B"/>
    <w:rsid w:val="00E97E48"/>
    <w:rsid w:val="00E97E5E"/>
    <w:rsid w:val="00EA09EE"/>
    <w:rsid w:val="00EA0E8A"/>
    <w:rsid w:val="00EA1406"/>
    <w:rsid w:val="00EA14D4"/>
    <w:rsid w:val="00EA1A01"/>
    <w:rsid w:val="00EA1B1F"/>
    <w:rsid w:val="00EA2B76"/>
    <w:rsid w:val="00EA2C37"/>
    <w:rsid w:val="00EA2C5E"/>
    <w:rsid w:val="00EA30EC"/>
    <w:rsid w:val="00EA3A28"/>
    <w:rsid w:val="00EA3B4F"/>
    <w:rsid w:val="00EA472F"/>
    <w:rsid w:val="00EA4804"/>
    <w:rsid w:val="00EA51CA"/>
    <w:rsid w:val="00EA545E"/>
    <w:rsid w:val="00EA5464"/>
    <w:rsid w:val="00EA5FDF"/>
    <w:rsid w:val="00EA6660"/>
    <w:rsid w:val="00EA6D12"/>
    <w:rsid w:val="00EA777C"/>
    <w:rsid w:val="00EA79DA"/>
    <w:rsid w:val="00EA7CA1"/>
    <w:rsid w:val="00EA7F45"/>
    <w:rsid w:val="00EB068F"/>
    <w:rsid w:val="00EB0A63"/>
    <w:rsid w:val="00EB0CDE"/>
    <w:rsid w:val="00EB0D58"/>
    <w:rsid w:val="00EB1508"/>
    <w:rsid w:val="00EB16E2"/>
    <w:rsid w:val="00EB1A08"/>
    <w:rsid w:val="00EB1F02"/>
    <w:rsid w:val="00EB2389"/>
    <w:rsid w:val="00EB2704"/>
    <w:rsid w:val="00EB2A66"/>
    <w:rsid w:val="00EB2AE0"/>
    <w:rsid w:val="00EB3301"/>
    <w:rsid w:val="00EB350A"/>
    <w:rsid w:val="00EB4582"/>
    <w:rsid w:val="00EB45D4"/>
    <w:rsid w:val="00EB5CDD"/>
    <w:rsid w:val="00EB63E0"/>
    <w:rsid w:val="00EB645F"/>
    <w:rsid w:val="00EB6C9B"/>
    <w:rsid w:val="00EB735D"/>
    <w:rsid w:val="00EB7AB8"/>
    <w:rsid w:val="00EB7CA5"/>
    <w:rsid w:val="00EC098A"/>
    <w:rsid w:val="00EC0FBE"/>
    <w:rsid w:val="00EC1012"/>
    <w:rsid w:val="00EC1536"/>
    <w:rsid w:val="00EC19FD"/>
    <w:rsid w:val="00EC21B8"/>
    <w:rsid w:val="00EC256F"/>
    <w:rsid w:val="00EC2AB6"/>
    <w:rsid w:val="00EC2D33"/>
    <w:rsid w:val="00EC422C"/>
    <w:rsid w:val="00EC4341"/>
    <w:rsid w:val="00EC44D1"/>
    <w:rsid w:val="00EC4653"/>
    <w:rsid w:val="00EC5308"/>
    <w:rsid w:val="00EC550D"/>
    <w:rsid w:val="00EC61B8"/>
    <w:rsid w:val="00EC654A"/>
    <w:rsid w:val="00EC68A9"/>
    <w:rsid w:val="00EC70C7"/>
    <w:rsid w:val="00EC7471"/>
    <w:rsid w:val="00EC7D49"/>
    <w:rsid w:val="00ED0652"/>
    <w:rsid w:val="00ED0B2C"/>
    <w:rsid w:val="00ED0C46"/>
    <w:rsid w:val="00ED1389"/>
    <w:rsid w:val="00ED1678"/>
    <w:rsid w:val="00ED1CFC"/>
    <w:rsid w:val="00ED1DA5"/>
    <w:rsid w:val="00ED2B29"/>
    <w:rsid w:val="00ED2CAA"/>
    <w:rsid w:val="00ED3380"/>
    <w:rsid w:val="00ED3427"/>
    <w:rsid w:val="00ED350A"/>
    <w:rsid w:val="00ED3721"/>
    <w:rsid w:val="00ED4005"/>
    <w:rsid w:val="00ED4A12"/>
    <w:rsid w:val="00ED5B33"/>
    <w:rsid w:val="00ED5F92"/>
    <w:rsid w:val="00ED687C"/>
    <w:rsid w:val="00ED6E82"/>
    <w:rsid w:val="00ED772C"/>
    <w:rsid w:val="00ED7C97"/>
    <w:rsid w:val="00EE0B84"/>
    <w:rsid w:val="00EE0C2B"/>
    <w:rsid w:val="00EE0EE3"/>
    <w:rsid w:val="00EE1222"/>
    <w:rsid w:val="00EE1BA3"/>
    <w:rsid w:val="00EE1C62"/>
    <w:rsid w:val="00EE2157"/>
    <w:rsid w:val="00EE239F"/>
    <w:rsid w:val="00EE347C"/>
    <w:rsid w:val="00EE3A8E"/>
    <w:rsid w:val="00EE46FA"/>
    <w:rsid w:val="00EE4AE6"/>
    <w:rsid w:val="00EE4CBD"/>
    <w:rsid w:val="00EE4D7C"/>
    <w:rsid w:val="00EE62ED"/>
    <w:rsid w:val="00EE762F"/>
    <w:rsid w:val="00EE7C6B"/>
    <w:rsid w:val="00EE7C78"/>
    <w:rsid w:val="00EE7CD0"/>
    <w:rsid w:val="00EF0063"/>
    <w:rsid w:val="00EF031A"/>
    <w:rsid w:val="00EF044F"/>
    <w:rsid w:val="00EF069E"/>
    <w:rsid w:val="00EF0B03"/>
    <w:rsid w:val="00EF162C"/>
    <w:rsid w:val="00EF1980"/>
    <w:rsid w:val="00EF1C12"/>
    <w:rsid w:val="00EF1C7B"/>
    <w:rsid w:val="00EF1C8A"/>
    <w:rsid w:val="00EF1DDB"/>
    <w:rsid w:val="00EF1FBC"/>
    <w:rsid w:val="00EF3901"/>
    <w:rsid w:val="00EF3E72"/>
    <w:rsid w:val="00EF3E79"/>
    <w:rsid w:val="00EF4218"/>
    <w:rsid w:val="00EF43AE"/>
    <w:rsid w:val="00EF57DF"/>
    <w:rsid w:val="00EF5AAB"/>
    <w:rsid w:val="00EF5D7A"/>
    <w:rsid w:val="00EF6AF5"/>
    <w:rsid w:val="00EF71B1"/>
    <w:rsid w:val="00EF7795"/>
    <w:rsid w:val="00EF7D84"/>
    <w:rsid w:val="00F000FA"/>
    <w:rsid w:val="00F006FC"/>
    <w:rsid w:val="00F00762"/>
    <w:rsid w:val="00F007B7"/>
    <w:rsid w:val="00F00A43"/>
    <w:rsid w:val="00F00C4C"/>
    <w:rsid w:val="00F011C6"/>
    <w:rsid w:val="00F013D2"/>
    <w:rsid w:val="00F01CE7"/>
    <w:rsid w:val="00F01EF3"/>
    <w:rsid w:val="00F024A8"/>
    <w:rsid w:val="00F0296C"/>
    <w:rsid w:val="00F036F9"/>
    <w:rsid w:val="00F03865"/>
    <w:rsid w:val="00F0421E"/>
    <w:rsid w:val="00F04730"/>
    <w:rsid w:val="00F05755"/>
    <w:rsid w:val="00F05A39"/>
    <w:rsid w:val="00F05D39"/>
    <w:rsid w:val="00F05E44"/>
    <w:rsid w:val="00F05E9E"/>
    <w:rsid w:val="00F06626"/>
    <w:rsid w:val="00F066F0"/>
    <w:rsid w:val="00F06A37"/>
    <w:rsid w:val="00F06DAC"/>
    <w:rsid w:val="00F101DD"/>
    <w:rsid w:val="00F110CC"/>
    <w:rsid w:val="00F11E9C"/>
    <w:rsid w:val="00F11EEB"/>
    <w:rsid w:val="00F1245B"/>
    <w:rsid w:val="00F132ED"/>
    <w:rsid w:val="00F13B5C"/>
    <w:rsid w:val="00F145A1"/>
    <w:rsid w:val="00F152C1"/>
    <w:rsid w:val="00F15854"/>
    <w:rsid w:val="00F1677C"/>
    <w:rsid w:val="00F169DE"/>
    <w:rsid w:val="00F16BCD"/>
    <w:rsid w:val="00F200E0"/>
    <w:rsid w:val="00F20355"/>
    <w:rsid w:val="00F203F3"/>
    <w:rsid w:val="00F20403"/>
    <w:rsid w:val="00F20851"/>
    <w:rsid w:val="00F214B7"/>
    <w:rsid w:val="00F218F2"/>
    <w:rsid w:val="00F22380"/>
    <w:rsid w:val="00F2280D"/>
    <w:rsid w:val="00F243EB"/>
    <w:rsid w:val="00F2484E"/>
    <w:rsid w:val="00F24995"/>
    <w:rsid w:val="00F257DE"/>
    <w:rsid w:val="00F2633A"/>
    <w:rsid w:val="00F266EB"/>
    <w:rsid w:val="00F26CCC"/>
    <w:rsid w:val="00F27119"/>
    <w:rsid w:val="00F2742A"/>
    <w:rsid w:val="00F276B7"/>
    <w:rsid w:val="00F27846"/>
    <w:rsid w:val="00F278CF"/>
    <w:rsid w:val="00F27C7D"/>
    <w:rsid w:val="00F27EBB"/>
    <w:rsid w:val="00F31473"/>
    <w:rsid w:val="00F329CD"/>
    <w:rsid w:val="00F32EFB"/>
    <w:rsid w:val="00F33162"/>
    <w:rsid w:val="00F33346"/>
    <w:rsid w:val="00F336A5"/>
    <w:rsid w:val="00F3456B"/>
    <w:rsid w:val="00F34BB2"/>
    <w:rsid w:val="00F3557B"/>
    <w:rsid w:val="00F35A69"/>
    <w:rsid w:val="00F35D99"/>
    <w:rsid w:val="00F361E5"/>
    <w:rsid w:val="00F364ED"/>
    <w:rsid w:val="00F37621"/>
    <w:rsid w:val="00F3783B"/>
    <w:rsid w:val="00F379BE"/>
    <w:rsid w:val="00F4001B"/>
    <w:rsid w:val="00F400A7"/>
    <w:rsid w:val="00F41776"/>
    <w:rsid w:val="00F41D68"/>
    <w:rsid w:val="00F4293F"/>
    <w:rsid w:val="00F4306D"/>
    <w:rsid w:val="00F436E4"/>
    <w:rsid w:val="00F44177"/>
    <w:rsid w:val="00F449FC"/>
    <w:rsid w:val="00F44E75"/>
    <w:rsid w:val="00F45545"/>
    <w:rsid w:val="00F4608C"/>
    <w:rsid w:val="00F462D2"/>
    <w:rsid w:val="00F46702"/>
    <w:rsid w:val="00F46DA5"/>
    <w:rsid w:val="00F473BD"/>
    <w:rsid w:val="00F4749B"/>
    <w:rsid w:val="00F47E4E"/>
    <w:rsid w:val="00F50321"/>
    <w:rsid w:val="00F50370"/>
    <w:rsid w:val="00F508A4"/>
    <w:rsid w:val="00F5139F"/>
    <w:rsid w:val="00F52082"/>
    <w:rsid w:val="00F521A3"/>
    <w:rsid w:val="00F5223E"/>
    <w:rsid w:val="00F5410C"/>
    <w:rsid w:val="00F54151"/>
    <w:rsid w:val="00F544CC"/>
    <w:rsid w:val="00F5495C"/>
    <w:rsid w:val="00F55A7F"/>
    <w:rsid w:val="00F55A91"/>
    <w:rsid w:val="00F55C26"/>
    <w:rsid w:val="00F56430"/>
    <w:rsid w:val="00F56646"/>
    <w:rsid w:val="00F56BC0"/>
    <w:rsid w:val="00F573DE"/>
    <w:rsid w:val="00F573F8"/>
    <w:rsid w:val="00F5755E"/>
    <w:rsid w:val="00F60472"/>
    <w:rsid w:val="00F61DCD"/>
    <w:rsid w:val="00F61E83"/>
    <w:rsid w:val="00F623D9"/>
    <w:rsid w:val="00F6358B"/>
    <w:rsid w:val="00F6358F"/>
    <w:rsid w:val="00F635E6"/>
    <w:rsid w:val="00F637D3"/>
    <w:rsid w:val="00F63A03"/>
    <w:rsid w:val="00F6407B"/>
    <w:rsid w:val="00F648B2"/>
    <w:rsid w:val="00F65476"/>
    <w:rsid w:val="00F66798"/>
    <w:rsid w:val="00F667B5"/>
    <w:rsid w:val="00F66AF3"/>
    <w:rsid w:val="00F66F51"/>
    <w:rsid w:val="00F701EA"/>
    <w:rsid w:val="00F70234"/>
    <w:rsid w:val="00F70981"/>
    <w:rsid w:val="00F70B80"/>
    <w:rsid w:val="00F712BA"/>
    <w:rsid w:val="00F714E1"/>
    <w:rsid w:val="00F71CD8"/>
    <w:rsid w:val="00F724B2"/>
    <w:rsid w:val="00F73572"/>
    <w:rsid w:val="00F73B9F"/>
    <w:rsid w:val="00F73F3A"/>
    <w:rsid w:val="00F74096"/>
    <w:rsid w:val="00F74B71"/>
    <w:rsid w:val="00F75CAD"/>
    <w:rsid w:val="00F7684B"/>
    <w:rsid w:val="00F76854"/>
    <w:rsid w:val="00F769B8"/>
    <w:rsid w:val="00F76D61"/>
    <w:rsid w:val="00F76F4D"/>
    <w:rsid w:val="00F77092"/>
    <w:rsid w:val="00F77579"/>
    <w:rsid w:val="00F779B3"/>
    <w:rsid w:val="00F779D4"/>
    <w:rsid w:val="00F77B41"/>
    <w:rsid w:val="00F806D4"/>
    <w:rsid w:val="00F81DC3"/>
    <w:rsid w:val="00F820A4"/>
    <w:rsid w:val="00F82771"/>
    <w:rsid w:val="00F83C37"/>
    <w:rsid w:val="00F83E5E"/>
    <w:rsid w:val="00F83EED"/>
    <w:rsid w:val="00F8425C"/>
    <w:rsid w:val="00F842A4"/>
    <w:rsid w:val="00F85166"/>
    <w:rsid w:val="00F85B32"/>
    <w:rsid w:val="00F86231"/>
    <w:rsid w:val="00F862E8"/>
    <w:rsid w:val="00F867E3"/>
    <w:rsid w:val="00F8708E"/>
    <w:rsid w:val="00F87D33"/>
    <w:rsid w:val="00F90FFC"/>
    <w:rsid w:val="00F917BF"/>
    <w:rsid w:val="00F918BB"/>
    <w:rsid w:val="00F91B96"/>
    <w:rsid w:val="00F91EA6"/>
    <w:rsid w:val="00F920C7"/>
    <w:rsid w:val="00F9303E"/>
    <w:rsid w:val="00F934A9"/>
    <w:rsid w:val="00F938E9"/>
    <w:rsid w:val="00F93EEA"/>
    <w:rsid w:val="00F93F27"/>
    <w:rsid w:val="00F94058"/>
    <w:rsid w:val="00F941A9"/>
    <w:rsid w:val="00F94563"/>
    <w:rsid w:val="00F94C61"/>
    <w:rsid w:val="00F94E7A"/>
    <w:rsid w:val="00F95196"/>
    <w:rsid w:val="00F96172"/>
    <w:rsid w:val="00F96B4E"/>
    <w:rsid w:val="00F96C04"/>
    <w:rsid w:val="00F96EE4"/>
    <w:rsid w:val="00F97EC4"/>
    <w:rsid w:val="00FA0891"/>
    <w:rsid w:val="00FA198C"/>
    <w:rsid w:val="00FA1B6B"/>
    <w:rsid w:val="00FA1CB7"/>
    <w:rsid w:val="00FA2663"/>
    <w:rsid w:val="00FA393D"/>
    <w:rsid w:val="00FA5CE9"/>
    <w:rsid w:val="00FA6ED1"/>
    <w:rsid w:val="00FA700C"/>
    <w:rsid w:val="00FA7BCB"/>
    <w:rsid w:val="00FB0164"/>
    <w:rsid w:val="00FB046D"/>
    <w:rsid w:val="00FB07DE"/>
    <w:rsid w:val="00FB1045"/>
    <w:rsid w:val="00FB11CC"/>
    <w:rsid w:val="00FB2002"/>
    <w:rsid w:val="00FB2264"/>
    <w:rsid w:val="00FB258B"/>
    <w:rsid w:val="00FB291D"/>
    <w:rsid w:val="00FB3274"/>
    <w:rsid w:val="00FB32C7"/>
    <w:rsid w:val="00FB40D3"/>
    <w:rsid w:val="00FB4248"/>
    <w:rsid w:val="00FB43D9"/>
    <w:rsid w:val="00FB4795"/>
    <w:rsid w:val="00FB47BB"/>
    <w:rsid w:val="00FB4C60"/>
    <w:rsid w:val="00FB4DB5"/>
    <w:rsid w:val="00FB539B"/>
    <w:rsid w:val="00FB54EE"/>
    <w:rsid w:val="00FB5DCB"/>
    <w:rsid w:val="00FB5FA2"/>
    <w:rsid w:val="00FB7170"/>
    <w:rsid w:val="00FB7EB7"/>
    <w:rsid w:val="00FC059C"/>
    <w:rsid w:val="00FC06E2"/>
    <w:rsid w:val="00FC0982"/>
    <w:rsid w:val="00FC0B09"/>
    <w:rsid w:val="00FC0F0A"/>
    <w:rsid w:val="00FC0F97"/>
    <w:rsid w:val="00FC1836"/>
    <w:rsid w:val="00FC186B"/>
    <w:rsid w:val="00FC18CE"/>
    <w:rsid w:val="00FC1D5B"/>
    <w:rsid w:val="00FC338B"/>
    <w:rsid w:val="00FC37D9"/>
    <w:rsid w:val="00FC3A88"/>
    <w:rsid w:val="00FC481B"/>
    <w:rsid w:val="00FC4C72"/>
    <w:rsid w:val="00FC5D39"/>
    <w:rsid w:val="00FC75EF"/>
    <w:rsid w:val="00FD07FF"/>
    <w:rsid w:val="00FD0B2A"/>
    <w:rsid w:val="00FD1F2E"/>
    <w:rsid w:val="00FD25F2"/>
    <w:rsid w:val="00FD2BD5"/>
    <w:rsid w:val="00FD513D"/>
    <w:rsid w:val="00FD54BC"/>
    <w:rsid w:val="00FD5F4D"/>
    <w:rsid w:val="00FD662E"/>
    <w:rsid w:val="00FD749C"/>
    <w:rsid w:val="00FD7E3C"/>
    <w:rsid w:val="00FD7E8E"/>
    <w:rsid w:val="00FE0C2F"/>
    <w:rsid w:val="00FE0E5D"/>
    <w:rsid w:val="00FE1D96"/>
    <w:rsid w:val="00FE267F"/>
    <w:rsid w:val="00FE2B3F"/>
    <w:rsid w:val="00FE2D82"/>
    <w:rsid w:val="00FE3DF2"/>
    <w:rsid w:val="00FE42B9"/>
    <w:rsid w:val="00FE43F3"/>
    <w:rsid w:val="00FE58D5"/>
    <w:rsid w:val="00FE641D"/>
    <w:rsid w:val="00FE6572"/>
    <w:rsid w:val="00FE6C03"/>
    <w:rsid w:val="00FE739F"/>
    <w:rsid w:val="00FF064A"/>
    <w:rsid w:val="00FF1AA1"/>
    <w:rsid w:val="00FF24DA"/>
    <w:rsid w:val="00FF2660"/>
    <w:rsid w:val="00FF2CE1"/>
    <w:rsid w:val="00FF2DC8"/>
    <w:rsid w:val="00FF2E93"/>
    <w:rsid w:val="00FF377C"/>
    <w:rsid w:val="00FF4C3D"/>
    <w:rsid w:val="00FF50E9"/>
    <w:rsid w:val="00FF52E6"/>
    <w:rsid w:val="00FF593B"/>
    <w:rsid w:val="00FF5C31"/>
    <w:rsid w:val="00FF5E8D"/>
    <w:rsid w:val="00FF6041"/>
    <w:rsid w:val="00FF6BC0"/>
    <w:rsid w:val="00FF6D30"/>
    <w:rsid w:val="00FF775E"/>
    <w:rsid w:val="00FF7CEB"/>
    <w:rsid w:val="3E2B2C0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fillcolor="white">
      <v:fill color="white"/>
    </o:shapedefaults>
    <o:shapelayout v:ext="edit">
      <o:idmap v:ext="edit" data="1"/>
    </o:shapelayout>
  </w:shapeDefaults>
  <w:decimalSymbol w:val="."/>
  <w:listSeparator w:val=","/>
  <w14:docId w14:val="694D9AED"/>
  <w15:docId w15:val="{482B823A-FC26-41B9-81F1-A4E6C5E5D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qFormat="1"/>
    <w:lsdException w:name="Date"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26182"/>
    <w:pPr>
      <w:widowControl w:val="0"/>
    </w:pPr>
    <w:rPr>
      <w:kern w:val="2"/>
      <w:sz w:val="24"/>
      <w:szCs w:val="24"/>
    </w:rPr>
  </w:style>
  <w:style w:type="paragraph" w:styleId="1">
    <w:name w:val="heading 1"/>
    <w:basedOn w:val="a"/>
    <w:next w:val="a"/>
    <w:link w:val="10"/>
    <w:qFormat/>
    <w:pPr>
      <w:keepNext/>
      <w:spacing w:before="180" w:after="180" w:line="720" w:lineRule="auto"/>
      <w:outlineLvl w:val="0"/>
    </w:pPr>
    <w:rPr>
      <w:rFonts w:ascii="Cambria" w:hAnsi="Cambria"/>
      <w:b/>
      <w:bCs/>
      <w:kern w:val="52"/>
      <w:sz w:val="52"/>
      <w:szCs w:val="52"/>
    </w:rPr>
  </w:style>
  <w:style w:type="paragraph" w:styleId="2">
    <w:name w:val="heading 2"/>
    <w:basedOn w:val="a"/>
    <w:next w:val="a"/>
    <w:qFormat/>
    <w:pPr>
      <w:keepNext/>
      <w:jc w:val="both"/>
      <w:outlineLvl w:val="1"/>
    </w:pPr>
    <w:rPr>
      <w:rFonts w:ascii="標楷體" w:eastAsia="標楷體"/>
      <w:sz w:val="40"/>
      <w:szCs w:val="20"/>
    </w:rPr>
  </w:style>
  <w:style w:type="paragraph" w:styleId="3">
    <w:name w:val="heading 3"/>
    <w:basedOn w:val="a"/>
    <w:next w:val="a"/>
    <w:link w:val="30"/>
    <w:unhideWhenUsed/>
    <w:qFormat/>
    <w:pPr>
      <w:keepNext/>
      <w:spacing w:line="720" w:lineRule="auto"/>
      <w:outlineLvl w:val="2"/>
    </w:pPr>
    <w:rPr>
      <w:rFonts w:ascii="Cambria" w:hAnsi="Cambria"/>
      <w:b/>
      <w:bCs/>
      <w:sz w:val="36"/>
      <w:szCs w:val="36"/>
    </w:rPr>
  </w:style>
  <w:style w:type="paragraph" w:styleId="4">
    <w:name w:val="heading 4"/>
    <w:basedOn w:val="a"/>
    <w:next w:val="a"/>
    <w:qFormat/>
    <w:pPr>
      <w:keepNext/>
      <w:spacing w:line="720" w:lineRule="auto"/>
      <w:outlineLvl w:val="3"/>
    </w:pPr>
    <w:rPr>
      <w:rFonts w:ascii="Arial" w:hAnsi="Arial"/>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Body Text Indent 3"/>
    <w:basedOn w:val="a"/>
    <w:qFormat/>
    <w:pPr>
      <w:spacing w:after="120"/>
      <w:ind w:leftChars="200" w:left="480"/>
    </w:pPr>
    <w:rPr>
      <w:sz w:val="16"/>
      <w:szCs w:val="16"/>
    </w:rPr>
  </w:style>
  <w:style w:type="paragraph" w:styleId="a3">
    <w:name w:val="header"/>
    <w:basedOn w:val="a"/>
    <w:link w:val="a4"/>
    <w:uiPriority w:val="99"/>
    <w:qFormat/>
    <w:pPr>
      <w:tabs>
        <w:tab w:val="center" w:pos="4153"/>
        <w:tab w:val="right" w:pos="8306"/>
      </w:tabs>
      <w:snapToGrid w:val="0"/>
    </w:pPr>
    <w:rPr>
      <w:sz w:val="20"/>
      <w:szCs w:val="20"/>
    </w:rPr>
  </w:style>
  <w:style w:type="paragraph" w:styleId="a5">
    <w:name w:val="Salutation"/>
    <w:basedOn w:val="a"/>
    <w:next w:val="a"/>
    <w:link w:val="a6"/>
    <w:qFormat/>
    <w:rPr>
      <w:rFonts w:ascii="標楷體" w:eastAsia="標楷體" w:hAnsi="標楷體"/>
      <w:kern w:val="0"/>
      <w:sz w:val="32"/>
      <w:szCs w:val="32"/>
    </w:rPr>
  </w:style>
  <w:style w:type="paragraph" w:styleId="a7">
    <w:name w:val="List Bullet"/>
    <w:basedOn w:val="a"/>
    <w:qFormat/>
    <w:pPr>
      <w:overflowPunct w:val="0"/>
      <w:adjustRightInd w:val="0"/>
      <w:snapToGrid w:val="0"/>
      <w:spacing w:line="240" w:lineRule="exact"/>
      <w:ind w:leftChars="59" w:left="142"/>
      <w:jc w:val="both"/>
      <w:textAlignment w:val="baseline"/>
    </w:pPr>
    <w:rPr>
      <w:rFonts w:ascii="標楷體" w:eastAsia="標楷體" w:hAnsi="標楷體"/>
      <w:kern w:val="0"/>
      <w:sz w:val="18"/>
      <w:szCs w:val="20"/>
    </w:rPr>
  </w:style>
  <w:style w:type="paragraph" w:styleId="a8">
    <w:name w:val="Date"/>
    <w:basedOn w:val="a"/>
    <w:next w:val="a"/>
    <w:unhideWhenUsed/>
    <w:pPr>
      <w:jc w:val="right"/>
    </w:pPr>
  </w:style>
  <w:style w:type="paragraph" w:styleId="20">
    <w:name w:val="Body Text Indent 2"/>
    <w:basedOn w:val="a"/>
    <w:qFormat/>
    <w:pPr>
      <w:spacing w:after="120" w:line="480" w:lineRule="auto"/>
      <w:ind w:leftChars="200" w:left="480"/>
    </w:pPr>
  </w:style>
  <w:style w:type="paragraph" w:styleId="a9">
    <w:name w:val="annotation text"/>
    <w:basedOn w:val="a"/>
    <w:link w:val="aa"/>
  </w:style>
  <w:style w:type="paragraph" w:styleId="ab">
    <w:name w:val="Body Text"/>
    <w:basedOn w:val="a"/>
    <w:link w:val="ac"/>
    <w:qFormat/>
    <w:pPr>
      <w:spacing w:after="120"/>
    </w:pPr>
  </w:style>
  <w:style w:type="paragraph" w:styleId="ad">
    <w:name w:val="Plain Text"/>
    <w:basedOn w:val="a"/>
    <w:link w:val="ae"/>
    <w:rPr>
      <w:rFonts w:ascii="細明體" w:eastAsia="細明體" w:hAnsi="Courier New"/>
      <w:szCs w:val="20"/>
    </w:rPr>
  </w:style>
  <w:style w:type="paragraph" w:styleId="HTML">
    <w:name w:val="HTML Preformatted"/>
    <w:basedOn w:val="a"/>
    <w:link w:val="HTML0"/>
    <w:uiPriority w:val="99"/>
    <w:unhideWhenUsed/>
    <w:rPr>
      <w:rFonts w:ascii="Courier New" w:hAnsi="Courier New" w:cs="Courier New"/>
      <w:sz w:val="20"/>
      <w:szCs w:val="20"/>
    </w:rPr>
  </w:style>
  <w:style w:type="paragraph" w:styleId="af">
    <w:name w:val="Closing"/>
    <w:basedOn w:val="a"/>
    <w:link w:val="af0"/>
    <w:pPr>
      <w:ind w:leftChars="1800" w:left="100"/>
    </w:pPr>
    <w:rPr>
      <w:rFonts w:ascii="標楷體" w:eastAsia="標楷體" w:hAnsi="標楷體"/>
      <w:kern w:val="0"/>
      <w:sz w:val="32"/>
      <w:szCs w:val="32"/>
    </w:rPr>
  </w:style>
  <w:style w:type="paragraph" w:styleId="af1">
    <w:name w:val="footnote text"/>
    <w:basedOn w:val="a"/>
    <w:link w:val="af2"/>
    <w:pPr>
      <w:snapToGrid w:val="0"/>
    </w:pPr>
    <w:rPr>
      <w:sz w:val="20"/>
      <w:szCs w:val="20"/>
    </w:rPr>
  </w:style>
  <w:style w:type="paragraph" w:styleId="af3">
    <w:name w:val="footer"/>
    <w:basedOn w:val="a"/>
    <w:link w:val="af4"/>
    <w:uiPriority w:val="99"/>
    <w:pPr>
      <w:tabs>
        <w:tab w:val="center" w:pos="4153"/>
        <w:tab w:val="right" w:pos="8306"/>
      </w:tabs>
      <w:snapToGrid w:val="0"/>
    </w:pPr>
    <w:rPr>
      <w:sz w:val="20"/>
      <w:szCs w:val="20"/>
    </w:rPr>
  </w:style>
  <w:style w:type="paragraph" w:styleId="af5">
    <w:name w:val="annotation subject"/>
    <w:basedOn w:val="a9"/>
    <w:next w:val="a9"/>
    <w:link w:val="af6"/>
    <w:qFormat/>
    <w:rPr>
      <w:b/>
      <w:bCs/>
    </w:rPr>
  </w:style>
  <w:style w:type="paragraph" w:styleId="af7">
    <w:name w:val="Balloon Text"/>
    <w:basedOn w:val="a"/>
    <w:semiHidden/>
    <w:rPr>
      <w:rFonts w:ascii="Arial" w:hAnsi="Arial"/>
      <w:sz w:val="18"/>
      <w:szCs w:val="18"/>
    </w:rPr>
  </w:style>
  <w:style w:type="character" w:styleId="af8">
    <w:name w:val="footnote reference"/>
    <w:basedOn w:val="a0"/>
    <w:rPr>
      <w:vertAlign w:val="superscript"/>
    </w:rPr>
  </w:style>
  <w:style w:type="character" w:styleId="af9">
    <w:name w:val="annotation reference"/>
    <w:rPr>
      <w:sz w:val="18"/>
      <w:szCs w:val="18"/>
    </w:rPr>
  </w:style>
  <w:style w:type="character" w:styleId="afa">
    <w:name w:val="Hyperlink"/>
    <w:rPr>
      <w:color w:val="0000FF"/>
      <w:u w:val="single"/>
    </w:rPr>
  </w:style>
  <w:style w:type="character" w:styleId="afb">
    <w:name w:val="page number"/>
    <w:basedOn w:val="a0"/>
    <w:qFormat/>
  </w:style>
  <w:style w:type="character" w:styleId="afc">
    <w:name w:val="Emphasis"/>
    <w:qFormat/>
    <w:rPr>
      <w:i/>
      <w:iCs/>
    </w:rPr>
  </w:style>
  <w:style w:type="character" w:styleId="afd">
    <w:name w:val="Strong"/>
    <w:uiPriority w:val="22"/>
    <w:qFormat/>
    <w:rPr>
      <w:b/>
      <w:bCs/>
    </w:rPr>
  </w:style>
  <w:style w:type="table" w:styleId="afe">
    <w:name w:val="Table Grid"/>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字元 字元2"/>
    <w:basedOn w:val="a"/>
    <w:semiHidden/>
    <w:qFormat/>
    <w:pPr>
      <w:widowControl/>
      <w:spacing w:after="160" w:line="240" w:lineRule="exact"/>
    </w:pPr>
    <w:rPr>
      <w:rFonts w:ascii="Verdana" w:eastAsia="Times New Roman" w:hAnsi="Verdana"/>
      <w:kern w:val="0"/>
      <w:sz w:val="20"/>
      <w:szCs w:val="20"/>
      <w:lang w:eastAsia="en-US"/>
    </w:rPr>
  </w:style>
  <w:style w:type="paragraph" w:customStyle="1" w:styleId="aff">
    <w:name w:val="副本"/>
    <w:basedOn w:val="31"/>
    <w:qFormat/>
    <w:pPr>
      <w:snapToGrid w:val="0"/>
      <w:spacing w:after="0" w:line="300" w:lineRule="exact"/>
      <w:ind w:leftChars="0" w:left="720" w:hanging="720"/>
    </w:pPr>
    <w:rPr>
      <w:rFonts w:ascii="Arial" w:eastAsia="標楷體" w:hAnsi="Arial"/>
      <w:sz w:val="24"/>
      <w:szCs w:val="24"/>
    </w:rPr>
  </w:style>
  <w:style w:type="paragraph" w:customStyle="1" w:styleId="11">
    <w:name w:val="標題1.加粗"/>
    <w:basedOn w:val="a"/>
    <w:link w:val="12"/>
    <w:qFormat/>
    <w:pPr>
      <w:spacing w:line="400" w:lineRule="exact"/>
      <w:ind w:firstLineChars="450" w:firstLine="1080"/>
      <w:jc w:val="both"/>
    </w:pPr>
    <w:rPr>
      <w:rFonts w:ascii="標楷體" w:eastAsia="標楷體" w:cs="新細明體"/>
      <w:b/>
      <w:bCs/>
      <w:sz w:val="28"/>
      <w:szCs w:val="28"/>
    </w:rPr>
  </w:style>
  <w:style w:type="character" w:customStyle="1" w:styleId="12">
    <w:name w:val="標題1.加粗 字元"/>
    <w:link w:val="11"/>
    <w:qFormat/>
    <w:rPr>
      <w:rFonts w:ascii="標楷體" w:eastAsia="標楷體" w:cs="新細明體"/>
      <w:b/>
      <w:bCs/>
      <w:kern w:val="2"/>
      <w:sz w:val="28"/>
      <w:szCs w:val="28"/>
      <w:lang w:val="en-US" w:eastAsia="zh-TW" w:bidi="ar-SA"/>
    </w:rPr>
  </w:style>
  <w:style w:type="paragraph" w:customStyle="1" w:styleId="aff0">
    <w:name w:val="乙篇主文"/>
    <w:basedOn w:val="a"/>
    <w:link w:val="aff1"/>
    <w:pPr>
      <w:spacing w:line="400" w:lineRule="exact"/>
      <w:ind w:firstLineChars="200" w:firstLine="200"/>
      <w:jc w:val="both"/>
    </w:pPr>
    <w:rPr>
      <w:rFonts w:ascii="標楷體" w:eastAsia="標楷體"/>
    </w:rPr>
  </w:style>
  <w:style w:type="character" w:customStyle="1" w:styleId="aff1">
    <w:name w:val="乙篇主文 字元"/>
    <w:link w:val="aff0"/>
    <w:rPr>
      <w:rFonts w:ascii="標楷體" w:eastAsia="標楷體"/>
      <w:kern w:val="2"/>
      <w:sz w:val="24"/>
      <w:szCs w:val="24"/>
      <w:lang w:val="en-US" w:eastAsia="zh-TW" w:bidi="ar-SA"/>
    </w:rPr>
  </w:style>
  <w:style w:type="paragraph" w:customStyle="1" w:styleId="aff2">
    <w:name w:val="大項"/>
    <w:basedOn w:val="a"/>
    <w:qFormat/>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1 字元 字元 字元 字元 字元 字元 字元"/>
    <w:basedOn w:val="a"/>
    <w:qFormat/>
    <w:pPr>
      <w:widowControl/>
      <w:spacing w:after="160" w:line="240" w:lineRule="exact"/>
    </w:pPr>
    <w:rPr>
      <w:rFonts w:ascii="Verdana" w:hAnsi="Verdana"/>
      <w:kern w:val="0"/>
      <w:sz w:val="20"/>
      <w:szCs w:val="20"/>
      <w:lang w:eastAsia="en-US"/>
    </w:rPr>
  </w:style>
  <w:style w:type="paragraph" w:customStyle="1" w:styleId="aff3">
    <w:name w:val="標題（一）"/>
    <w:basedOn w:val="a"/>
    <w:link w:val="14"/>
    <w:pPr>
      <w:spacing w:beforeLines="20" w:afterLines="20" w:line="400" w:lineRule="exact"/>
      <w:ind w:firstLineChars="200" w:firstLine="200"/>
      <w:jc w:val="both"/>
    </w:pPr>
    <w:rPr>
      <w:rFonts w:eastAsia="標楷體" w:cs="新細明體"/>
      <w:b/>
      <w:bCs/>
      <w:sz w:val="28"/>
      <w:szCs w:val="28"/>
    </w:rPr>
  </w:style>
  <w:style w:type="character" w:customStyle="1" w:styleId="st1">
    <w:name w:val="st1"/>
    <w:basedOn w:val="a0"/>
    <w:qFormat/>
  </w:style>
  <w:style w:type="paragraph" w:customStyle="1" w:styleId="15">
    <w:name w:val="標題1."/>
    <w:basedOn w:val="a"/>
    <w:qFormat/>
    <w:pPr>
      <w:spacing w:line="400" w:lineRule="exact"/>
      <w:ind w:firstLineChars="450" w:firstLine="450"/>
      <w:jc w:val="both"/>
    </w:pPr>
    <w:rPr>
      <w:rFonts w:ascii="標楷體" w:eastAsia="標楷體" w:cs="新細明體"/>
      <w:bCs/>
    </w:rPr>
  </w:style>
  <w:style w:type="character" w:customStyle="1" w:styleId="14">
    <w:name w:val="標題（一） 字元1"/>
    <w:link w:val="aff3"/>
    <w:qFormat/>
    <w:rPr>
      <w:rFonts w:eastAsia="標楷體" w:cs="新細明體"/>
      <w:b/>
      <w:bCs/>
      <w:kern w:val="2"/>
      <w:sz w:val="28"/>
      <w:szCs w:val="28"/>
      <w:lang w:val="en-US" w:eastAsia="zh-TW" w:bidi="ar-SA"/>
    </w:rPr>
  </w:style>
  <w:style w:type="paragraph" w:customStyle="1" w:styleId="aff4">
    <w:name w:val="標題壹、"/>
    <w:basedOn w:val="a"/>
    <w:link w:val="aff5"/>
    <w:pPr>
      <w:spacing w:line="360" w:lineRule="auto"/>
      <w:jc w:val="both"/>
    </w:pPr>
    <w:rPr>
      <w:rFonts w:eastAsia="標楷體" w:cs="新細明體"/>
      <w:b/>
      <w:bCs/>
      <w:sz w:val="36"/>
      <w:szCs w:val="36"/>
    </w:rPr>
  </w:style>
  <w:style w:type="paragraph" w:customStyle="1" w:styleId="aff6">
    <w:name w:val="甲篇內文"/>
    <w:basedOn w:val="a"/>
    <w:pPr>
      <w:spacing w:line="460" w:lineRule="exact"/>
      <w:ind w:firstLineChars="200" w:firstLine="200"/>
      <w:jc w:val="both"/>
    </w:pPr>
    <w:rPr>
      <w:rFonts w:ascii="標楷體" w:eastAsia="標楷體"/>
      <w:sz w:val="28"/>
      <w:szCs w:val="28"/>
    </w:rPr>
  </w:style>
  <w:style w:type="paragraph" w:customStyle="1" w:styleId="aff7">
    <w:name w:val="標題（一） 字元 字元 字元"/>
    <w:basedOn w:val="a"/>
    <w:uiPriority w:val="99"/>
    <w:qFormat/>
    <w:pPr>
      <w:spacing w:beforeLines="20" w:afterLines="20" w:line="400" w:lineRule="exact"/>
      <w:ind w:firstLineChars="200" w:firstLine="200"/>
      <w:jc w:val="both"/>
    </w:pPr>
    <w:rPr>
      <w:rFonts w:eastAsia="標楷體"/>
      <w:b/>
      <w:bCs/>
      <w:sz w:val="28"/>
      <w:szCs w:val="28"/>
    </w:rPr>
  </w:style>
  <w:style w:type="character" w:customStyle="1" w:styleId="ft">
    <w:name w:val="ft"/>
    <w:basedOn w:val="a0"/>
  </w:style>
  <w:style w:type="character" w:customStyle="1" w:styleId="a4">
    <w:name w:val="頁首 字元"/>
    <w:link w:val="a3"/>
    <w:uiPriority w:val="99"/>
    <w:rPr>
      <w:kern w:val="2"/>
    </w:rPr>
  </w:style>
  <w:style w:type="paragraph" w:customStyle="1" w:styleId="16">
    <w:name w:val="清單段落1"/>
    <w:basedOn w:val="a"/>
    <w:link w:val="aff8"/>
    <w:uiPriority w:val="34"/>
    <w:qFormat/>
    <w:pPr>
      <w:ind w:leftChars="200" w:left="480"/>
    </w:pPr>
    <w:rPr>
      <w:rFonts w:eastAsia="標楷體"/>
    </w:rPr>
  </w:style>
  <w:style w:type="table" w:customStyle="1" w:styleId="5">
    <w:name w:val="表格格線5"/>
    <w:basedOn w:val="a1"/>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標題 ２"/>
    <w:basedOn w:val="1"/>
    <w:next w:val="aff3"/>
    <w:uiPriority w:val="99"/>
    <w:qFormat/>
    <w:pPr>
      <w:adjustRightInd w:val="0"/>
      <w:snapToGrid w:val="0"/>
      <w:spacing w:before="0" w:after="0" w:line="240" w:lineRule="auto"/>
      <w:ind w:leftChars="23" w:left="758" w:hangingChars="195" w:hanging="703"/>
      <w:jc w:val="both"/>
    </w:pPr>
    <w:rPr>
      <w:rFonts w:ascii="標楷體" w:eastAsia="標楷體" w:hAnsi="Arial"/>
      <w:bCs w:val="0"/>
      <w:kern w:val="2"/>
      <w:sz w:val="36"/>
      <w:szCs w:val="20"/>
    </w:rPr>
  </w:style>
  <w:style w:type="character" w:customStyle="1" w:styleId="10">
    <w:name w:val="標題 1 字元"/>
    <w:link w:val="1"/>
    <w:uiPriority w:val="9"/>
    <w:qFormat/>
    <w:rPr>
      <w:rFonts w:ascii="Cambria" w:eastAsia="新細明體" w:hAnsi="Cambria" w:cs="Times New Roman"/>
      <w:b/>
      <w:bCs/>
      <w:kern w:val="52"/>
      <w:sz w:val="52"/>
      <w:szCs w:val="52"/>
    </w:rPr>
  </w:style>
  <w:style w:type="character" w:customStyle="1" w:styleId="st">
    <w:name w:val="st"/>
    <w:qFormat/>
  </w:style>
  <w:style w:type="table" w:customStyle="1" w:styleId="1102">
    <w:name w:val="表格格線1102"/>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新標題一內文"/>
    <w:basedOn w:val="a"/>
    <w:link w:val="affb"/>
    <w:uiPriority w:val="99"/>
    <w:pPr>
      <w:overflowPunct w:val="0"/>
      <w:spacing w:line="600" w:lineRule="exact"/>
      <w:ind w:leftChars="300" w:left="300" w:firstLineChars="200" w:firstLine="200"/>
      <w:jc w:val="both"/>
    </w:pPr>
    <w:rPr>
      <w:rFonts w:ascii="標楷體" w:eastAsia="標楷體" w:hAnsi="標楷體"/>
      <w:color w:val="000000"/>
      <w:kern w:val="0"/>
      <w:sz w:val="32"/>
      <w:szCs w:val="32"/>
    </w:rPr>
  </w:style>
  <w:style w:type="character" w:customStyle="1" w:styleId="affb">
    <w:name w:val="新標題一內文 字元"/>
    <w:link w:val="affa"/>
    <w:uiPriority w:val="99"/>
    <w:qFormat/>
    <w:rPr>
      <w:rFonts w:ascii="標楷體" w:eastAsia="標楷體" w:hAnsi="標楷體"/>
      <w:color w:val="000000"/>
      <w:sz w:val="32"/>
      <w:szCs w:val="32"/>
    </w:rPr>
  </w:style>
  <w:style w:type="character" w:customStyle="1" w:styleId="aff8">
    <w:name w:val="清單段落 字元"/>
    <w:link w:val="16"/>
    <w:uiPriority w:val="34"/>
    <w:qFormat/>
    <w:locked/>
    <w:rPr>
      <w:rFonts w:eastAsia="標楷體"/>
      <w:kern w:val="2"/>
      <w:sz w:val="24"/>
      <w:szCs w:val="24"/>
    </w:rPr>
  </w:style>
  <w:style w:type="table" w:customStyle="1" w:styleId="22">
    <w:name w:val="表格格線2"/>
    <w:basedOn w:val="a1"/>
    <w:uiPriority w:val="59"/>
    <w:qFormat/>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標題 3 字元"/>
    <w:link w:val="3"/>
    <w:semiHidden/>
    <w:rPr>
      <w:rFonts w:ascii="Cambria" w:eastAsia="新細明體" w:hAnsi="Cambria" w:cs="Times New Roman"/>
      <w:b/>
      <w:bCs/>
      <w:kern w:val="2"/>
      <w:sz w:val="36"/>
      <w:szCs w:val="36"/>
    </w:rPr>
  </w:style>
  <w:style w:type="character" w:customStyle="1" w:styleId="a6">
    <w:name w:val="問候 字元"/>
    <w:link w:val="a5"/>
    <w:rPr>
      <w:rFonts w:ascii="標楷體" w:eastAsia="標楷體" w:hAnsi="標楷體"/>
      <w:sz w:val="32"/>
      <w:szCs w:val="32"/>
    </w:rPr>
  </w:style>
  <w:style w:type="character" w:customStyle="1" w:styleId="af0">
    <w:name w:val="結語 字元"/>
    <w:link w:val="af"/>
    <w:rPr>
      <w:rFonts w:ascii="標楷體" w:eastAsia="標楷體" w:hAnsi="標楷體"/>
      <w:sz w:val="32"/>
      <w:szCs w:val="32"/>
    </w:rPr>
  </w:style>
  <w:style w:type="paragraph" w:customStyle="1" w:styleId="affc">
    <w:name w:val="圖樣式"/>
    <w:basedOn w:val="a"/>
    <w:qFormat/>
    <w:pPr>
      <w:jc w:val="center"/>
    </w:pPr>
    <w:rPr>
      <w:rFonts w:ascii="標楷體" w:eastAsia="標楷體" w:hAnsi="標楷體"/>
      <w:b/>
    </w:rPr>
  </w:style>
  <w:style w:type="paragraph" w:customStyle="1" w:styleId="17">
    <w:name w:val="標題1"/>
    <w:basedOn w:val="a"/>
    <w:qFormat/>
    <w:pPr>
      <w:spacing w:line="360" w:lineRule="auto"/>
      <w:ind w:firstLineChars="200" w:firstLine="200"/>
    </w:pPr>
    <w:rPr>
      <w:rFonts w:ascii="Calibri" w:eastAsia="標楷體" w:hAnsi="Calibri"/>
      <w:b/>
      <w:sz w:val="32"/>
      <w:szCs w:val="22"/>
    </w:rPr>
  </w:style>
  <w:style w:type="paragraph" w:customStyle="1" w:styleId="16P-">
    <w:name w:val="16P-(一)"/>
    <w:basedOn w:val="a"/>
    <w:qFormat/>
    <w:pPr>
      <w:widowControl/>
      <w:overflowPunct w:val="0"/>
      <w:spacing w:before="4" w:after="4" w:line="360" w:lineRule="auto"/>
      <w:ind w:firstLineChars="200" w:firstLine="200"/>
    </w:pPr>
    <w:rPr>
      <w:rFonts w:ascii="標楷體" w:eastAsia="標楷體" w:hAnsi="標楷體"/>
      <w:b/>
      <w:bCs/>
      <w:sz w:val="32"/>
      <w:szCs w:val="36"/>
    </w:rPr>
  </w:style>
  <w:style w:type="table" w:customStyle="1" w:styleId="8">
    <w:name w:val="表格格線8"/>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本文 字元"/>
    <w:link w:val="ab"/>
    <w:qFormat/>
    <w:rPr>
      <w:kern w:val="2"/>
      <w:sz w:val="24"/>
      <w:szCs w:val="24"/>
    </w:rPr>
  </w:style>
  <w:style w:type="table" w:customStyle="1" w:styleId="1111">
    <w:name w:val="表格格線1111"/>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註解文字 字元"/>
    <w:link w:val="a9"/>
    <w:qFormat/>
    <w:rPr>
      <w:kern w:val="2"/>
      <w:sz w:val="24"/>
      <w:szCs w:val="24"/>
    </w:rPr>
  </w:style>
  <w:style w:type="character" w:customStyle="1" w:styleId="af6">
    <w:name w:val="註解主旨 字元"/>
    <w:link w:val="af5"/>
    <w:rPr>
      <w:b/>
      <w:bCs/>
      <w:kern w:val="2"/>
      <w:sz w:val="24"/>
      <w:szCs w:val="24"/>
    </w:rPr>
  </w:style>
  <w:style w:type="character" w:customStyle="1" w:styleId="ae">
    <w:name w:val="純文字 字元"/>
    <w:link w:val="ad"/>
    <w:locked/>
    <w:rPr>
      <w:rFonts w:ascii="細明體" w:eastAsia="細明體" w:hAnsi="Courier New"/>
      <w:kern w:val="2"/>
      <w:sz w:val="24"/>
    </w:rPr>
  </w:style>
  <w:style w:type="character" w:customStyle="1" w:styleId="aff5">
    <w:name w:val="標題壹、 字元"/>
    <w:link w:val="aff4"/>
    <w:qFormat/>
    <w:rPr>
      <w:rFonts w:eastAsia="標楷體" w:cs="新細明體"/>
      <w:b/>
      <w:bCs/>
      <w:kern w:val="2"/>
      <w:sz w:val="36"/>
      <w:szCs w:val="36"/>
    </w:rPr>
  </w:style>
  <w:style w:type="paragraph" w:customStyle="1" w:styleId="affd">
    <w:name w:val="表格"/>
    <w:basedOn w:val="a"/>
    <w:qFormat/>
    <w:pPr>
      <w:framePr w:hSpace="180" w:wrap="around" w:vAnchor="text" w:hAnchor="margin" w:xAlign="right" w:y="165"/>
      <w:widowControl/>
      <w:jc w:val="center"/>
    </w:pPr>
    <w:rPr>
      <w:rFonts w:ascii="標楷體" w:eastAsia="標楷體" w:hAnsi="標楷體" w:cs="新細明體"/>
      <w:kern w:val="0"/>
      <w:sz w:val="20"/>
      <w:szCs w:val="28"/>
    </w:rPr>
  </w:style>
  <w:style w:type="paragraph" w:customStyle="1" w:styleId="16P-1">
    <w:name w:val="16P-1"/>
    <w:basedOn w:val="a"/>
    <w:qFormat/>
    <w:pPr>
      <w:widowControl/>
      <w:overflowPunct w:val="0"/>
      <w:spacing w:line="360" w:lineRule="auto"/>
      <w:ind w:firstLineChars="450" w:firstLine="450"/>
      <w:jc w:val="both"/>
    </w:pPr>
    <w:rPr>
      <w:rFonts w:ascii="標楷體" w:eastAsia="標楷體" w:hAnsi="標楷體"/>
      <w:b/>
      <w:bCs/>
      <w:sz w:val="32"/>
      <w:szCs w:val="48"/>
    </w:rPr>
  </w:style>
  <w:style w:type="paragraph" w:customStyle="1" w:styleId="affe">
    <w:name w:val="乙篇主文 字元 字元"/>
    <w:basedOn w:val="a"/>
    <w:pPr>
      <w:spacing w:line="400" w:lineRule="atLeast"/>
      <w:ind w:firstLineChars="200" w:firstLine="200"/>
      <w:jc w:val="both"/>
    </w:pPr>
    <w:rPr>
      <w:rFonts w:ascii="標楷體" w:eastAsia="標楷體"/>
    </w:rPr>
  </w:style>
  <w:style w:type="paragraph" w:customStyle="1" w:styleId="18">
    <w:name w:val="標題(1)"/>
    <w:basedOn w:val="a"/>
    <w:pPr>
      <w:spacing w:line="400" w:lineRule="exact"/>
      <w:ind w:firstLineChars="550" w:firstLine="550"/>
      <w:jc w:val="both"/>
    </w:pPr>
    <w:rPr>
      <w:rFonts w:ascii="標楷體" w:eastAsia="標楷體" w:cs="新細明體"/>
      <w:bCs/>
    </w:rPr>
  </w:style>
  <w:style w:type="paragraph" w:customStyle="1" w:styleId="12P-">
    <w:name w:val="12P-(一)"/>
    <w:qFormat/>
    <w:pPr>
      <w:overflowPunct w:val="0"/>
      <w:spacing w:before="4" w:after="4" w:line="460" w:lineRule="exact"/>
      <w:ind w:firstLineChars="200" w:firstLine="200"/>
    </w:pPr>
    <w:rPr>
      <w:rFonts w:ascii="Cambria" w:eastAsia="標楷體" w:hAnsi="Cambria"/>
      <w:b/>
      <w:bCs/>
      <w:kern w:val="2"/>
      <w:sz w:val="28"/>
      <w:szCs w:val="36"/>
    </w:rPr>
  </w:style>
  <w:style w:type="paragraph" w:customStyle="1" w:styleId="23">
    <w:name w:val="樣式2"/>
    <w:basedOn w:val="2"/>
    <w:link w:val="24"/>
    <w:qFormat/>
    <w:pPr>
      <w:spacing w:line="520" w:lineRule="exact"/>
      <w:ind w:left="2629" w:hanging="360"/>
      <w:jc w:val="left"/>
    </w:pPr>
    <w:rPr>
      <w:rFonts w:hAnsi="標楷體"/>
      <w:bCs/>
      <w:sz w:val="32"/>
      <w:szCs w:val="48"/>
    </w:rPr>
  </w:style>
  <w:style w:type="character" w:customStyle="1" w:styleId="24">
    <w:name w:val="樣式2 字元"/>
    <w:link w:val="23"/>
    <w:rPr>
      <w:rFonts w:ascii="標楷體" w:eastAsia="標楷體" w:hAnsi="標楷體" w:cs="Times New Roman"/>
      <w:bCs/>
      <w:kern w:val="2"/>
      <w:sz w:val="32"/>
      <w:szCs w:val="48"/>
    </w:rPr>
  </w:style>
  <w:style w:type="paragraph" w:customStyle="1" w:styleId="afff">
    <w:name w:val="表樣式"/>
    <w:basedOn w:val="a"/>
    <w:qFormat/>
    <w:pPr>
      <w:framePr w:hSpace="180" w:wrap="around" w:vAnchor="text" w:hAnchor="margin" w:xAlign="right" w:y="4844"/>
      <w:adjustRightInd w:val="0"/>
      <w:snapToGrid w:val="0"/>
      <w:jc w:val="center"/>
    </w:pPr>
    <w:rPr>
      <w:rFonts w:ascii="標楷體" w:eastAsia="標楷體" w:hAnsi="標楷體"/>
      <w:b/>
      <w:szCs w:val="22"/>
    </w:rPr>
  </w:style>
  <w:style w:type="paragraph" w:customStyle="1" w:styleId="afff0">
    <w:name w:val="標題一、"/>
    <w:basedOn w:val="a"/>
    <w:link w:val="afff1"/>
    <w:uiPriority w:val="99"/>
    <w:pPr>
      <w:spacing w:beforeLines="20" w:before="20" w:afterLines="20" w:after="20" w:line="400" w:lineRule="exact"/>
      <w:ind w:firstLineChars="100" w:firstLine="100"/>
      <w:jc w:val="both"/>
    </w:pPr>
    <w:rPr>
      <w:rFonts w:eastAsia="標楷體" w:cs="新細明體"/>
      <w:b/>
      <w:bCs/>
      <w:sz w:val="32"/>
      <w:szCs w:val="32"/>
    </w:rPr>
  </w:style>
  <w:style w:type="paragraph" w:customStyle="1" w:styleId="Default">
    <w:name w:val="Default"/>
    <w:pPr>
      <w:widowControl w:val="0"/>
      <w:autoSpaceDE w:val="0"/>
      <w:autoSpaceDN w:val="0"/>
      <w:adjustRightInd w:val="0"/>
    </w:pPr>
    <w:rPr>
      <w:rFonts w:ascii="標楷體" w:eastAsia="標楷體"/>
      <w:color w:val="000000"/>
      <w:sz w:val="24"/>
      <w:szCs w:val="24"/>
    </w:rPr>
  </w:style>
  <w:style w:type="character" w:customStyle="1" w:styleId="afff1">
    <w:name w:val="標題一、 字元"/>
    <w:link w:val="afff0"/>
    <w:uiPriority w:val="99"/>
    <w:rPr>
      <w:rFonts w:eastAsia="標楷體" w:cs="新細明體"/>
      <w:b/>
      <w:bCs/>
      <w:kern w:val="2"/>
      <w:sz w:val="32"/>
      <w:szCs w:val="32"/>
    </w:rPr>
  </w:style>
  <w:style w:type="table" w:customStyle="1" w:styleId="110">
    <w:name w:val="表格格線11"/>
    <w:basedOn w:val="a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4">
    <w:name w:val="頁尾 字元"/>
    <w:link w:val="af3"/>
    <w:uiPriority w:val="99"/>
    <w:rPr>
      <w:kern w:val="2"/>
    </w:rPr>
  </w:style>
  <w:style w:type="table" w:customStyle="1" w:styleId="51">
    <w:name w:val="表格格線51"/>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一)內凹-12"/>
    <w:basedOn w:val="a"/>
    <w:link w:val="-120"/>
    <w:qFormat/>
    <w:pPr>
      <w:overflowPunct w:val="0"/>
      <w:spacing w:line="460" w:lineRule="exact"/>
      <w:ind w:firstLineChars="200" w:firstLine="480"/>
      <w:jc w:val="both"/>
    </w:pPr>
    <w:rPr>
      <w:rFonts w:ascii="標楷體" w:eastAsia="標楷體" w:hAnsi="標楷體" w:cs="新細明體"/>
      <w:bCs/>
      <w:color w:val="000000"/>
      <w:kern w:val="0"/>
      <w:szCs w:val="32"/>
    </w:rPr>
  </w:style>
  <w:style w:type="character" w:customStyle="1" w:styleId="-120">
    <w:name w:val="(一)內凹-12 字元"/>
    <w:link w:val="-12"/>
    <w:rPr>
      <w:rFonts w:ascii="標楷體" w:eastAsia="標楷體" w:hAnsi="標楷體" w:cs="新細明體"/>
      <w:bCs/>
      <w:color w:val="000000"/>
      <w:sz w:val="24"/>
      <w:szCs w:val="32"/>
    </w:rPr>
  </w:style>
  <w:style w:type="paragraph" w:customStyle="1" w:styleId="-121">
    <w:name w:val="(一)-12"/>
    <w:basedOn w:val="a"/>
    <w:link w:val="-122"/>
    <w:qFormat/>
    <w:pPr>
      <w:overflowPunct w:val="0"/>
      <w:autoSpaceDE w:val="0"/>
      <w:autoSpaceDN w:val="0"/>
      <w:adjustRightInd w:val="0"/>
      <w:spacing w:beforeLines="20" w:before="72" w:afterLines="20" w:after="72" w:line="460" w:lineRule="exact"/>
      <w:ind w:firstLineChars="200" w:firstLine="561"/>
      <w:jc w:val="both"/>
      <w:outlineLvl w:val="1"/>
    </w:pPr>
    <w:rPr>
      <w:rFonts w:ascii="標楷體" w:eastAsia="標楷體" w:hAnsi="標楷體"/>
      <w:b/>
      <w:color w:val="000000"/>
      <w:sz w:val="28"/>
      <w:szCs w:val="32"/>
    </w:rPr>
  </w:style>
  <w:style w:type="paragraph" w:customStyle="1" w:styleId="1-12">
    <w:name w:val="1.-12"/>
    <w:basedOn w:val="15"/>
    <w:link w:val="1-120"/>
    <w:qFormat/>
    <w:pPr>
      <w:overflowPunct w:val="0"/>
      <w:spacing w:line="460" w:lineRule="exact"/>
      <w:ind w:firstLine="1080"/>
    </w:pPr>
    <w:rPr>
      <w:rFonts w:hAnsi="標楷體"/>
      <w:szCs w:val="32"/>
    </w:rPr>
  </w:style>
  <w:style w:type="character" w:customStyle="1" w:styleId="-122">
    <w:name w:val="(一)-12 字元"/>
    <w:link w:val="-121"/>
    <w:rPr>
      <w:rFonts w:ascii="標楷體" w:eastAsia="標楷體" w:hAnsi="標楷體"/>
      <w:b/>
      <w:color w:val="000000"/>
      <w:kern w:val="2"/>
      <w:sz w:val="28"/>
      <w:szCs w:val="32"/>
    </w:rPr>
  </w:style>
  <w:style w:type="character" w:customStyle="1" w:styleId="1-120">
    <w:name w:val="1.-12 字元"/>
    <w:link w:val="1-12"/>
    <w:rPr>
      <w:rFonts w:ascii="標楷體" w:eastAsia="標楷體" w:hAnsi="標楷體" w:cs="新細明體"/>
      <w:bCs/>
      <w:kern w:val="2"/>
      <w:sz w:val="24"/>
      <w:szCs w:val="32"/>
    </w:rPr>
  </w:style>
  <w:style w:type="paragraph" w:customStyle="1" w:styleId="afff2">
    <w:name w:val="單位"/>
    <w:basedOn w:val="a"/>
    <w:link w:val="afff3"/>
    <w:qFormat/>
    <w:pPr>
      <w:spacing w:line="240" w:lineRule="exact"/>
      <w:ind w:rightChars="-1" w:right="-2"/>
      <w:jc w:val="right"/>
    </w:pPr>
    <w:rPr>
      <w:rFonts w:ascii="標楷體" w:eastAsia="標楷體" w:hAnsi="標楷體"/>
      <w:sz w:val="20"/>
      <w:szCs w:val="22"/>
    </w:rPr>
  </w:style>
  <w:style w:type="paragraph" w:customStyle="1" w:styleId="afff4">
    <w:name w:val="單行表頭"/>
    <w:basedOn w:val="a"/>
    <w:link w:val="afff5"/>
    <w:qFormat/>
    <w:pPr>
      <w:spacing w:line="240" w:lineRule="exact"/>
      <w:jc w:val="center"/>
    </w:pPr>
    <w:rPr>
      <w:rFonts w:ascii="標楷體" w:eastAsia="標楷體" w:hAnsi="標楷體"/>
      <w:b/>
      <w:szCs w:val="22"/>
    </w:rPr>
  </w:style>
  <w:style w:type="character" w:customStyle="1" w:styleId="afff3">
    <w:name w:val="單位 字元"/>
    <w:link w:val="afff2"/>
    <w:rPr>
      <w:rFonts w:ascii="標楷體" w:eastAsia="標楷體" w:hAnsi="標楷體"/>
      <w:kern w:val="2"/>
      <w:szCs w:val="22"/>
    </w:rPr>
  </w:style>
  <w:style w:type="character" w:customStyle="1" w:styleId="afff5">
    <w:name w:val="單行表頭 字元"/>
    <w:link w:val="afff4"/>
    <w:rPr>
      <w:rFonts w:ascii="標楷體" w:eastAsia="標楷體" w:hAnsi="標楷體"/>
      <w:b/>
      <w:kern w:val="2"/>
      <w:sz w:val="24"/>
      <w:szCs w:val="22"/>
    </w:rPr>
  </w:style>
  <w:style w:type="character" w:customStyle="1" w:styleId="HTML0">
    <w:name w:val="HTML 預設格式 字元"/>
    <w:link w:val="HTML"/>
    <w:uiPriority w:val="99"/>
    <w:rPr>
      <w:rFonts w:ascii="Courier New" w:hAnsi="Courier New" w:cs="Courier New"/>
      <w:kern w:val="2"/>
    </w:rPr>
  </w:style>
  <w:style w:type="character" w:customStyle="1" w:styleId="afff6">
    <w:name w:val="日期 字元"/>
    <w:rPr>
      <w:kern w:val="2"/>
      <w:sz w:val="24"/>
      <w:szCs w:val="24"/>
    </w:rPr>
  </w:style>
  <w:style w:type="paragraph" w:customStyle="1" w:styleId="-123">
    <w:name w:val="一內凹-12"/>
    <w:basedOn w:val="afff0"/>
    <w:link w:val="-124"/>
    <w:qFormat/>
    <w:pPr>
      <w:overflowPunct w:val="0"/>
      <w:spacing w:beforeLines="0" w:before="0" w:afterLines="0" w:after="0" w:line="460" w:lineRule="exact"/>
      <w:ind w:firstLineChars="200" w:firstLine="480"/>
    </w:pPr>
    <w:rPr>
      <w:rFonts w:ascii="標楷體" w:hAnsi="標楷體"/>
      <w:b w:val="0"/>
      <w:color w:val="000000"/>
      <w:kern w:val="0"/>
      <w:sz w:val="24"/>
    </w:rPr>
  </w:style>
  <w:style w:type="character" w:customStyle="1" w:styleId="-124">
    <w:name w:val="一內凹-12 字元"/>
    <w:link w:val="-123"/>
    <w:rPr>
      <w:rFonts w:ascii="標楷體" w:eastAsia="標楷體" w:hAnsi="標楷體" w:cs="新細明體"/>
      <w:bCs/>
      <w:color w:val="000000"/>
      <w:sz w:val="24"/>
      <w:szCs w:val="32"/>
    </w:rPr>
  </w:style>
  <w:style w:type="paragraph" w:customStyle="1" w:styleId="xl27">
    <w:name w:val="xl27"/>
    <w:basedOn w:val="a"/>
    <w:pPr>
      <w:widowControl/>
      <w:pBdr>
        <w:left w:val="single" w:sz="8" w:space="0" w:color="auto"/>
        <w:bottom w:val="single" w:sz="8" w:space="0" w:color="auto"/>
        <w:right w:val="single" w:sz="4" w:space="0" w:color="auto"/>
      </w:pBdr>
      <w:spacing w:before="100" w:beforeAutospacing="1" w:after="100" w:afterAutospacing="1"/>
      <w:jc w:val="center"/>
    </w:pPr>
    <w:rPr>
      <w:rFonts w:ascii="標楷體" w:eastAsia="標楷體" w:hint="eastAsia"/>
      <w:kern w:val="0"/>
      <w:szCs w:val="20"/>
    </w:rPr>
  </w:style>
  <w:style w:type="table" w:customStyle="1" w:styleId="19">
    <w:name w:val="表格格線19"/>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uiPriority w:val="59"/>
    <w:qFormat/>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2145">
    <w:name w:val="02_內文1._第一行空4.5字元"/>
    <w:qFormat/>
    <w:pPr>
      <w:widowControl w:val="0"/>
      <w:overflowPunct w:val="0"/>
      <w:spacing w:line="440" w:lineRule="exact"/>
      <w:ind w:firstLineChars="450" w:firstLine="450"/>
      <w:jc w:val="both"/>
    </w:pPr>
    <w:rPr>
      <w:rFonts w:ascii="標楷體" w:eastAsia="標楷體" w:hAnsi="標楷體"/>
      <w:kern w:val="2"/>
      <w:sz w:val="24"/>
      <w:szCs w:val="32"/>
    </w:rPr>
  </w:style>
  <w:style w:type="paragraph" w:customStyle="1" w:styleId="LO-Normal">
    <w:name w:val="LO-Normal"/>
    <w:qFormat/>
    <w:pPr>
      <w:autoSpaceDE w:val="0"/>
    </w:pPr>
    <w:rPr>
      <w:rFonts w:eastAsia="標楷體"/>
      <w:sz w:val="32"/>
      <w:szCs w:val="32"/>
      <w:lang w:eastAsia="en-US" w:bidi="en-US"/>
    </w:rPr>
  </w:style>
  <w:style w:type="table" w:customStyle="1" w:styleId="32">
    <w:name w:val="表格格線3"/>
    <w:basedOn w:val="a1"/>
    <w:uiPriority w:val="59"/>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註腳文字 字元"/>
    <w:basedOn w:val="a0"/>
    <w:link w:val="af1"/>
    <w:rPr>
      <w:kern w:val="2"/>
    </w:rPr>
  </w:style>
  <w:style w:type="table" w:customStyle="1" w:styleId="1a">
    <w:name w:val="表格格線1"/>
    <w:basedOn w:val="a1"/>
    <w:next w:val="afe"/>
    <w:uiPriority w:val="59"/>
    <w:qFormat/>
    <w:rsid w:val="00F06DA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chart" Target="charts/chart1.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chart" Target="charts/chart1.xml"/><Relationship Id="rId2" Type="http://schemas.openxmlformats.org/officeDocument/2006/relationships/customXml" Target="../customXml/item2.xml"/><Relationship Id="rId16" Type="http://schemas.openxmlformats.org/officeDocument/2006/relationships/image" Target="media/image70.jpeg"/><Relationship Id="rId20"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chart" Target="charts/chart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F:\3.&#25991;&#20214;&#21283;\03.&#32317;&#27770;&#31639;&#23529;&#32232;&#20316;&#26989;\113\&#37325;&#35201;&#23529;&#26680;&#24847;&#35211;&#24213;&#31295;\3.&#32933;&#26009;\&#21270;&#32933;.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327312937707335"/>
          <c:y val="0.14688162448300393"/>
          <c:w val="0.65289289539139339"/>
          <c:h val="0.44900073555124137"/>
        </c:manualLayout>
      </c:layout>
      <c:barChart>
        <c:barDir val="col"/>
        <c:grouping val="clustered"/>
        <c:varyColors val="0"/>
        <c:ser>
          <c:idx val="0"/>
          <c:order val="0"/>
          <c:tx>
            <c:strRef>
              <c:f>工作表1!$B$1</c:f>
              <c:strCache>
                <c:ptCount val="1"/>
                <c:pt idx="0">
                  <c:v>目標數</c:v>
                </c:pt>
              </c:strCache>
            </c:strRef>
          </c:tx>
          <c:spPr>
            <a:solidFill>
              <a:srgbClr val="336699"/>
            </a:solidFill>
            <a:ln>
              <a:noFill/>
            </a:ln>
            <a:effectLst/>
          </c:spPr>
          <c:invertIfNegative val="0"/>
          <c:cat>
            <c:numRef>
              <c:f>工作表1!$A$2:$A$6</c:f>
              <c:numCache>
                <c:formatCode>General</c:formatCode>
                <c:ptCount val="5"/>
                <c:pt idx="0">
                  <c:v>109</c:v>
                </c:pt>
                <c:pt idx="1">
                  <c:v>110</c:v>
                </c:pt>
                <c:pt idx="2">
                  <c:v>111</c:v>
                </c:pt>
                <c:pt idx="3">
                  <c:v>112</c:v>
                </c:pt>
                <c:pt idx="4">
                  <c:v>113</c:v>
                </c:pt>
              </c:numCache>
            </c:numRef>
          </c:cat>
          <c:val>
            <c:numRef>
              <c:f>工作表1!$B$2:$B$6</c:f>
              <c:numCache>
                <c:formatCode>#,##0</c:formatCode>
                <c:ptCount val="5"/>
                <c:pt idx="0">
                  <c:v>7000</c:v>
                </c:pt>
                <c:pt idx="1">
                  <c:v>6000</c:v>
                </c:pt>
                <c:pt idx="2">
                  <c:v>6000</c:v>
                </c:pt>
                <c:pt idx="3">
                  <c:v>5000</c:v>
                </c:pt>
                <c:pt idx="4">
                  <c:v>5420</c:v>
                </c:pt>
              </c:numCache>
            </c:numRef>
          </c:val>
          <c:extLst>
            <c:ext xmlns:c16="http://schemas.microsoft.com/office/drawing/2014/chart" uri="{C3380CC4-5D6E-409C-BE32-E72D297353CC}">
              <c16:uniqueId val="{00000000-BBDF-4330-8334-C724B3CDBDC5}"/>
            </c:ext>
          </c:extLst>
        </c:ser>
        <c:ser>
          <c:idx val="1"/>
          <c:order val="1"/>
          <c:tx>
            <c:strRef>
              <c:f>工作表1!$C$1</c:f>
              <c:strCache>
                <c:ptCount val="1"/>
                <c:pt idx="0">
                  <c:v>執行數</c:v>
                </c:pt>
              </c:strCache>
            </c:strRef>
          </c:tx>
          <c:spPr>
            <a:solidFill>
              <a:srgbClr val="FF9999"/>
            </a:solidFill>
            <a:ln>
              <a:noFill/>
            </a:ln>
            <a:effectLst/>
          </c:spPr>
          <c:invertIfNegative val="0"/>
          <c:cat>
            <c:numRef>
              <c:f>工作表1!$A$2:$A$6</c:f>
              <c:numCache>
                <c:formatCode>General</c:formatCode>
                <c:ptCount val="5"/>
                <c:pt idx="0">
                  <c:v>109</c:v>
                </c:pt>
                <c:pt idx="1">
                  <c:v>110</c:v>
                </c:pt>
                <c:pt idx="2">
                  <c:v>111</c:v>
                </c:pt>
                <c:pt idx="3">
                  <c:v>112</c:v>
                </c:pt>
                <c:pt idx="4">
                  <c:v>113</c:v>
                </c:pt>
              </c:numCache>
            </c:numRef>
          </c:cat>
          <c:val>
            <c:numRef>
              <c:f>工作表1!$C$2:$C$6</c:f>
              <c:numCache>
                <c:formatCode>#,##0</c:formatCode>
                <c:ptCount val="5"/>
                <c:pt idx="0">
                  <c:v>5255</c:v>
                </c:pt>
                <c:pt idx="1">
                  <c:v>4997</c:v>
                </c:pt>
                <c:pt idx="2">
                  <c:v>3753</c:v>
                </c:pt>
                <c:pt idx="3">
                  <c:v>5000</c:v>
                </c:pt>
                <c:pt idx="4">
                  <c:v>4542</c:v>
                </c:pt>
              </c:numCache>
            </c:numRef>
          </c:val>
          <c:extLst>
            <c:ext xmlns:c16="http://schemas.microsoft.com/office/drawing/2014/chart" uri="{C3380CC4-5D6E-409C-BE32-E72D297353CC}">
              <c16:uniqueId val="{00000001-BBDF-4330-8334-C724B3CDBDC5}"/>
            </c:ext>
          </c:extLst>
        </c:ser>
        <c:dLbls>
          <c:showLegendKey val="0"/>
          <c:showVal val="0"/>
          <c:showCatName val="0"/>
          <c:showSerName val="0"/>
          <c:showPercent val="0"/>
          <c:showBubbleSize val="0"/>
        </c:dLbls>
        <c:gapWidth val="95"/>
        <c:axId val="450236256"/>
        <c:axId val="450235840"/>
      </c:barChart>
      <c:lineChart>
        <c:grouping val="standard"/>
        <c:varyColors val="0"/>
        <c:ser>
          <c:idx val="2"/>
          <c:order val="2"/>
          <c:tx>
            <c:strRef>
              <c:f>工作表1!$D$1</c:f>
              <c:strCache>
                <c:ptCount val="1"/>
                <c:pt idx="0">
                  <c:v>達成率</c:v>
                </c:pt>
              </c:strCache>
            </c:strRef>
          </c:tx>
          <c:spPr>
            <a:ln w="28575" cap="rnd">
              <a:solidFill>
                <a:schemeClr val="bg2">
                  <a:lumMod val="25000"/>
                </a:schemeClr>
              </a:solidFill>
              <a:round/>
            </a:ln>
            <a:effectLst/>
          </c:spPr>
          <c:marker>
            <c:symbol val="circle"/>
            <c:size val="6"/>
            <c:spPr>
              <a:solidFill>
                <a:schemeClr val="bg2">
                  <a:lumMod val="25000"/>
                </a:schemeClr>
              </a:solidFill>
              <a:ln w="9525">
                <a:noFill/>
              </a:ln>
              <a:effectLst/>
            </c:spPr>
          </c:marker>
          <c:cat>
            <c:numRef>
              <c:f>工作表1!$A$2:$A$6</c:f>
              <c:numCache>
                <c:formatCode>General</c:formatCode>
                <c:ptCount val="5"/>
                <c:pt idx="0">
                  <c:v>109</c:v>
                </c:pt>
                <c:pt idx="1">
                  <c:v>110</c:v>
                </c:pt>
                <c:pt idx="2">
                  <c:v>111</c:v>
                </c:pt>
                <c:pt idx="3">
                  <c:v>112</c:v>
                </c:pt>
                <c:pt idx="4">
                  <c:v>113</c:v>
                </c:pt>
              </c:numCache>
            </c:numRef>
          </c:cat>
          <c:val>
            <c:numRef>
              <c:f>工作表1!$D$2:$D$6</c:f>
              <c:numCache>
                <c:formatCode>_(* #,##0.00_);_(* \(#,##0.00\);_(* "-"??_);_(@_)</c:formatCode>
                <c:ptCount val="5"/>
                <c:pt idx="0">
                  <c:v>75.069999999999993</c:v>
                </c:pt>
                <c:pt idx="1">
                  <c:v>83.28</c:v>
                </c:pt>
                <c:pt idx="2">
                  <c:v>62.55</c:v>
                </c:pt>
                <c:pt idx="3">
                  <c:v>100</c:v>
                </c:pt>
                <c:pt idx="4">
                  <c:v>83.8</c:v>
                </c:pt>
              </c:numCache>
            </c:numRef>
          </c:val>
          <c:smooth val="0"/>
          <c:extLst>
            <c:ext xmlns:c16="http://schemas.microsoft.com/office/drawing/2014/chart" uri="{C3380CC4-5D6E-409C-BE32-E72D297353CC}">
              <c16:uniqueId val="{00000002-BBDF-4330-8334-C724B3CDBDC5}"/>
            </c:ext>
          </c:extLst>
        </c:ser>
        <c:dLbls>
          <c:showLegendKey val="0"/>
          <c:showVal val="0"/>
          <c:showCatName val="0"/>
          <c:showSerName val="0"/>
          <c:showPercent val="0"/>
          <c:showBubbleSize val="0"/>
        </c:dLbls>
        <c:marker val="1"/>
        <c:smooth val="0"/>
        <c:axId val="598554336"/>
        <c:axId val="465092672"/>
      </c:lineChart>
      <c:catAx>
        <c:axId val="450236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50235840"/>
        <c:crosses val="autoZero"/>
        <c:auto val="1"/>
        <c:lblAlgn val="ctr"/>
        <c:lblOffset val="100"/>
        <c:noMultiLvlLbl val="0"/>
      </c:catAx>
      <c:valAx>
        <c:axId val="450235840"/>
        <c:scaling>
          <c:orientation val="minMax"/>
          <c:max val="10000"/>
        </c:scaling>
        <c:delete val="0"/>
        <c:axPos val="l"/>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50236256"/>
        <c:crosses val="autoZero"/>
        <c:crossBetween val="between"/>
      </c:valAx>
      <c:valAx>
        <c:axId val="465092672"/>
        <c:scaling>
          <c:orientation val="minMax"/>
          <c:max val="100"/>
        </c:scaling>
        <c:delete val="0"/>
        <c:axPos val="r"/>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0.92703898687055775"/>
              <c:y val="1.8897155466592708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98554336"/>
        <c:crosses val="max"/>
        <c:crossBetween val="between"/>
        <c:majorUnit val="20"/>
      </c:valAx>
      <c:catAx>
        <c:axId val="598554336"/>
        <c:scaling>
          <c:orientation val="minMax"/>
        </c:scaling>
        <c:delete val="1"/>
        <c:axPos val="b"/>
        <c:numFmt formatCode="General" sourceLinked="1"/>
        <c:majorTickMark val="out"/>
        <c:minorTickMark val="none"/>
        <c:tickLblPos val="nextTo"/>
        <c:crossAx val="465092672"/>
        <c:crosses val="autoZero"/>
        <c:auto val="1"/>
        <c:lblAlgn val="ctr"/>
        <c:lblOffset val="100"/>
        <c:noMultiLvlLbl val="0"/>
      </c:catAx>
      <c:dTable>
        <c:showHorzBorder val="1"/>
        <c:showVertBorder val="1"/>
        <c:showOutline val="1"/>
        <c:showKeys val="1"/>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407136756124869E-2"/>
          <c:y val="0.17694444444444443"/>
          <c:w val="0.76416443252904365"/>
          <c:h val="0.71565616797900267"/>
        </c:manualLayout>
      </c:layout>
      <c:barChart>
        <c:barDir val="col"/>
        <c:grouping val="clustered"/>
        <c:varyColors val="0"/>
        <c:ser>
          <c:idx val="0"/>
          <c:order val="0"/>
          <c:tx>
            <c:strRef>
              <c:f>工作表3!$B$3</c:f>
              <c:strCache>
                <c:ptCount val="1"/>
                <c:pt idx="0">
                  <c:v>施用量</c:v>
                </c:pt>
              </c:strCache>
            </c:strRef>
          </c:tx>
          <c:spPr>
            <a:solidFill>
              <a:srgbClr val="009999"/>
            </a:solidFill>
            <a:ln>
              <a:noFill/>
            </a:ln>
            <a:effectLst/>
          </c:spPr>
          <c:invertIfNegative val="0"/>
          <c:dLbls>
            <c:dLbl>
              <c:idx val="0"/>
              <c:layout>
                <c:manualLayout>
                  <c:x val="9.8302055406613048E-2"/>
                  <c:y val="0"/>
                </c:manualLayout>
              </c:layout>
              <c:tx>
                <c:rich>
                  <a:bodyPr rot="0" spcFirstLastPara="1" vertOverflow="ellipsis" vert="horz" wrap="square" lIns="38100" tIns="19050" rIns="38100" bIns="19050" anchor="ctr" anchorCtr="1">
                    <a:spAutoFit/>
                  </a:bodyPr>
                  <a:lstStyle/>
                  <a:p>
                    <a:pPr>
                      <a:defRPr sz="1000" b="1"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r>
                      <a:rPr lang="en-US" altLang="zh-CN">
                        <a:solidFill>
                          <a:schemeClr val="tx1">
                            <a:lumMod val="95000"/>
                            <a:lumOff val="5000"/>
                          </a:schemeClr>
                        </a:solidFill>
                      </a:rPr>
                      <a:t>917,417</a:t>
                    </a:r>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E1C7-44B0-89D3-7911A16D0AAA}"/>
                </c:ext>
              </c:extLst>
            </c:dLbl>
            <c:dLbl>
              <c:idx val="4"/>
              <c:layout>
                <c:manualLayout>
                  <c:x val="-1.4894250819183795E-2"/>
                  <c:y val="0"/>
                </c:manualLayout>
              </c:layout>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1C7-44B0-89D3-7911A16D0AAA}"/>
                </c:ext>
              </c:extLst>
            </c:dLbl>
            <c:dLbl>
              <c:idx val="7"/>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95000"/>
                          <a:lumOff val="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1C7-44B0-89D3-7911A16D0AAA}"/>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工作表3!$A$4:$A$20</c:f>
              <c:numCache>
                <c:formatCode>General</c:formatCode>
                <c:ptCount val="8"/>
                <c:pt idx="0">
                  <c:v>106</c:v>
                </c:pt>
                <c:pt idx="1">
                  <c:v>107</c:v>
                </c:pt>
                <c:pt idx="2">
                  <c:v>108</c:v>
                </c:pt>
                <c:pt idx="3">
                  <c:v>109</c:v>
                </c:pt>
                <c:pt idx="4">
                  <c:v>110</c:v>
                </c:pt>
                <c:pt idx="5">
                  <c:v>111</c:v>
                </c:pt>
                <c:pt idx="6">
                  <c:v>112</c:v>
                </c:pt>
                <c:pt idx="7">
                  <c:v>113</c:v>
                </c:pt>
              </c:numCache>
            </c:numRef>
          </c:cat>
          <c:val>
            <c:numRef>
              <c:f>工作表3!$B$4:$B$20</c:f>
              <c:numCache>
                <c:formatCode>_-* #,##0_-;\-* #,##0_-;_-* "-"??_-;_-@_-</c:formatCode>
                <c:ptCount val="8"/>
                <c:pt idx="0">
                  <c:v>920965.00000000012</c:v>
                </c:pt>
                <c:pt idx="1">
                  <c:v>917417</c:v>
                </c:pt>
                <c:pt idx="2">
                  <c:v>837412.00000000012</c:v>
                </c:pt>
                <c:pt idx="3">
                  <c:v>883781</c:v>
                </c:pt>
                <c:pt idx="4">
                  <c:v>794911</c:v>
                </c:pt>
                <c:pt idx="5">
                  <c:v>777380</c:v>
                </c:pt>
                <c:pt idx="6">
                  <c:v>761675.99999999988</c:v>
                </c:pt>
                <c:pt idx="7">
                  <c:v>754308</c:v>
                </c:pt>
              </c:numCache>
            </c:numRef>
          </c:val>
          <c:extLst>
            <c:ext xmlns:c16="http://schemas.microsoft.com/office/drawing/2014/chart" uri="{C3380CC4-5D6E-409C-BE32-E72D297353CC}">
              <c16:uniqueId val="{00000003-E1C7-44B0-89D3-7911A16D0AAA}"/>
            </c:ext>
          </c:extLst>
        </c:ser>
        <c:dLbls>
          <c:showLegendKey val="0"/>
          <c:showVal val="0"/>
          <c:showCatName val="0"/>
          <c:showSerName val="0"/>
          <c:showPercent val="0"/>
          <c:showBubbleSize val="0"/>
        </c:dLbls>
        <c:gapWidth val="100"/>
        <c:overlap val="-27"/>
        <c:axId val="284553728"/>
        <c:axId val="284551232"/>
      </c:barChart>
      <c:catAx>
        <c:axId val="28455372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9217603831692619"/>
              <c:y val="0.906044600938967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84551232"/>
        <c:crosses val="autoZero"/>
        <c:auto val="1"/>
        <c:lblAlgn val="ctr"/>
        <c:lblOffset val="100"/>
        <c:noMultiLvlLbl val="0"/>
      </c:catAx>
      <c:valAx>
        <c:axId val="284551232"/>
        <c:scaling>
          <c:orientation val="minMax"/>
          <c:max val="1200000"/>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公噸</a:t>
                </a:r>
              </a:p>
            </c:rich>
          </c:tx>
          <c:layout>
            <c:manualLayout>
              <c:xMode val="edge"/>
              <c:yMode val="edge"/>
              <c:x val="4.7958314862116776E-2"/>
              <c:y val="3.1839395955787213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84553728"/>
        <c:crosses val="autoZero"/>
        <c:crossBetween val="between"/>
        <c:majorUnit val="300000"/>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0.92485</cdr:x>
      <cdr:y>0.8371</cdr:y>
    </cdr:from>
    <cdr:to>
      <cdr:x>1</cdr:x>
      <cdr:y>0.91682</cdr:y>
    </cdr:to>
    <cdr:sp macro="" textlink="">
      <cdr:nvSpPr>
        <cdr:cNvPr id="2" name="文字方塊 1"/>
        <cdr:cNvSpPr txBox="1"/>
      </cdr:nvSpPr>
      <cdr:spPr>
        <a:xfrm xmlns:a="http://schemas.openxmlformats.org/drawingml/2006/main">
          <a:off x="3942991" y="1811548"/>
          <a:ext cx="320399" cy="17252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21EC9C04-6AC9-44B2-87A5-27A691E1539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20</Pages>
  <Words>15881</Words>
  <Characters>1578</Characters>
  <Application>Microsoft Office Word</Application>
  <DocSecurity>0</DocSecurity>
  <Lines>13</Lines>
  <Paragraphs>34</Paragraphs>
  <ScaleCrop>false</ScaleCrop>
  <Company>Microsoft</Company>
  <LinksUpToDate>false</LinksUpToDate>
  <CharactersWithSpaces>17425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本部各審計單位研提擬納列民國98年度中央政府總決算審核報告（含附屬單位決算及綜計表）甲、總述「陸、各方建議意見」題目</dc:title>
  <dc:creator>cmh</dc:creator>
  <cp:lastModifiedBy>喻璿</cp:lastModifiedBy>
  <cp:revision>9</cp:revision>
  <cp:lastPrinted>2025-07-09T06:47:00Z</cp:lastPrinted>
  <dcterms:created xsi:type="dcterms:W3CDTF">2025-07-08T01:46:00Z</dcterms:created>
  <dcterms:modified xsi:type="dcterms:W3CDTF">2025-07-09T06:56:00Z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1028-10.8.0.6228</vt:lpwstr>
  </property>
</Properties>
</file>